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81" w:rsidRDefault="00C00349">
      <w:pPr>
        <w:shd w:val="clear" w:color="auto" w:fill="FFFFFF"/>
        <w:jc w:val="center"/>
        <w:rPr>
          <w:rStyle w:val="a9"/>
          <w:color w:val="000000"/>
          <w:sz w:val="26"/>
          <w:szCs w:val="26"/>
        </w:rPr>
      </w:pPr>
      <w:r>
        <w:rPr>
          <w:rFonts w:eastAsia="Times New Roman"/>
          <w:sz w:val="26"/>
          <w:szCs w:val="26"/>
          <w:lang w:val="uz-Cyrl-UZ"/>
        </w:rPr>
        <w:t>А</w:t>
      </w:r>
      <w:proofErr w:type="spellStart"/>
      <w:r>
        <w:rPr>
          <w:rStyle w:val="a9"/>
          <w:color w:val="000000"/>
          <w:sz w:val="26"/>
          <w:szCs w:val="26"/>
        </w:rPr>
        <w:t>утсорсинг</w:t>
      </w:r>
      <w:proofErr w:type="spellEnd"/>
      <w:r>
        <w:rPr>
          <w:rStyle w:val="a9"/>
          <w:color w:val="000000"/>
          <w:sz w:val="26"/>
          <w:szCs w:val="26"/>
        </w:rPr>
        <w:t xml:space="preserve"> </w:t>
      </w:r>
      <w:proofErr w:type="spellStart"/>
      <w:r>
        <w:rPr>
          <w:rStyle w:val="a9"/>
          <w:color w:val="000000"/>
          <w:sz w:val="26"/>
          <w:szCs w:val="26"/>
        </w:rPr>
        <w:t>шартлари</w:t>
      </w:r>
      <w:proofErr w:type="spellEnd"/>
      <w:r>
        <w:rPr>
          <w:rStyle w:val="a9"/>
          <w:color w:val="000000"/>
          <w:sz w:val="26"/>
          <w:szCs w:val="26"/>
        </w:rPr>
        <w:t xml:space="preserve"> </w:t>
      </w:r>
      <w:proofErr w:type="spellStart"/>
      <w:r>
        <w:rPr>
          <w:rStyle w:val="a9"/>
          <w:color w:val="000000"/>
          <w:sz w:val="26"/>
          <w:szCs w:val="26"/>
        </w:rPr>
        <w:t>асосида</w:t>
      </w:r>
      <w:proofErr w:type="spellEnd"/>
      <w:r>
        <w:rPr>
          <w:rStyle w:val="a9"/>
          <w:color w:val="000000"/>
          <w:sz w:val="26"/>
          <w:szCs w:val="26"/>
        </w:rPr>
        <w:t xml:space="preserve"> </w:t>
      </w:r>
      <w:proofErr w:type="spellStart"/>
      <w:r>
        <w:rPr>
          <w:rStyle w:val="a9"/>
          <w:color w:val="000000"/>
          <w:sz w:val="26"/>
          <w:szCs w:val="26"/>
        </w:rPr>
        <w:t>хизматларни</w:t>
      </w:r>
      <w:proofErr w:type="spellEnd"/>
      <w:r>
        <w:rPr>
          <w:rStyle w:val="a9"/>
          <w:color w:val="000000"/>
          <w:sz w:val="26"/>
          <w:szCs w:val="26"/>
        </w:rPr>
        <w:t xml:space="preserve"> </w:t>
      </w:r>
      <w:proofErr w:type="spellStart"/>
      <w:r>
        <w:rPr>
          <w:rStyle w:val="a9"/>
          <w:color w:val="000000"/>
          <w:sz w:val="26"/>
          <w:szCs w:val="26"/>
        </w:rPr>
        <w:t>кўрсатиш</w:t>
      </w:r>
      <w:proofErr w:type="spellEnd"/>
      <w:r>
        <w:rPr>
          <w:rStyle w:val="a9"/>
          <w:color w:val="000000"/>
          <w:sz w:val="26"/>
          <w:szCs w:val="26"/>
        </w:rPr>
        <w:t xml:space="preserve"> </w:t>
      </w:r>
      <w:proofErr w:type="spellStart"/>
      <w:r>
        <w:rPr>
          <w:rStyle w:val="a9"/>
          <w:color w:val="000000"/>
          <w:sz w:val="26"/>
          <w:szCs w:val="26"/>
        </w:rPr>
        <w:t>бўйича</w:t>
      </w:r>
      <w:proofErr w:type="spellEnd"/>
      <w:r>
        <w:rPr>
          <w:b/>
          <w:bCs/>
          <w:color w:val="000000"/>
          <w:sz w:val="26"/>
          <w:szCs w:val="26"/>
        </w:rPr>
        <w:br/>
      </w:r>
      <w:r>
        <w:rPr>
          <w:rStyle w:val="a9"/>
          <w:color w:val="000000"/>
          <w:sz w:val="26"/>
          <w:szCs w:val="26"/>
        </w:rPr>
        <w:t>ШАРТНОМА (ЛОТ</w:t>
      </w:r>
      <w:r w:rsidR="00A5560A">
        <w:rPr>
          <w:rStyle w:val="a9"/>
          <w:color w:val="000000"/>
          <w:sz w:val="26"/>
          <w:szCs w:val="26"/>
        </w:rPr>
        <w:t>№_______________________</w:t>
      </w:r>
      <w:bookmarkStart w:id="0" w:name="_GoBack"/>
      <w:bookmarkEnd w:id="0"/>
      <w:r>
        <w:rPr>
          <w:rStyle w:val="a9"/>
          <w:color w:val="000000"/>
          <w:sz w:val="26"/>
          <w:szCs w:val="26"/>
          <w:lang w:val="uz-Cyrl-UZ"/>
        </w:rPr>
        <w:t xml:space="preserve"> </w:t>
      </w:r>
      <w:r>
        <w:rPr>
          <w:rStyle w:val="a9"/>
          <w:color w:val="000000"/>
          <w:sz w:val="26"/>
          <w:szCs w:val="26"/>
        </w:rPr>
        <w:t>)</w:t>
      </w:r>
    </w:p>
    <w:p w:rsidR="00FE3881" w:rsidRDefault="00FE3881">
      <w:pPr>
        <w:shd w:val="clear" w:color="auto" w:fill="FFFFFF"/>
        <w:jc w:val="center"/>
        <w:rPr>
          <w:rStyle w:val="a9"/>
          <w:color w:val="000000"/>
          <w:sz w:val="26"/>
          <w:szCs w:val="26"/>
        </w:rPr>
      </w:pPr>
    </w:p>
    <w:p w:rsidR="00FE3881" w:rsidRDefault="00C00349">
      <w:pPr>
        <w:shd w:val="clear" w:color="auto" w:fill="FFFFFF"/>
        <w:ind w:firstLine="720"/>
        <w:jc w:val="both"/>
        <w:rPr>
          <w:rStyle w:val="a9"/>
          <w:color w:val="000000"/>
          <w:sz w:val="26"/>
          <w:szCs w:val="26"/>
          <w:lang w:val="uz-Cyrl-UZ"/>
        </w:rPr>
      </w:pPr>
      <w:r>
        <w:rPr>
          <w:rStyle w:val="a9"/>
          <w:color w:val="000000"/>
          <w:sz w:val="26"/>
          <w:szCs w:val="26"/>
        </w:rPr>
        <w:t xml:space="preserve">                            </w:t>
      </w:r>
      <w:r>
        <w:rPr>
          <w:rStyle w:val="a9"/>
          <w:color w:val="000000"/>
          <w:sz w:val="26"/>
          <w:szCs w:val="26"/>
          <w:lang w:val="uz-Cyrl-UZ"/>
        </w:rPr>
        <w:tab/>
      </w:r>
      <w:r>
        <w:rPr>
          <w:rStyle w:val="a9"/>
          <w:color w:val="000000"/>
          <w:sz w:val="26"/>
          <w:szCs w:val="26"/>
          <w:lang w:val="uz-Cyrl-UZ"/>
        </w:rPr>
        <w:tab/>
      </w:r>
      <w:r>
        <w:rPr>
          <w:rStyle w:val="a9"/>
          <w:color w:val="000000"/>
          <w:sz w:val="26"/>
          <w:szCs w:val="26"/>
          <w:lang w:val="uz-Cyrl-UZ"/>
        </w:rPr>
        <w:tab/>
      </w:r>
      <w:r>
        <w:rPr>
          <w:rStyle w:val="a9"/>
          <w:color w:val="000000"/>
          <w:sz w:val="26"/>
          <w:szCs w:val="26"/>
          <w:lang w:val="uz-Cyrl-UZ"/>
        </w:rPr>
        <w:tab/>
      </w:r>
      <w:r>
        <w:rPr>
          <w:rStyle w:val="a9"/>
          <w:color w:val="000000"/>
          <w:sz w:val="26"/>
          <w:szCs w:val="26"/>
          <w:lang w:val="uz-Cyrl-UZ"/>
        </w:rPr>
        <w:tab/>
      </w:r>
      <w:r>
        <w:rPr>
          <w:rStyle w:val="a9"/>
          <w:color w:val="000000"/>
          <w:sz w:val="26"/>
          <w:szCs w:val="26"/>
          <w:lang w:val="uz-Cyrl-UZ"/>
        </w:rPr>
        <w:tab/>
        <w:t xml:space="preserve">        “</w:t>
      </w:r>
      <w:r w:rsidR="008F51E5">
        <w:rPr>
          <w:rStyle w:val="a9"/>
          <w:color w:val="000000"/>
          <w:sz w:val="26"/>
          <w:szCs w:val="26"/>
          <w:lang w:val="uz-Cyrl-UZ"/>
        </w:rPr>
        <w:t>___</w:t>
      </w:r>
      <w:r>
        <w:rPr>
          <w:rStyle w:val="a9"/>
          <w:color w:val="000000"/>
          <w:sz w:val="26"/>
          <w:szCs w:val="26"/>
          <w:lang w:val="uz-Cyrl-UZ"/>
        </w:rPr>
        <w:t>”</w:t>
      </w:r>
      <w:r w:rsidR="008F51E5">
        <w:rPr>
          <w:rStyle w:val="a9"/>
          <w:color w:val="000000"/>
          <w:sz w:val="26"/>
          <w:szCs w:val="26"/>
          <w:lang w:val="uz-Cyrl-UZ"/>
        </w:rPr>
        <w:t xml:space="preserve"> _____</w:t>
      </w:r>
      <w:r w:rsidRPr="00860851">
        <w:rPr>
          <w:rStyle w:val="a9"/>
          <w:color w:val="000000"/>
          <w:sz w:val="26"/>
          <w:szCs w:val="26"/>
          <w:lang w:val="uz-Cyrl-UZ"/>
        </w:rPr>
        <w:t xml:space="preserve"> 2022 йил</w:t>
      </w:r>
      <w:r>
        <w:rPr>
          <w:rStyle w:val="a9"/>
          <w:color w:val="000000"/>
          <w:sz w:val="26"/>
          <w:szCs w:val="26"/>
          <w:lang w:val="uz-Cyrl-UZ"/>
        </w:rPr>
        <w:tab/>
      </w:r>
      <w:r>
        <w:rPr>
          <w:rStyle w:val="a9"/>
          <w:color w:val="000000"/>
          <w:sz w:val="26"/>
          <w:szCs w:val="26"/>
          <w:lang w:val="uz-Cyrl-UZ"/>
        </w:rPr>
        <w:tab/>
      </w:r>
      <w:r>
        <w:rPr>
          <w:rStyle w:val="a9"/>
          <w:color w:val="000000"/>
          <w:sz w:val="26"/>
          <w:szCs w:val="26"/>
          <w:lang w:val="uz-Cyrl-UZ"/>
        </w:rPr>
        <w:tab/>
      </w:r>
      <w:r>
        <w:rPr>
          <w:rStyle w:val="a9"/>
          <w:color w:val="000000"/>
          <w:sz w:val="26"/>
          <w:szCs w:val="26"/>
          <w:lang w:val="uz-Cyrl-UZ"/>
        </w:rPr>
        <w:tab/>
      </w:r>
    </w:p>
    <w:p w:rsidR="00FE3881" w:rsidRPr="00860851" w:rsidRDefault="008F51E5">
      <w:pPr>
        <w:ind w:firstLine="720"/>
        <w:jc w:val="both"/>
        <w:rPr>
          <w:rFonts w:eastAsia="Times New Roman"/>
          <w:lang w:val="uz-Cyrl-UZ"/>
        </w:rPr>
      </w:pPr>
      <w:r>
        <w:rPr>
          <w:color w:val="000000"/>
          <w:sz w:val="26"/>
          <w:szCs w:val="26"/>
          <w:lang w:val="uz-Cyrl-UZ"/>
        </w:rPr>
        <w:t>Ташкилот буюртмачи ___________________________</w:t>
      </w:r>
      <w:r w:rsidR="00C00349">
        <w:rPr>
          <w:color w:val="000000"/>
          <w:sz w:val="26"/>
          <w:szCs w:val="26"/>
          <w:lang w:val="uz-Cyrl-UZ"/>
        </w:rPr>
        <w:t>номидан Низом асосида фаолият юритувчи директор _______</w:t>
      </w:r>
      <w:r w:rsidR="00C00349">
        <w:rPr>
          <w:rFonts w:eastAsia="Times New Roman"/>
          <w:color w:val="000000"/>
          <w:sz w:val="26"/>
          <w:szCs w:val="26"/>
          <w:lang w:val="uz-Cyrl-UZ"/>
        </w:rPr>
        <w:t xml:space="preserve"> (кейинги ўринларда Буюртмачи деб аталади) бир томондан ва</w:t>
      </w:r>
      <w:r>
        <w:rPr>
          <w:rFonts w:eastAsia="Times New Roman"/>
          <w:color w:val="000000"/>
          <w:sz w:val="26"/>
          <w:szCs w:val="26"/>
          <w:lang w:val="uz-Cyrl-UZ"/>
        </w:rPr>
        <w:t xml:space="preserve"> _________________________________________</w:t>
      </w:r>
      <w:r w:rsidR="00C00349">
        <w:rPr>
          <w:rFonts w:eastAsia="Times New Roman"/>
          <w:color w:val="000000"/>
          <w:sz w:val="26"/>
          <w:szCs w:val="26"/>
          <w:lang w:val="uz-Cyrl-UZ"/>
        </w:rPr>
        <w:t xml:space="preserve"> номидан устав асосида</w:t>
      </w:r>
      <w:r w:rsidR="00C00349">
        <w:rPr>
          <w:sz w:val="26"/>
          <w:szCs w:val="26"/>
          <w:lang w:val="uz-Cyrl-UZ"/>
        </w:rPr>
        <w:t xml:space="preserve"> </w:t>
      </w:r>
      <w:r w:rsidR="00C00349">
        <w:rPr>
          <w:rFonts w:eastAsia="Times New Roman"/>
          <w:color w:val="000000"/>
          <w:sz w:val="26"/>
          <w:szCs w:val="26"/>
          <w:lang w:val="uz-Cyrl-UZ"/>
        </w:rPr>
        <w:t xml:space="preserve">фаолият юритувчи директор ___________ (кейинги ўринларда Аутсорсер деб аталади), иккинчи томондан кейинчалик томонлар деб аталади, ушбу шартномани қуйидагилар тўғрисида туздилар. </w:t>
      </w:r>
    </w:p>
    <w:p w:rsidR="00FE3881" w:rsidRDefault="00FE3881">
      <w:pPr>
        <w:ind w:firstLine="720"/>
        <w:jc w:val="center"/>
        <w:rPr>
          <w:rFonts w:eastAsia="Times New Roman"/>
          <w:b/>
          <w:color w:val="000000"/>
          <w:sz w:val="26"/>
          <w:szCs w:val="26"/>
          <w:lang w:val="uz-Cyrl-UZ"/>
        </w:rPr>
      </w:pPr>
    </w:p>
    <w:p w:rsidR="00FE3881" w:rsidRPr="00860851" w:rsidRDefault="00C00349">
      <w:pPr>
        <w:ind w:firstLine="720"/>
        <w:jc w:val="center"/>
        <w:rPr>
          <w:rFonts w:eastAsia="Times New Roman"/>
          <w:b/>
          <w:sz w:val="26"/>
          <w:szCs w:val="26"/>
          <w:lang w:val="uz-Cyrl-UZ"/>
        </w:rPr>
      </w:pPr>
      <w:r w:rsidRPr="00860851">
        <w:rPr>
          <w:rFonts w:eastAsia="Times New Roman"/>
          <w:b/>
          <w:color w:val="000000"/>
          <w:sz w:val="26"/>
          <w:szCs w:val="26"/>
          <w:lang w:val="uz-Cyrl-UZ"/>
        </w:rPr>
        <w:t>I.Шартнома предмети</w:t>
      </w:r>
    </w:p>
    <w:p w:rsidR="00FE3881" w:rsidRDefault="00C00349">
      <w:pPr>
        <w:ind w:firstLine="720"/>
        <w:jc w:val="both"/>
        <w:rPr>
          <w:sz w:val="26"/>
          <w:szCs w:val="26"/>
          <w:lang w:val="uz-Cyrl-UZ"/>
        </w:rPr>
      </w:pPr>
      <w:r>
        <w:rPr>
          <w:rFonts w:eastAsia="Times New Roman"/>
          <w:color w:val="000000"/>
          <w:sz w:val="26"/>
          <w:szCs w:val="26"/>
          <w:lang w:val="uz-Cyrl-UZ"/>
        </w:rPr>
        <w:t xml:space="preserve">1.Аутсорсер буюртмачининг буюртмаси бўйича мазкур шартноманинг </w:t>
      </w:r>
      <w:r>
        <w:rPr>
          <w:rFonts w:eastAsia="Times New Roman"/>
          <w:color w:val="000000"/>
          <w:sz w:val="26"/>
          <w:szCs w:val="26"/>
          <w:lang w:val="uz-Cyrl-UZ"/>
        </w:rPr>
        <w:br/>
        <w:t xml:space="preserve">1.2-бандида кўрсатиб ўтилган хизматларни кўрсатиш, буюртмачи эса ушбу хизматлар учун пул тўлаш мажбуриятини олади. </w:t>
      </w:r>
    </w:p>
    <w:p w:rsidR="00FE3881" w:rsidRDefault="00C00349">
      <w:pPr>
        <w:ind w:firstLine="720"/>
        <w:jc w:val="both"/>
        <w:rPr>
          <w:sz w:val="26"/>
          <w:szCs w:val="26"/>
          <w:lang w:val="uz-Cyrl-UZ"/>
        </w:rPr>
      </w:pPr>
      <w:r>
        <w:rPr>
          <w:rFonts w:eastAsia="Times New Roman"/>
          <w:color w:val="000000"/>
          <w:sz w:val="26"/>
          <w:szCs w:val="26"/>
          <w:lang w:val="uz-Cyrl-UZ"/>
        </w:rPr>
        <w:t xml:space="preserve">1.2. Аутсорсер мазкур шартноманинг 1.3-бандида кўрсатилган муддатдан бошлаб, у тугагунига қадар ҳар куни буюртмачини 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p w:rsidR="00FE3881" w:rsidRDefault="00C00349">
      <w:pPr>
        <w:ind w:firstLine="720"/>
        <w:jc w:val="both"/>
        <w:rPr>
          <w:b/>
          <w:sz w:val="26"/>
          <w:szCs w:val="26"/>
          <w:lang w:val="uz-Cyrl-UZ"/>
        </w:rPr>
      </w:pPr>
      <w:r>
        <w:rPr>
          <w:rFonts w:eastAsia="Times New Roman"/>
          <w:b/>
          <w:color w:val="000000"/>
          <w:sz w:val="26"/>
          <w:szCs w:val="26"/>
          <w:lang w:val="uz-Cyrl-UZ"/>
        </w:rPr>
        <w:t>1.3. Хизмат кўрсатиш муддати:</w:t>
      </w:r>
    </w:p>
    <w:p w:rsidR="00FE3881" w:rsidRDefault="00C00349">
      <w:pPr>
        <w:ind w:firstLine="720"/>
        <w:jc w:val="both"/>
        <w:rPr>
          <w:sz w:val="26"/>
          <w:szCs w:val="26"/>
          <w:lang w:val="uz-Cyrl-UZ"/>
        </w:rPr>
      </w:pPr>
      <w:r>
        <w:rPr>
          <w:rFonts w:eastAsia="Times New Roman"/>
          <w:color w:val="000000"/>
          <w:sz w:val="26"/>
          <w:szCs w:val="26"/>
          <w:lang w:val="uz-Cyrl-UZ"/>
        </w:rPr>
        <w:t>20 ___ йил “____” __________дан 20 ___ йил “____” __________гача.</w:t>
      </w:r>
    </w:p>
    <w:p w:rsidR="00FE3881" w:rsidRDefault="00C00349">
      <w:pPr>
        <w:ind w:firstLine="720"/>
        <w:jc w:val="both"/>
        <w:rPr>
          <w:sz w:val="26"/>
          <w:szCs w:val="26"/>
          <w:lang w:val="uz-Cyrl-UZ"/>
        </w:rPr>
      </w:pPr>
      <w:r>
        <w:rPr>
          <w:rFonts w:eastAsia="Times New Roman"/>
          <w:color w:val="000000"/>
          <w:sz w:val="26"/>
          <w:szCs w:val="26"/>
          <w:lang w:val="uz-Cyrl-UZ"/>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w:t>
      </w:r>
      <w:r>
        <w:rPr>
          <w:sz w:val="26"/>
          <w:szCs w:val="26"/>
          <w:lang w:val="uz-Cyrl-UZ"/>
        </w:rPr>
        <w:t xml:space="preserve"> </w:t>
      </w:r>
      <w:r>
        <w:rPr>
          <w:rFonts w:eastAsia="Times New Roman"/>
          <w:color w:val="000000"/>
          <w:sz w:val="26"/>
          <w:szCs w:val="26"/>
          <w:lang w:val="uz-Cyrl-UZ"/>
        </w:rPr>
        <w:t>мазкур шартномада кўрсатилган банк ҳисоб-рақамига пул маблағлари ўтказгандан сўнг хизматлар кўрсатилган деб ҳисобланади.</w:t>
      </w:r>
    </w:p>
    <w:p w:rsidR="00FE3881" w:rsidRDefault="00FE3881">
      <w:pPr>
        <w:jc w:val="both"/>
        <w:rPr>
          <w:sz w:val="26"/>
          <w:szCs w:val="26"/>
          <w:lang w:val="uz-Cyrl-UZ"/>
        </w:rPr>
      </w:pPr>
    </w:p>
    <w:p w:rsidR="00FE3881" w:rsidRDefault="00C00349">
      <w:pPr>
        <w:jc w:val="center"/>
        <w:rPr>
          <w:sz w:val="26"/>
          <w:szCs w:val="26"/>
          <w:lang w:val="uz-Cyrl-UZ"/>
        </w:rPr>
      </w:pPr>
      <w:r>
        <w:rPr>
          <w:rStyle w:val="a9"/>
          <w:color w:val="000000"/>
          <w:sz w:val="26"/>
          <w:szCs w:val="26"/>
          <w:lang w:val="uz-Cyrl-UZ"/>
        </w:rPr>
        <w:t>II. Томонларнинг ҳуқуқ ва мажбуриятлари</w:t>
      </w:r>
    </w:p>
    <w:p w:rsidR="00FE3881" w:rsidRDefault="00C00349">
      <w:pPr>
        <w:ind w:firstLine="720"/>
        <w:jc w:val="both"/>
        <w:rPr>
          <w:sz w:val="26"/>
          <w:szCs w:val="26"/>
          <w:lang w:val="uz-Cyrl-UZ"/>
        </w:rPr>
      </w:pPr>
      <w:r>
        <w:rPr>
          <w:rFonts w:eastAsia="Times New Roman"/>
          <w:color w:val="000000"/>
          <w:sz w:val="26"/>
          <w:szCs w:val="26"/>
          <w:lang w:val="uz-Cyrl-UZ"/>
        </w:rPr>
        <w:t>2.1. Аутсорсер қуйидаги ҳуқуқларга эга:</w:t>
      </w:r>
    </w:p>
    <w:p w:rsidR="00FE3881" w:rsidRDefault="00C00349">
      <w:pPr>
        <w:ind w:firstLine="720"/>
        <w:jc w:val="both"/>
        <w:rPr>
          <w:sz w:val="26"/>
          <w:szCs w:val="26"/>
          <w:lang w:val="uz-Cyrl-UZ"/>
        </w:rPr>
      </w:pPr>
      <w:r>
        <w:rPr>
          <w:rFonts w:eastAsia="Times New Roman"/>
          <w:color w:val="000000"/>
          <w:sz w:val="26"/>
          <w:szCs w:val="26"/>
          <w:lang w:val="uz-Cyrl-UZ"/>
        </w:rPr>
        <w:t>2.1.1.Ижарага олинган мол-мулкдан ноль қийматда фойдаланиш ва хизмат кўрсатиш учун фойдаланилган коммунал хизматлар тўловини белгиланган лимит ва бюджет маблағлари доирасида қопланишини буюртмачидан талаб қилиш;</w:t>
      </w:r>
    </w:p>
    <w:p w:rsidR="00FE3881" w:rsidRDefault="00C00349">
      <w:pPr>
        <w:ind w:firstLine="720"/>
        <w:jc w:val="both"/>
        <w:rPr>
          <w:sz w:val="26"/>
          <w:szCs w:val="26"/>
          <w:lang w:val="uz-Cyrl-UZ"/>
        </w:rPr>
      </w:pPr>
      <w:r>
        <w:rPr>
          <w:rFonts w:eastAsia="Times New Roman"/>
          <w:color w:val="000000"/>
          <w:sz w:val="26"/>
          <w:szCs w:val="26"/>
          <w:lang w:val="uz-Cyrl-UZ"/>
        </w:rPr>
        <w:t>2.1.2.Ижарага олинган бино ва иншоотларнинг ички ва ташқи қисмида техник жиҳатдан жиҳозлаш ва таъмирлаш ишларини амалга ошириш;</w:t>
      </w:r>
    </w:p>
    <w:p w:rsidR="00FE3881" w:rsidRDefault="00C00349">
      <w:pPr>
        <w:ind w:firstLine="720"/>
        <w:jc w:val="both"/>
        <w:rPr>
          <w:rFonts w:eastAsia="Times New Roman"/>
          <w:color w:val="000000"/>
          <w:sz w:val="26"/>
          <w:szCs w:val="26"/>
          <w:lang w:val="uz-Cyrl-UZ"/>
        </w:rPr>
      </w:pPr>
      <w:r>
        <w:rPr>
          <w:rFonts w:eastAsia="Times New Roman"/>
          <w:color w:val="000000"/>
          <w:sz w:val="26"/>
          <w:szCs w:val="26"/>
          <w:lang w:val="uz-Cyrl-UZ"/>
        </w:rPr>
        <w:t>2.1.3.Хизматлар таннархининг ўзгариши муносабати билан шартномага ўзгартириш киритиш таклифи билан чиқиш;</w:t>
      </w:r>
    </w:p>
    <w:p w:rsidR="00FE3881" w:rsidRDefault="00C00349">
      <w:pPr>
        <w:ind w:firstLine="720"/>
        <w:jc w:val="both"/>
        <w:rPr>
          <w:sz w:val="26"/>
          <w:szCs w:val="26"/>
          <w:lang w:val="uz-Cyrl-UZ"/>
        </w:rPr>
      </w:pPr>
      <w:r>
        <w:rPr>
          <w:rFonts w:eastAsia="Times New Roman"/>
          <w:color w:val="000000"/>
          <w:sz w:val="26"/>
          <w:szCs w:val="26"/>
          <w:lang w:val="uz-Cyrl-UZ"/>
        </w:rPr>
        <w:t xml:space="preserve">2.1.4.Кўрсатилган хизматлар учун ўз вақтида тўловлар амалга оширилишини талаб қилиш; </w:t>
      </w:r>
    </w:p>
    <w:p w:rsidR="00FE3881" w:rsidRDefault="00C00349">
      <w:pPr>
        <w:ind w:firstLine="720"/>
        <w:jc w:val="both"/>
        <w:rPr>
          <w:sz w:val="26"/>
          <w:szCs w:val="26"/>
        </w:rPr>
      </w:pPr>
      <w:r>
        <w:rPr>
          <w:rFonts w:eastAsia="Times New Roman"/>
          <w:color w:val="000000"/>
          <w:sz w:val="26"/>
          <w:szCs w:val="26"/>
        </w:rPr>
        <w:t xml:space="preserve">2.1. </w:t>
      </w:r>
      <w:proofErr w:type="spellStart"/>
      <w:r>
        <w:rPr>
          <w:rFonts w:eastAsia="Times New Roman"/>
          <w:color w:val="000000"/>
          <w:sz w:val="26"/>
          <w:szCs w:val="26"/>
        </w:rPr>
        <w:t>Кўрсатилган</w:t>
      </w:r>
      <w:proofErr w:type="spellEnd"/>
      <w:r>
        <w:rPr>
          <w:rFonts w:eastAsia="Times New Roman"/>
          <w:color w:val="000000"/>
          <w:sz w:val="26"/>
          <w:szCs w:val="26"/>
        </w:rPr>
        <w:t xml:space="preserve"> </w:t>
      </w:r>
      <w:proofErr w:type="spellStart"/>
      <w:r>
        <w:rPr>
          <w:rFonts w:eastAsia="Times New Roman"/>
          <w:color w:val="000000"/>
          <w:sz w:val="26"/>
          <w:szCs w:val="26"/>
        </w:rPr>
        <w:t>хизматлар</w:t>
      </w:r>
      <w:proofErr w:type="spellEnd"/>
      <w:r>
        <w:rPr>
          <w:rFonts w:eastAsia="Times New Roman"/>
          <w:color w:val="000000"/>
          <w:sz w:val="26"/>
          <w:szCs w:val="26"/>
        </w:rPr>
        <w:t xml:space="preserve"> </w:t>
      </w:r>
      <w:proofErr w:type="spellStart"/>
      <w:r>
        <w:rPr>
          <w:rFonts w:eastAsia="Times New Roman"/>
          <w:color w:val="000000"/>
          <w:sz w:val="26"/>
          <w:szCs w:val="26"/>
        </w:rPr>
        <w:t>натижасида</w:t>
      </w:r>
      <w:proofErr w:type="spellEnd"/>
      <w:r>
        <w:rPr>
          <w:rFonts w:eastAsia="Times New Roman"/>
          <w:color w:val="000000"/>
          <w:sz w:val="26"/>
          <w:szCs w:val="26"/>
        </w:rPr>
        <w:t xml:space="preserve"> </w:t>
      </w:r>
      <w:proofErr w:type="spellStart"/>
      <w:r>
        <w:rPr>
          <w:rFonts w:eastAsia="Times New Roman"/>
          <w:color w:val="000000"/>
          <w:sz w:val="26"/>
          <w:szCs w:val="26"/>
        </w:rPr>
        <w:t>фойда</w:t>
      </w:r>
      <w:proofErr w:type="spellEnd"/>
      <w:r>
        <w:rPr>
          <w:rFonts w:eastAsia="Times New Roman"/>
          <w:color w:val="000000"/>
          <w:sz w:val="26"/>
          <w:szCs w:val="26"/>
        </w:rPr>
        <w:t xml:space="preserve"> </w:t>
      </w:r>
      <w:proofErr w:type="spellStart"/>
      <w:r>
        <w:rPr>
          <w:rFonts w:eastAsia="Times New Roman"/>
          <w:color w:val="000000"/>
          <w:sz w:val="26"/>
          <w:szCs w:val="26"/>
        </w:rPr>
        <w:t>олиш</w:t>
      </w:r>
      <w:proofErr w:type="spellEnd"/>
      <w:r>
        <w:rPr>
          <w:rFonts w:eastAsia="Times New Roman"/>
          <w:color w:val="000000"/>
          <w:sz w:val="26"/>
          <w:szCs w:val="26"/>
        </w:rPr>
        <w:t>;</w:t>
      </w:r>
    </w:p>
    <w:p w:rsidR="00FE3881" w:rsidRDefault="00C00349">
      <w:pPr>
        <w:ind w:firstLine="720"/>
        <w:jc w:val="both"/>
        <w:rPr>
          <w:rFonts w:eastAsia="Times New Roman"/>
          <w:color w:val="000000"/>
          <w:sz w:val="26"/>
          <w:szCs w:val="26"/>
        </w:rPr>
      </w:pPr>
      <w:r>
        <w:rPr>
          <w:rFonts w:eastAsia="Times New Roman"/>
          <w:color w:val="000000"/>
          <w:sz w:val="26"/>
          <w:szCs w:val="26"/>
        </w:rPr>
        <w:t xml:space="preserve">2.1.6.Буюртмачидан </w:t>
      </w:r>
      <w:proofErr w:type="spellStart"/>
      <w:r>
        <w:rPr>
          <w:rFonts w:eastAsia="Times New Roman"/>
          <w:color w:val="000000"/>
          <w:sz w:val="26"/>
          <w:szCs w:val="26"/>
        </w:rPr>
        <w:t>шартнома</w:t>
      </w:r>
      <w:proofErr w:type="spellEnd"/>
      <w:r>
        <w:rPr>
          <w:rFonts w:eastAsia="Times New Roman"/>
          <w:color w:val="000000"/>
          <w:sz w:val="26"/>
          <w:szCs w:val="26"/>
        </w:rPr>
        <w:t xml:space="preserve"> </w:t>
      </w:r>
      <w:proofErr w:type="spellStart"/>
      <w:r>
        <w:rPr>
          <w:rFonts w:eastAsia="Times New Roman"/>
          <w:color w:val="000000"/>
          <w:sz w:val="26"/>
          <w:szCs w:val="26"/>
        </w:rPr>
        <w:t>шартларининг</w:t>
      </w:r>
      <w:proofErr w:type="spellEnd"/>
      <w:r>
        <w:rPr>
          <w:rFonts w:eastAsia="Times New Roman"/>
          <w:color w:val="000000"/>
          <w:sz w:val="26"/>
          <w:szCs w:val="26"/>
        </w:rPr>
        <w:t xml:space="preserve"> </w:t>
      </w:r>
      <w:proofErr w:type="spellStart"/>
      <w:r>
        <w:rPr>
          <w:rFonts w:eastAsia="Times New Roman"/>
          <w:color w:val="000000"/>
          <w:sz w:val="26"/>
          <w:szCs w:val="26"/>
        </w:rPr>
        <w:t>бажарилишини</w:t>
      </w:r>
      <w:proofErr w:type="spellEnd"/>
      <w:r>
        <w:rPr>
          <w:rFonts w:eastAsia="Times New Roman"/>
          <w:color w:val="000000"/>
          <w:sz w:val="26"/>
          <w:szCs w:val="26"/>
        </w:rPr>
        <w:t xml:space="preserve"> </w:t>
      </w:r>
      <w:proofErr w:type="spellStart"/>
      <w:r>
        <w:rPr>
          <w:rFonts w:eastAsia="Times New Roman"/>
          <w:color w:val="000000"/>
          <w:sz w:val="26"/>
          <w:szCs w:val="26"/>
        </w:rPr>
        <w:t>талаб</w:t>
      </w:r>
      <w:proofErr w:type="spellEnd"/>
      <w:r>
        <w:rPr>
          <w:rFonts w:eastAsia="Times New Roman"/>
          <w:color w:val="000000"/>
          <w:sz w:val="26"/>
          <w:szCs w:val="26"/>
        </w:rPr>
        <w:t xml:space="preserve"> </w:t>
      </w:r>
      <w:proofErr w:type="spellStart"/>
      <w:r>
        <w:rPr>
          <w:rFonts w:eastAsia="Times New Roman"/>
          <w:color w:val="000000"/>
          <w:sz w:val="26"/>
          <w:szCs w:val="26"/>
        </w:rPr>
        <w:t>қилиш</w:t>
      </w:r>
      <w:proofErr w:type="spellEnd"/>
      <w:r>
        <w:rPr>
          <w:rFonts w:eastAsia="Times New Roman"/>
          <w:color w:val="000000"/>
          <w:sz w:val="26"/>
          <w:szCs w:val="26"/>
        </w:rPr>
        <w:t>;</w:t>
      </w:r>
    </w:p>
    <w:p w:rsidR="00FE3881" w:rsidRDefault="00C00349">
      <w:pPr>
        <w:ind w:firstLine="720"/>
        <w:jc w:val="both"/>
        <w:rPr>
          <w:sz w:val="26"/>
          <w:szCs w:val="26"/>
        </w:rPr>
      </w:pPr>
      <w:r>
        <w:rPr>
          <w:rFonts w:eastAsia="Times New Roman"/>
          <w:color w:val="000000"/>
          <w:sz w:val="26"/>
          <w:szCs w:val="26"/>
        </w:rPr>
        <w:t xml:space="preserve">2.1.7. </w:t>
      </w:r>
      <w:proofErr w:type="spellStart"/>
      <w:r>
        <w:rPr>
          <w:rFonts w:eastAsia="Times New Roman"/>
          <w:color w:val="000000"/>
          <w:sz w:val="26"/>
          <w:szCs w:val="26"/>
        </w:rPr>
        <w:t>Қонун</w:t>
      </w:r>
      <w:proofErr w:type="spellEnd"/>
      <w:r>
        <w:rPr>
          <w:rFonts w:eastAsia="Times New Roman"/>
          <w:color w:val="000000"/>
          <w:sz w:val="26"/>
          <w:szCs w:val="26"/>
        </w:rPr>
        <w:t xml:space="preserve"> </w:t>
      </w:r>
      <w:proofErr w:type="spellStart"/>
      <w:r>
        <w:rPr>
          <w:rFonts w:eastAsia="Times New Roman"/>
          <w:color w:val="000000"/>
          <w:sz w:val="26"/>
          <w:szCs w:val="26"/>
        </w:rPr>
        <w:t>ҳужжатларига</w:t>
      </w:r>
      <w:proofErr w:type="spellEnd"/>
      <w:r>
        <w:rPr>
          <w:rFonts w:eastAsia="Times New Roman"/>
          <w:color w:val="000000"/>
          <w:sz w:val="26"/>
          <w:szCs w:val="26"/>
        </w:rPr>
        <w:t xml:space="preserve"> </w:t>
      </w:r>
      <w:proofErr w:type="spellStart"/>
      <w:r>
        <w:rPr>
          <w:rFonts w:eastAsia="Times New Roman"/>
          <w:color w:val="000000"/>
          <w:sz w:val="26"/>
          <w:szCs w:val="26"/>
        </w:rPr>
        <w:t>мувофиқ</w:t>
      </w:r>
      <w:proofErr w:type="spellEnd"/>
      <w:r>
        <w:rPr>
          <w:rFonts w:eastAsia="Times New Roman"/>
          <w:color w:val="000000"/>
          <w:sz w:val="26"/>
          <w:szCs w:val="26"/>
        </w:rPr>
        <w:t xml:space="preserve"> </w:t>
      </w:r>
      <w:proofErr w:type="spellStart"/>
      <w:r>
        <w:rPr>
          <w:rFonts w:eastAsia="Times New Roman"/>
          <w:color w:val="000000"/>
          <w:sz w:val="26"/>
          <w:szCs w:val="26"/>
        </w:rPr>
        <w:t>бошқа</w:t>
      </w:r>
      <w:proofErr w:type="spellEnd"/>
      <w:r>
        <w:rPr>
          <w:rFonts w:eastAsia="Times New Roman"/>
          <w:color w:val="000000"/>
          <w:sz w:val="26"/>
          <w:szCs w:val="26"/>
        </w:rPr>
        <w:t xml:space="preserve"> </w:t>
      </w:r>
      <w:proofErr w:type="spellStart"/>
      <w:r>
        <w:rPr>
          <w:rFonts w:eastAsia="Times New Roman"/>
          <w:color w:val="000000"/>
          <w:sz w:val="26"/>
          <w:szCs w:val="26"/>
        </w:rPr>
        <w:t>ҳуқуқлар</w:t>
      </w:r>
      <w:proofErr w:type="spellEnd"/>
    </w:p>
    <w:p w:rsidR="00FE3881" w:rsidRDefault="00C00349">
      <w:pPr>
        <w:ind w:firstLine="720"/>
        <w:jc w:val="both"/>
        <w:rPr>
          <w:sz w:val="26"/>
          <w:szCs w:val="26"/>
        </w:rPr>
      </w:pPr>
      <w:r>
        <w:rPr>
          <w:rFonts w:eastAsia="Times New Roman"/>
          <w:color w:val="000000"/>
          <w:sz w:val="26"/>
          <w:szCs w:val="26"/>
        </w:rPr>
        <w:t xml:space="preserve">2.2. </w:t>
      </w:r>
      <w:proofErr w:type="spellStart"/>
      <w:r>
        <w:rPr>
          <w:rFonts w:eastAsia="Times New Roman"/>
          <w:color w:val="000000"/>
          <w:sz w:val="26"/>
          <w:szCs w:val="26"/>
        </w:rPr>
        <w:t>Аутсорсер</w:t>
      </w:r>
      <w:proofErr w:type="spellEnd"/>
      <w:r>
        <w:rPr>
          <w:rFonts w:eastAsia="Times New Roman"/>
          <w:color w:val="000000"/>
          <w:sz w:val="26"/>
          <w:szCs w:val="26"/>
        </w:rPr>
        <w:t xml:space="preserve"> </w:t>
      </w:r>
      <w:proofErr w:type="spellStart"/>
      <w:r>
        <w:rPr>
          <w:rFonts w:eastAsia="Times New Roman"/>
          <w:color w:val="000000"/>
          <w:sz w:val="26"/>
          <w:szCs w:val="26"/>
        </w:rPr>
        <w:t>қуйидагиларга</w:t>
      </w:r>
      <w:proofErr w:type="spellEnd"/>
      <w:r>
        <w:rPr>
          <w:rFonts w:eastAsia="Times New Roman"/>
          <w:color w:val="000000"/>
          <w:sz w:val="26"/>
          <w:szCs w:val="26"/>
        </w:rPr>
        <w:t xml:space="preserve"> </w:t>
      </w:r>
      <w:proofErr w:type="spellStart"/>
      <w:r>
        <w:rPr>
          <w:rFonts w:eastAsia="Times New Roman"/>
          <w:color w:val="000000"/>
          <w:sz w:val="26"/>
          <w:szCs w:val="26"/>
        </w:rPr>
        <w:t>мажбур</w:t>
      </w:r>
      <w:proofErr w:type="spellEnd"/>
      <w:r>
        <w:rPr>
          <w:rFonts w:eastAsia="Times New Roman"/>
          <w:color w:val="000000"/>
          <w:sz w:val="26"/>
          <w:szCs w:val="26"/>
        </w:rPr>
        <w:t>:</w:t>
      </w:r>
    </w:p>
    <w:p w:rsidR="00FE3881" w:rsidRDefault="00C00349">
      <w:pPr>
        <w:ind w:firstLine="720"/>
        <w:jc w:val="both"/>
        <w:rPr>
          <w:sz w:val="26"/>
          <w:szCs w:val="26"/>
        </w:rPr>
      </w:pPr>
      <w:r>
        <w:rPr>
          <w:rFonts w:eastAsia="Times New Roman"/>
          <w:color w:val="000000"/>
          <w:sz w:val="26"/>
          <w:szCs w:val="26"/>
        </w:rPr>
        <w:t>2.2.</w:t>
      </w:r>
      <w:r>
        <w:rPr>
          <w:rFonts w:eastAsia="Times New Roman"/>
          <w:color w:val="000000"/>
          <w:sz w:val="26"/>
          <w:szCs w:val="26"/>
          <w:lang w:val="uz-Cyrl-UZ"/>
        </w:rPr>
        <w:t>1</w:t>
      </w:r>
      <w:r>
        <w:rPr>
          <w:rFonts w:eastAsia="Times New Roman"/>
          <w:color w:val="000000"/>
          <w:sz w:val="26"/>
          <w:szCs w:val="26"/>
        </w:rPr>
        <w:t xml:space="preserve">.Аутсорсинг </w:t>
      </w:r>
      <w:proofErr w:type="spellStart"/>
      <w:r>
        <w:rPr>
          <w:rFonts w:eastAsia="Times New Roman"/>
          <w:color w:val="000000"/>
          <w:sz w:val="26"/>
          <w:szCs w:val="26"/>
        </w:rPr>
        <w:t>хизматини</w:t>
      </w:r>
      <w:proofErr w:type="spellEnd"/>
      <w:r>
        <w:rPr>
          <w:rFonts w:eastAsia="Times New Roman"/>
          <w:color w:val="000000"/>
          <w:sz w:val="26"/>
          <w:szCs w:val="26"/>
        </w:rPr>
        <w:t xml:space="preserve"> </w:t>
      </w:r>
      <w:proofErr w:type="spellStart"/>
      <w:r>
        <w:rPr>
          <w:rFonts w:eastAsia="Times New Roman"/>
          <w:color w:val="000000"/>
          <w:sz w:val="26"/>
          <w:szCs w:val="26"/>
        </w:rPr>
        <w:t>кўрсатишда</w:t>
      </w:r>
      <w:proofErr w:type="spellEnd"/>
      <w:r>
        <w:rPr>
          <w:rFonts w:eastAsia="Times New Roman"/>
          <w:color w:val="000000"/>
          <w:sz w:val="26"/>
          <w:szCs w:val="26"/>
        </w:rPr>
        <w:t xml:space="preserve"> техника, </w:t>
      </w:r>
      <w:proofErr w:type="spellStart"/>
      <w:r>
        <w:rPr>
          <w:rFonts w:eastAsia="Times New Roman"/>
          <w:color w:val="000000"/>
          <w:sz w:val="26"/>
          <w:szCs w:val="26"/>
        </w:rPr>
        <w:t>ёнғин</w:t>
      </w:r>
      <w:proofErr w:type="spellEnd"/>
      <w:r>
        <w:rPr>
          <w:rFonts w:eastAsia="Times New Roman"/>
          <w:color w:val="000000"/>
          <w:sz w:val="26"/>
          <w:szCs w:val="26"/>
        </w:rPr>
        <w:t xml:space="preserve">, </w:t>
      </w:r>
      <w:proofErr w:type="spellStart"/>
      <w:r>
        <w:rPr>
          <w:rFonts w:eastAsia="Times New Roman"/>
          <w:color w:val="000000"/>
          <w:sz w:val="26"/>
          <w:szCs w:val="26"/>
        </w:rPr>
        <w:t>меҳнат</w:t>
      </w:r>
      <w:proofErr w:type="spellEnd"/>
      <w:r>
        <w:rPr>
          <w:rFonts w:eastAsia="Times New Roman"/>
          <w:color w:val="000000"/>
          <w:sz w:val="26"/>
          <w:szCs w:val="26"/>
        </w:rPr>
        <w:t xml:space="preserve"> </w:t>
      </w:r>
      <w:proofErr w:type="spellStart"/>
      <w:r>
        <w:rPr>
          <w:rFonts w:eastAsia="Times New Roman"/>
          <w:color w:val="000000"/>
          <w:sz w:val="26"/>
          <w:szCs w:val="26"/>
        </w:rPr>
        <w:t>муҳофазаси</w:t>
      </w:r>
      <w:proofErr w:type="spellEnd"/>
      <w:r>
        <w:rPr>
          <w:rFonts w:eastAsia="Times New Roman"/>
          <w:color w:val="000000"/>
          <w:sz w:val="26"/>
          <w:szCs w:val="26"/>
        </w:rPr>
        <w:t xml:space="preserve"> </w:t>
      </w:r>
      <w:proofErr w:type="spellStart"/>
      <w:r>
        <w:rPr>
          <w:rFonts w:eastAsia="Times New Roman"/>
          <w:color w:val="000000"/>
          <w:sz w:val="26"/>
          <w:szCs w:val="26"/>
        </w:rPr>
        <w:t>ҳамда</w:t>
      </w:r>
      <w:proofErr w:type="spellEnd"/>
      <w:r>
        <w:rPr>
          <w:rFonts w:eastAsia="Times New Roman"/>
          <w:color w:val="000000"/>
          <w:sz w:val="26"/>
          <w:szCs w:val="26"/>
        </w:rPr>
        <w:t xml:space="preserve"> санитария </w:t>
      </w:r>
      <w:proofErr w:type="spellStart"/>
      <w:r>
        <w:rPr>
          <w:rFonts w:eastAsia="Times New Roman"/>
          <w:color w:val="000000"/>
          <w:sz w:val="26"/>
          <w:szCs w:val="26"/>
        </w:rPr>
        <w:t>қоидалари</w:t>
      </w:r>
      <w:proofErr w:type="spellEnd"/>
      <w:r>
        <w:rPr>
          <w:rFonts w:eastAsia="Times New Roman"/>
          <w:color w:val="000000"/>
          <w:sz w:val="26"/>
          <w:szCs w:val="26"/>
        </w:rPr>
        <w:t xml:space="preserve">, </w:t>
      </w:r>
      <w:proofErr w:type="spellStart"/>
      <w:r>
        <w:rPr>
          <w:rFonts w:eastAsia="Times New Roman"/>
          <w:color w:val="000000"/>
          <w:sz w:val="26"/>
          <w:szCs w:val="26"/>
        </w:rPr>
        <w:t>нормалари</w:t>
      </w:r>
      <w:proofErr w:type="spellEnd"/>
      <w:r>
        <w:rPr>
          <w:rFonts w:eastAsia="Times New Roman"/>
          <w:color w:val="000000"/>
          <w:sz w:val="26"/>
          <w:szCs w:val="26"/>
        </w:rPr>
        <w:t xml:space="preserve"> </w:t>
      </w:r>
      <w:proofErr w:type="spellStart"/>
      <w:r>
        <w:rPr>
          <w:rFonts w:eastAsia="Times New Roman"/>
          <w:color w:val="000000"/>
          <w:sz w:val="26"/>
          <w:szCs w:val="26"/>
        </w:rPr>
        <w:t>ва</w:t>
      </w:r>
      <w:proofErr w:type="spellEnd"/>
      <w:r>
        <w:rPr>
          <w:rFonts w:eastAsia="Times New Roman"/>
          <w:color w:val="000000"/>
          <w:sz w:val="26"/>
          <w:szCs w:val="26"/>
        </w:rPr>
        <w:t xml:space="preserve"> гигиена </w:t>
      </w:r>
      <w:proofErr w:type="spellStart"/>
      <w:r>
        <w:rPr>
          <w:rFonts w:eastAsia="Times New Roman"/>
          <w:color w:val="000000"/>
          <w:sz w:val="26"/>
          <w:szCs w:val="26"/>
        </w:rPr>
        <w:t>нормативларига</w:t>
      </w:r>
      <w:proofErr w:type="spellEnd"/>
      <w:r>
        <w:rPr>
          <w:rFonts w:eastAsia="Times New Roman"/>
          <w:color w:val="000000"/>
          <w:sz w:val="26"/>
          <w:szCs w:val="26"/>
        </w:rPr>
        <w:t xml:space="preserve"> </w:t>
      </w:r>
      <w:proofErr w:type="spellStart"/>
      <w:r>
        <w:rPr>
          <w:rFonts w:eastAsia="Times New Roman"/>
          <w:color w:val="000000"/>
          <w:sz w:val="26"/>
          <w:szCs w:val="26"/>
        </w:rPr>
        <w:t>қатъий</w:t>
      </w:r>
      <w:proofErr w:type="spellEnd"/>
      <w:r>
        <w:rPr>
          <w:rFonts w:eastAsia="Times New Roman"/>
          <w:color w:val="000000"/>
          <w:sz w:val="26"/>
          <w:szCs w:val="26"/>
        </w:rPr>
        <w:t xml:space="preserve"> </w:t>
      </w:r>
      <w:proofErr w:type="spellStart"/>
      <w:r>
        <w:rPr>
          <w:rFonts w:eastAsia="Times New Roman"/>
          <w:color w:val="000000"/>
          <w:sz w:val="26"/>
          <w:szCs w:val="26"/>
        </w:rPr>
        <w:t>риоя</w:t>
      </w:r>
      <w:proofErr w:type="spellEnd"/>
      <w:r>
        <w:rPr>
          <w:rFonts w:eastAsia="Times New Roman"/>
          <w:color w:val="000000"/>
          <w:sz w:val="26"/>
          <w:szCs w:val="26"/>
        </w:rPr>
        <w:t xml:space="preserve"> </w:t>
      </w:r>
      <w:proofErr w:type="spellStart"/>
      <w:r>
        <w:rPr>
          <w:rFonts w:eastAsia="Times New Roman"/>
          <w:color w:val="000000"/>
          <w:sz w:val="26"/>
          <w:szCs w:val="26"/>
        </w:rPr>
        <w:t>этиши</w:t>
      </w:r>
      <w:proofErr w:type="spellEnd"/>
      <w:r>
        <w:rPr>
          <w:rFonts w:eastAsia="Times New Roman"/>
          <w:color w:val="000000"/>
          <w:sz w:val="26"/>
          <w:szCs w:val="26"/>
        </w:rPr>
        <w:t xml:space="preserve">; </w:t>
      </w:r>
    </w:p>
    <w:p w:rsidR="00FE3881" w:rsidRDefault="00C00349">
      <w:pPr>
        <w:ind w:firstLine="720"/>
        <w:jc w:val="both"/>
        <w:rPr>
          <w:sz w:val="26"/>
          <w:szCs w:val="26"/>
        </w:rPr>
      </w:pPr>
      <w:r>
        <w:rPr>
          <w:rFonts w:eastAsia="Times New Roman"/>
          <w:color w:val="000000"/>
          <w:sz w:val="26"/>
          <w:szCs w:val="26"/>
        </w:rPr>
        <w:t>2.2.</w:t>
      </w:r>
      <w:r>
        <w:rPr>
          <w:rFonts w:eastAsia="Times New Roman"/>
          <w:color w:val="000000"/>
          <w:sz w:val="26"/>
          <w:szCs w:val="26"/>
          <w:lang w:val="uz-Cyrl-UZ"/>
        </w:rPr>
        <w:t>2</w:t>
      </w:r>
      <w:r>
        <w:rPr>
          <w:rFonts w:eastAsia="Times New Roman"/>
          <w:color w:val="000000"/>
          <w:sz w:val="26"/>
          <w:szCs w:val="26"/>
        </w:rPr>
        <w:t>.</w:t>
      </w:r>
      <w:r>
        <w:rPr>
          <w:rFonts w:eastAsia="Times New Roman"/>
          <w:color w:val="000000"/>
          <w:sz w:val="26"/>
          <w:szCs w:val="26"/>
          <w:lang w:val="uz-Cyrl-UZ"/>
        </w:rPr>
        <w:t>Х</w:t>
      </w:r>
      <w:proofErr w:type="spellStart"/>
      <w:r>
        <w:rPr>
          <w:rFonts w:eastAsia="Times New Roman"/>
          <w:color w:val="000000"/>
          <w:sz w:val="26"/>
          <w:szCs w:val="26"/>
        </w:rPr>
        <w:t>изматларнинг</w:t>
      </w:r>
      <w:proofErr w:type="spellEnd"/>
      <w:r>
        <w:rPr>
          <w:rFonts w:eastAsia="Times New Roman"/>
          <w:color w:val="000000"/>
          <w:sz w:val="26"/>
          <w:szCs w:val="26"/>
        </w:rPr>
        <w:t xml:space="preserve"> </w:t>
      </w:r>
      <w:proofErr w:type="spellStart"/>
      <w:r>
        <w:rPr>
          <w:rFonts w:eastAsia="Times New Roman"/>
          <w:color w:val="000000"/>
          <w:sz w:val="26"/>
          <w:szCs w:val="26"/>
        </w:rPr>
        <w:t>сифатли</w:t>
      </w:r>
      <w:proofErr w:type="spellEnd"/>
      <w:r>
        <w:rPr>
          <w:rFonts w:eastAsia="Times New Roman"/>
          <w:color w:val="000000"/>
          <w:sz w:val="26"/>
          <w:szCs w:val="26"/>
        </w:rPr>
        <w:t xml:space="preserve"> </w:t>
      </w:r>
      <w:proofErr w:type="spellStart"/>
      <w:r>
        <w:rPr>
          <w:rFonts w:eastAsia="Times New Roman"/>
          <w:color w:val="000000"/>
          <w:sz w:val="26"/>
          <w:szCs w:val="26"/>
        </w:rPr>
        <w:t>ишлаб</w:t>
      </w:r>
      <w:proofErr w:type="spellEnd"/>
      <w:r>
        <w:rPr>
          <w:rFonts w:eastAsia="Times New Roman"/>
          <w:color w:val="000000"/>
          <w:sz w:val="26"/>
          <w:szCs w:val="26"/>
        </w:rPr>
        <w:t xml:space="preserve"> </w:t>
      </w:r>
      <w:proofErr w:type="spellStart"/>
      <w:r>
        <w:rPr>
          <w:rFonts w:eastAsia="Times New Roman"/>
          <w:color w:val="000000"/>
          <w:sz w:val="26"/>
          <w:szCs w:val="26"/>
        </w:rPr>
        <w:t>чиқарилишини</w:t>
      </w:r>
      <w:proofErr w:type="spellEnd"/>
      <w:r>
        <w:rPr>
          <w:rFonts w:eastAsia="Times New Roman"/>
          <w:color w:val="000000"/>
          <w:sz w:val="26"/>
          <w:szCs w:val="26"/>
        </w:rPr>
        <w:t xml:space="preserve"> </w:t>
      </w:r>
      <w:proofErr w:type="spellStart"/>
      <w:r>
        <w:rPr>
          <w:rFonts w:eastAsia="Times New Roman"/>
          <w:color w:val="000000"/>
          <w:sz w:val="26"/>
          <w:szCs w:val="26"/>
        </w:rPr>
        <w:t>ва</w:t>
      </w:r>
      <w:proofErr w:type="spellEnd"/>
      <w:r>
        <w:rPr>
          <w:rFonts w:eastAsia="Times New Roman"/>
          <w:color w:val="000000"/>
          <w:sz w:val="26"/>
          <w:szCs w:val="26"/>
        </w:rPr>
        <w:t xml:space="preserve"> </w:t>
      </w:r>
      <w:proofErr w:type="spellStart"/>
      <w:r>
        <w:rPr>
          <w:rFonts w:eastAsia="Times New Roman"/>
          <w:color w:val="000000"/>
          <w:sz w:val="26"/>
          <w:szCs w:val="26"/>
        </w:rPr>
        <w:t>буюртмачига</w:t>
      </w:r>
      <w:proofErr w:type="spellEnd"/>
      <w:r>
        <w:rPr>
          <w:rFonts w:eastAsia="Times New Roman"/>
          <w:color w:val="000000"/>
          <w:sz w:val="26"/>
          <w:szCs w:val="26"/>
        </w:rPr>
        <w:t xml:space="preserve"> </w:t>
      </w:r>
      <w:proofErr w:type="spellStart"/>
      <w:r>
        <w:rPr>
          <w:rFonts w:eastAsia="Times New Roman"/>
          <w:color w:val="000000"/>
          <w:sz w:val="26"/>
          <w:szCs w:val="26"/>
        </w:rPr>
        <w:t>етказилишини</w:t>
      </w:r>
      <w:proofErr w:type="spellEnd"/>
      <w:r>
        <w:rPr>
          <w:rFonts w:eastAsia="Times New Roman"/>
          <w:color w:val="000000"/>
          <w:sz w:val="26"/>
          <w:szCs w:val="26"/>
        </w:rPr>
        <w:t xml:space="preserve"> </w:t>
      </w:r>
      <w:proofErr w:type="spellStart"/>
      <w:r>
        <w:rPr>
          <w:rFonts w:eastAsia="Times New Roman"/>
          <w:color w:val="000000"/>
          <w:sz w:val="26"/>
          <w:szCs w:val="26"/>
        </w:rPr>
        <w:t>таъминлаши</w:t>
      </w:r>
      <w:proofErr w:type="spellEnd"/>
      <w:r>
        <w:rPr>
          <w:rFonts w:eastAsia="Times New Roman"/>
          <w:color w:val="000000"/>
          <w:sz w:val="26"/>
          <w:szCs w:val="26"/>
        </w:rPr>
        <w:t>;</w:t>
      </w:r>
    </w:p>
    <w:p w:rsidR="00FE3881" w:rsidRDefault="00C00349">
      <w:pPr>
        <w:ind w:firstLine="720"/>
        <w:jc w:val="both"/>
        <w:rPr>
          <w:sz w:val="26"/>
          <w:szCs w:val="26"/>
        </w:rPr>
      </w:pPr>
      <w:r>
        <w:rPr>
          <w:rFonts w:eastAsia="Times New Roman"/>
          <w:color w:val="000000"/>
          <w:sz w:val="26"/>
          <w:szCs w:val="26"/>
        </w:rPr>
        <w:t>2.2.</w:t>
      </w:r>
      <w:r>
        <w:rPr>
          <w:rFonts w:eastAsia="Times New Roman"/>
          <w:color w:val="000000"/>
          <w:sz w:val="26"/>
          <w:szCs w:val="26"/>
          <w:lang w:val="uz-Cyrl-UZ"/>
        </w:rPr>
        <w:t>3</w:t>
      </w:r>
      <w:r>
        <w:rPr>
          <w:rFonts w:eastAsia="Times New Roman"/>
          <w:color w:val="000000"/>
          <w:sz w:val="26"/>
          <w:szCs w:val="26"/>
        </w:rPr>
        <w:t xml:space="preserve">. </w:t>
      </w:r>
      <w:proofErr w:type="spellStart"/>
      <w:r>
        <w:rPr>
          <w:rFonts w:eastAsia="Times New Roman"/>
          <w:color w:val="000000"/>
          <w:sz w:val="26"/>
          <w:szCs w:val="26"/>
        </w:rPr>
        <w:t>Махфийлик</w:t>
      </w:r>
      <w:proofErr w:type="spellEnd"/>
      <w:r>
        <w:rPr>
          <w:rFonts w:eastAsia="Times New Roman"/>
          <w:color w:val="000000"/>
          <w:sz w:val="26"/>
          <w:szCs w:val="26"/>
        </w:rPr>
        <w:t xml:space="preserve"> </w:t>
      </w:r>
      <w:proofErr w:type="spellStart"/>
      <w:r>
        <w:rPr>
          <w:rFonts w:eastAsia="Times New Roman"/>
          <w:color w:val="000000"/>
          <w:sz w:val="26"/>
          <w:szCs w:val="26"/>
        </w:rPr>
        <w:t>тартибига</w:t>
      </w:r>
      <w:proofErr w:type="spellEnd"/>
      <w:r>
        <w:rPr>
          <w:rFonts w:eastAsia="Times New Roman"/>
          <w:color w:val="000000"/>
          <w:sz w:val="26"/>
          <w:szCs w:val="26"/>
        </w:rPr>
        <w:t xml:space="preserve"> </w:t>
      </w:r>
      <w:proofErr w:type="spellStart"/>
      <w:r>
        <w:rPr>
          <w:rFonts w:eastAsia="Times New Roman"/>
          <w:color w:val="000000"/>
          <w:sz w:val="26"/>
          <w:szCs w:val="26"/>
        </w:rPr>
        <w:t>қатъий</w:t>
      </w:r>
      <w:proofErr w:type="spellEnd"/>
      <w:r>
        <w:rPr>
          <w:rFonts w:eastAsia="Times New Roman"/>
          <w:color w:val="000000"/>
          <w:sz w:val="26"/>
          <w:szCs w:val="26"/>
        </w:rPr>
        <w:t xml:space="preserve"> </w:t>
      </w:r>
      <w:proofErr w:type="spellStart"/>
      <w:r>
        <w:rPr>
          <w:rFonts w:eastAsia="Times New Roman"/>
          <w:color w:val="000000"/>
          <w:sz w:val="26"/>
          <w:szCs w:val="26"/>
        </w:rPr>
        <w:t>риоя</w:t>
      </w:r>
      <w:proofErr w:type="spellEnd"/>
      <w:r>
        <w:rPr>
          <w:rFonts w:eastAsia="Times New Roman"/>
          <w:color w:val="000000"/>
          <w:sz w:val="26"/>
          <w:szCs w:val="26"/>
        </w:rPr>
        <w:t xml:space="preserve"> </w:t>
      </w:r>
      <w:proofErr w:type="spellStart"/>
      <w:r>
        <w:rPr>
          <w:rFonts w:eastAsia="Times New Roman"/>
          <w:color w:val="000000"/>
          <w:sz w:val="26"/>
          <w:szCs w:val="26"/>
        </w:rPr>
        <w:t>қилиши</w:t>
      </w:r>
      <w:proofErr w:type="spellEnd"/>
      <w:r>
        <w:rPr>
          <w:rFonts w:eastAsia="Times New Roman"/>
          <w:color w:val="000000"/>
          <w:sz w:val="26"/>
          <w:szCs w:val="26"/>
        </w:rPr>
        <w:t>;</w:t>
      </w:r>
    </w:p>
    <w:p w:rsidR="00FE3881" w:rsidRDefault="00C00349">
      <w:pPr>
        <w:ind w:firstLine="720"/>
        <w:jc w:val="both"/>
        <w:rPr>
          <w:sz w:val="26"/>
          <w:szCs w:val="26"/>
        </w:rPr>
      </w:pPr>
      <w:r>
        <w:rPr>
          <w:color w:val="000000"/>
          <w:sz w:val="26"/>
          <w:szCs w:val="26"/>
        </w:rPr>
        <w:lastRenderedPageBreak/>
        <w:t>2.2.</w:t>
      </w:r>
      <w:r>
        <w:rPr>
          <w:color w:val="000000"/>
          <w:sz w:val="26"/>
          <w:szCs w:val="26"/>
          <w:lang w:val="uz-Cyrl-UZ"/>
        </w:rPr>
        <w:t>4</w:t>
      </w:r>
      <w:r>
        <w:rPr>
          <w:color w:val="000000"/>
          <w:sz w:val="26"/>
          <w:szCs w:val="26"/>
        </w:rPr>
        <w:t xml:space="preserve">. </w:t>
      </w:r>
      <w:proofErr w:type="spellStart"/>
      <w:r>
        <w:rPr>
          <w:color w:val="000000"/>
          <w:sz w:val="26"/>
          <w:szCs w:val="26"/>
        </w:rPr>
        <w:t>Шартномани</w:t>
      </w:r>
      <w:proofErr w:type="spellEnd"/>
      <w:r>
        <w:rPr>
          <w:color w:val="000000"/>
          <w:sz w:val="26"/>
          <w:szCs w:val="26"/>
        </w:rPr>
        <w:t xml:space="preserve"> </w:t>
      </w:r>
      <w:proofErr w:type="spellStart"/>
      <w:r>
        <w:rPr>
          <w:color w:val="000000"/>
          <w:sz w:val="26"/>
          <w:szCs w:val="26"/>
        </w:rPr>
        <w:t>бекор</w:t>
      </w:r>
      <w:proofErr w:type="spellEnd"/>
      <w:r>
        <w:rPr>
          <w:color w:val="000000"/>
          <w:sz w:val="26"/>
          <w:szCs w:val="26"/>
        </w:rPr>
        <w:t xml:space="preserve"> </w:t>
      </w:r>
      <w:proofErr w:type="spellStart"/>
      <w:r>
        <w:rPr>
          <w:color w:val="000000"/>
          <w:sz w:val="26"/>
          <w:szCs w:val="26"/>
        </w:rPr>
        <w:t>қилиш</w:t>
      </w:r>
      <w:proofErr w:type="spellEnd"/>
      <w:r>
        <w:rPr>
          <w:color w:val="000000"/>
          <w:sz w:val="26"/>
          <w:szCs w:val="26"/>
        </w:rPr>
        <w:t xml:space="preserve"> </w:t>
      </w:r>
      <w:proofErr w:type="spellStart"/>
      <w:r>
        <w:rPr>
          <w:color w:val="000000"/>
          <w:sz w:val="26"/>
          <w:szCs w:val="26"/>
        </w:rPr>
        <w:t>ҳақида</w:t>
      </w:r>
      <w:proofErr w:type="spellEnd"/>
      <w:r>
        <w:rPr>
          <w:color w:val="000000"/>
          <w:sz w:val="26"/>
          <w:szCs w:val="26"/>
        </w:rPr>
        <w:t xml:space="preserve"> </w:t>
      </w:r>
      <w:proofErr w:type="spellStart"/>
      <w:r>
        <w:rPr>
          <w:color w:val="000000"/>
          <w:sz w:val="26"/>
          <w:szCs w:val="26"/>
        </w:rPr>
        <w:t>буюртмачини</w:t>
      </w:r>
      <w:proofErr w:type="spellEnd"/>
      <w:r>
        <w:rPr>
          <w:color w:val="000000"/>
          <w:sz w:val="26"/>
          <w:szCs w:val="26"/>
        </w:rPr>
        <w:t xml:space="preserve"> </w:t>
      </w:r>
      <w:proofErr w:type="spellStart"/>
      <w:r>
        <w:rPr>
          <w:color w:val="000000"/>
          <w:sz w:val="26"/>
          <w:szCs w:val="26"/>
        </w:rPr>
        <w:t>икки</w:t>
      </w:r>
      <w:proofErr w:type="spellEnd"/>
      <w:r>
        <w:rPr>
          <w:color w:val="000000"/>
          <w:sz w:val="26"/>
          <w:szCs w:val="26"/>
        </w:rPr>
        <w:t xml:space="preserve"> ой </w:t>
      </w:r>
      <w:proofErr w:type="spellStart"/>
      <w:r>
        <w:rPr>
          <w:color w:val="000000"/>
          <w:sz w:val="26"/>
          <w:szCs w:val="26"/>
        </w:rPr>
        <w:t>олдин</w:t>
      </w:r>
      <w:proofErr w:type="spellEnd"/>
      <w:r>
        <w:rPr>
          <w:color w:val="000000"/>
          <w:sz w:val="26"/>
          <w:szCs w:val="26"/>
        </w:rPr>
        <w:t xml:space="preserve"> </w:t>
      </w:r>
      <w:proofErr w:type="spellStart"/>
      <w:r>
        <w:rPr>
          <w:color w:val="000000"/>
          <w:sz w:val="26"/>
          <w:szCs w:val="26"/>
        </w:rPr>
        <w:t>ёзма</w:t>
      </w:r>
      <w:proofErr w:type="spellEnd"/>
      <w:r>
        <w:rPr>
          <w:color w:val="000000"/>
          <w:sz w:val="26"/>
          <w:szCs w:val="26"/>
        </w:rPr>
        <w:t xml:space="preserve"> </w:t>
      </w:r>
      <w:proofErr w:type="spellStart"/>
      <w:r>
        <w:rPr>
          <w:color w:val="000000"/>
          <w:sz w:val="26"/>
          <w:szCs w:val="26"/>
        </w:rPr>
        <w:t>равишда</w:t>
      </w:r>
      <w:proofErr w:type="spellEnd"/>
      <w:r>
        <w:rPr>
          <w:color w:val="000000"/>
          <w:sz w:val="26"/>
          <w:szCs w:val="26"/>
        </w:rPr>
        <w:t xml:space="preserve"> </w:t>
      </w:r>
      <w:proofErr w:type="spellStart"/>
      <w:r>
        <w:rPr>
          <w:color w:val="000000"/>
          <w:sz w:val="26"/>
          <w:szCs w:val="26"/>
        </w:rPr>
        <w:t>огоҳлантириш</w:t>
      </w:r>
      <w:proofErr w:type="spellEnd"/>
      <w:r>
        <w:rPr>
          <w:color w:val="000000"/>
          <w:sz w:val="26"/>
          <w:szCs w:val="26"/>
        </w:rPr>
        <w:t xml:space="preserve">, </w:t>
      </w:r>
      <w:proofErr w:type="spellStart"/>
      <w:r>
        <w:rPr>
          <w:color w:val="000000"/>
          <w:sz w:val="26"/>
          <w:szCs w:val="26"/>
        </w:rPr>
        <w:t>ушбу</w:t>
      </w:r>
      <w:proofErr w:type="spellEnd"/>
      <w:r>
        <w:rPr>
          <w:color w:val="000000"/>
          <w:sz w:val="26"/>
          <w:szCs w:val="26"/>
        </w:rPr>
        <w:t xml:space="preserve"> </w:t>
      </w:r>
      <w:proofErr w:type="spellStart"/>
      <w:r>
        <w:rPr>
          <w:color w:val="000000"/>
          <w:sz w:val="26"/>
          <w:szCs w:val="26"/>
        </w:rPr>
        <w:t>муддат</w:t>
      </w:r>
      <w:proofErr w:type="spellEnd"/>
      <w:r>
        <w:rPr>
          <w:color w:val="000000"/>
          <w:sz w:val="26"/>
          <w:szCs w:val="26"/>
        </w:rPr>
        <w:t xml:space="preserve"> </w:t>
      </w:r>
      <w:proofErr w:type="spellStart"/>
      <w:r>
        <w:rPr>
          <w:color w:val="000000"/>
          <w:sz w:val="26"/>
          <w:szCs w:val="26"/>
        </w:rPr>
        <w:t>тугагунига</w:t>
      </w:r>
      <w:proofErr w:type="spellEnd"/>
      <w:r>
        <w:rPr>
          <w:color w:val="000000"/>
          <w:sz w:val="26"/>
          <w:szCs w:val="26"/>
        </w:rPr>
        <w:t xml:space="preserve"> </w:t>
      </w:r>
      <w:proofErr w:type="spellStart"/>
      <w:r>
        <w:rPr>
          <w:color w:val="000000"/>
          <w:sz w:val="26"/>
          <w:szCs w:val="26"/>
        </w:rPr>
        <w:t>қадар</w:t>
      </w:r>
      <w:proofErr w:type="spellEnd"/>
      <w:r>
        <w:rPr>
          <w:color w:val="000000"/>
          <w:sz w:val="26"/>
          <w:szCs w:val="26"/>
        </w:rPr>
        <w:t xml:space="preserve"> </w:t>
      </w:r>
      <w:proofErr w:type="spellStart"/>
      <w:r>
        <w:rPr>
          <w:color w:val="000000"/>
          <w:sz w:val="26"/>
          <w:szCs w:val="26"/>
        </w:rPr>
        <w:t>эса</w:t>
      </w:r>
      <w:proofErr w:type="spellEnd"/>
      <w:r>
        <w:rPr>
          <w:color w:val="000000"/>
          <w:sz w:val="26"/>
          <w:szCs w:val="26"/>
        </w:rPr>
        <w:t xml:space="preserve"> </w:t>
      </w:r>
      <w:proofErr w:type="spellStart"/>
      <w:r>
        <w:rPr>
          <w:color w:val="000000"/>
          <w:sz w:val="26"/>
          <w:szCs w:val="26"/>
        </w:rPr>
        <w:t>буюртмачининг</w:t>
      </w:r>
      <w:proofErr w:type="spellEnd"/>
      <w:r>
        <w:rPr>
          <w:color w:val="000000"/>
          <w:sz w:val="26"/>
          <w:szCs w:val="26"/>
        </w:rPr>
        <w:t xml:space="preserve"> </w:t>
      </w:r>
      <w:proofErr w:type="spellStart"/>
      <w:r>
        <w:rPr>
          <w:color w:val="000000"/>
          <w:sz w:val="26"/>
          <w:szCs w:val="26"/>
        </w:rPr>
        <w:t>тегишли</w:t>
      </w:r>
      <w:proofErr w:type="spellEnd"/>
      <w:r>
        <w:rPr>
          <w:color w:val="000000"/>
          <w:sz w:val="26"/>
          <w:szCs w:val="26"/>
        </w:rPr>
        <w:t xml:space="preserve"> </w:t>
      </w:r>
      <w:proofErr w:type="spellStart"/>
      <w:r>
        <w:rPr>
          <w:color w:val="000000"/>
          <w:sz w:val="26"/>
          <w:szCs w:val="26"/>
        </w:rPr>
        <w:t>хизматларини</w:t>
      </w:r>
      <w:proofErr w:type="spellEnd"/>
      <w:r>
        <w:rPr>
          <w:color w:val="000000"/>
          <w:sz w:val="26"/>
          <w:szCs w:val="26"/>
        </w:rPr>
        <w:t xml:space="preserve"> </w:t>
      </w:r>
      <w:proofErr w:type="spellStart"/>
      <w:r>
        <w:rPr>
          <w:color w:val="000000"/>
          <w:sz w:val="26"/>
          <w:szCs w:val="26"/>
        </w:rPr>
        <w:t>узлуксиз</w:t>
      </w:r>
      <w:proofErr w:type="spellEnd"/>
      <w:r>
        <w:rPr>
          <w:color w:val="000000"/>
          <w:sz w:val="26"/>
          <w:szCs w:val="26"/>
        </w:rPr>
        <w:t xml:space="preserve"> </w:t>
      </w:r>
      <w:proofErr w:type="spellStart"/>
      <w:r>
        <w:rPr>
          <w:color w:val="000000"/>
          <w:sz w:val="26"/>
          <w:szCs w:val="26"/>
        </w:rPr>
        <w:t>ташкил</w:t>
      </w:r>
      <w:proofErr w:type="spellEnd"/>
      <w:r>
        <w:rPr>
          <w:color w:val="000000"/>
          <w:sz w:val="26"/>
          <w:szCs w:val="26"/>
        </w:rPr>
        <w:t xml:space="preserve"> </w:t>
      </w:r>
      <w:proofErr w:type="spellStart"/>
      <w:r>
        <w:rPr>
          <w:color w:val="000000"/>
          <w:sz w:val="26"/>
          <w:szCs w:val="26"/>
        </w:rPr>
        <w:t>этишни</w:t>
      </w:r>
      <w:proofErr w:type="spellEnd"/>
      <w:r>
        <w:rPr>
          <w:color w:val="000000"/>
          <w:sz w:val="26"/>
          <w:szCs w:val="26"/>
        </w:rPr>
        <w:t xml:space="preserve"> </w:t>
      </w:r>
      <w:proofErr w:type="spellStart"/>
      <w:r>
        <w:rPr>
          <w:color w:val="000000"/>
          <w:sz w:val="26"/>
          <w:szCs w:val="26"/>
        </w:rPr>
        <w:t>таъминлаши</w:t>
      </w:r>
      <w:proofErr w:type="spellEnd"/>
      <w:r>
        <w:rPr>
          <w:color w:val="000000"/>
          <w:sz w:val="26"/>
          <w:szCs w:val="26"/>
        </w:rPr>
        <w:t>;</w:t>
      </w:r>
    </w:p>
    <w:p w:rsidR="00FE3881" w:rsidRDefault="00C00349">
      <w:pPr>
        <w:ind w:firstLine="720"/>
        <w:jc w:val="both"/>
        <w:rPr>
          <w:sz w:val="26"/>
          <w:szCs w:val="26"/>
        </w:rPr>
      </w:pPr>
      <w:r>
        <w:rPr>
          <w:rFonts w:eastAsia="Times New Roman"/>
          <w:color w:val="000000"/>
          <w:sz w:val="26"/>
          <w:szCs w:val="26"/>
        </w:rPr>
        <w:t>2.2.</w:t>
      </w:r>
      <w:r>
        <w:rPr>
          <w:rFonts w:eastAsia="Times New Roman"/>
          <w:color w:val="000000"/>
          <w:sz w:val="26"/>
          <w:szCs w:val="26"/>
          <w:lang w:val="uz-Cyrl-UZ"/>
        </w:rPr>
        <w:t>5</w:t>
      </w:r>
      <w:r>
        <w:rPr>
          <w:rFonts w:eastAsia="Times New Roman"/>
          <w:color w:val="000000"/>
          <w:sz w:val="26"/>
          <w:szCs w:val="26"/>
        </w:rPr>
        <w:t>.</w:t>
      </w:r>
      <w:proofErr w:type="spellStart"/>
      <w:r>
        <w:rPr>
          <w:rFonts w:eastAsia="Times New Roman"/>
          <w:color w:val="000000"/>
          <w:sz w:val="26"/>
          <w:szCs w:val="26"/>
        </w:rPr>
        <w:t>Хизматларни</w:t>
      </w:r>
      <w:proofErr w:type="spellEnd"/>
      <w:r>
        <w:rPr>
          <w:rFonts w:eastAsia="Times New Roman"/>
          <w:color w:val="000000"/>
          <w:sz w:val="26"/>
          <w:szCs w:val="26"/>
        </w:rPr>
        <w:t xml:space="preserve"> </w:t>
      </w:r>
      <w:proofErr w:type="spellStart"/>
      <w:r>
        <w:rPr>
          <w:rFonts w:eastAsia="Times New Roman"/>
          <w:color w:val="000000"/>
          <w:sz w:val="26"/>
          <w:szCs w:val="26"/>
        </w:rPr>
        <w:t>сифатли</w:t>
      </w:r>
      <w:proofErr w:type="spellEnd"/>
      <w:r>
        <w:rPr>
          <w:rFonts w:eastAsia="Times New Roman"/>
          <w:color w:val="000000"/>
          <w:sz w:val="26"/>
          <w:szCs w:val="26"/>
        </w:rPr>
        <w:t xml:space="preserve">, </w:t>
      </w:r>
      <w:proofErr w:type="spellStart"/>
      <w:r>
        <w:rPr>
          <w:rFonts w:eastAsia="Times New Roman"/>
          <w:color w:val="000000"/>
          <w:sz w:val="26"/>
          <w:szCs w:val="26"/>
        </w:rPr>
        <w:t>мазкур</w:t>
      </w:r>
      <w:proofErr w:type="spellEnd"/>
      <w:r>
        <w:rPr>
          <w:rFonts w:eastAsia="Times New Roman"/>
          <w:color w:val="000000"/>
          <w:sz w:val="26"/>
          <w:szCs w:val="26"/>
        </w:rPr>
        <w:t xml:space="preserve"> </w:t>
      </w:r>
      <w:r>
        <w:rPr>
          <w:rFonts w:eastAsia="Times New Roman"/>
          <w:color w:val="000000"/>
          <w:sz w:val="26"/>
          <w:szCs w:val="26"/>
          <w:lang w:val="uz-Cyrl-UZ"/>
        </w:rPr>
        <w:t>ш</w:t>
      </w:r>
      <w:proofErr w:type="spellStart"/>
      <w:r>
        <w:rPr>
          <w:rFonts w:eastAsia="Times New Roman"/>
          <w:color w:val="000000"/>
          <w:sz w:val="26"/>
          <w:szCs w:val="26"/>
        </w:rPr>
        <w:t>артноманинг</w:t>
      </w:r>
      <w:proofErr w:type="spellEnd"/>
      <w:r>
        <w:rPr>
          <w:rFonts w:eastAsia="Times New Roman"/>
          <w:color w:val="000000"/>
          <w:sz w:val="26"/>
          <w:szCs w:val="26"/>
        </w:rPr>
        <w:t xml:space="preserve"> 1.3-бандида </w:t>
      </w:r>
      <w:proofErr w:type="spellStart"/>
      <w:r>
        <w:rPr>
          <w:rFonts w:eastAsia="Times New Roman"/>
          <w:color w:val="000000"/>
          <w:sz w:val="26"/>
          <w:szCs w:val="26"/>
        </w:rPr>
        <w:t>кўрсатилган</w:t>
      </w:r>
      <w:proofErr w:type="spellEnd"/>
      <w:r>
        <w:rPr>
          <w:rFonts w:eastAsia="Times New Roman"/>
          <w:color w:val="000000"/>
          <w:sz w:val="26"/>
          <w:szCs w:val="26"/>
        </w:rPr>
        <w:t xml:space="preserve"> </w:t>
      </w:r>
      <w:proofErr w:type="spellStart"/>
      <w:r>
        <w:rPr>
          <w:rFonts w:eastAsia="Times New Roman"/>
          <w:color w:val="000000"/>
          <w:sz w:val="26"/>
          <w:szCs w:val="26"/>
        </w:rPr>
        <w:t>муддатда</w:t>
      </w:r>
      <w:proofErr w:type="spellEnd"/>
      <w:r>
        <w:rPr>
          <w:rFonts w:eastAsia="Times New Roman"/>
          <w:color w:val="000000"/>
          <w:sz w:val="26"/>
          <w:szCs w:val="26"/>
        </w:rPr>
        <w:t xml:space="preserve"> </w:t>
      </w:r>
      <w:proofErr w:type="spellStart"/>
      <w:r>
        <w:rPr>
          <w:rFonts w:eastAsia="Times New Roman"/>
          <w:color w:val="000000"/>
          <w:sz w:val="26"/>
          <w:szCs w:val="26"/>
        </w:rPr>
        <w:t>ва</w:t>
      </w:r>
      <w:proofErr w:type="spellEnd"/>
      <w:r>
        <w:rPr>
          <w:rFonts w:eastAsia="Times New Roman"/>
          <w:color w:val="000000"/>
          <w:sz w:val="26"/>
          <w:szCs w:val="26"/>
        </w:rPr>
        <w:t xml:space="preserve"> </w:t>
      </w:r>
      <w:proofErr w:type="spellStart"/>
      <w:r>
        <w:rPr>
          <w:rFonts w:eastAsia="Times New Roman"/>
          <w:color w:val="000000"/>
          <w:sz w:val="26"/>
          <w:szCs w:val="26"/>
        </w:rPr>
        <w:t>тўлиқ</w:t>
      </w:r>
      <w:proofErr w:type="spellEnd"/>
      <w:r>
        <w:rPr>
          <w:rFonts w:eastAsia="Times New Roman"/>
          <w:color w:val="000000"/>
          <w:sz w:val="26"/>
          <w:szCs w:val="26"/>
        </w:rPr>
        <w:t xml:space="preserve"> </w:t>
      </w:r>
      <w:proofErr w:type="spellStart"/>
      <w:r>
        <w:rPr>
          <w:rFonts w:eastAsia="Times New Roman"/>
          <w:color w:val="000000"/>
          <w:sz w:val="26"/>
          <w:szCs w:val="26"/>
        </w:rPr>
        <w:t>ҳажмда</w:t>
      </w:r>
      <w:proofErr w:type="spellEnd"/>
      <w:r>
        <w:rPr>
          <w:rFonts w:eastAsia="Times New Roman"/>
          <w:color w:val="000000"/>
          <w:sz w:val="26"/>
          <w:szCs w:val="26"/>
        </w:rPr>
        <w:t xml:space="preserve"> </w:t>
      </w:r>
      <w:proofErr w:type="spellStart"/>
      <w:r>
        <w:rPr>
          <w:rFonts w:eastAsia="Times New Roman"/>
          <w:color w:val="000000"/>
          <w:sz w:val="26"/>
          <w:szCs w:val="26"/>
        </w:rPr>
        <w:t>кўрсатиши</w:t>
      </w:r>
      <w:proofErr w:type="spellEnd"/>
      <w:r>
        <w:rPr>
          <w:rFonts w:eastAsia="Times New Roman"/>
          <w:color w:val="000000"/>
          <w:sz w:val="26"/>
          <w:szCs w:val="26"/>
        </w:rPr>
        <w:t xml:space="preserve">; </w:t>
      </w:r>
    </w:p>
    <w:p w:rsidR="00FE3881" w:rsidRDefault="00C00349">
      <w:pPr>
        <w:ind w:firstLine="720"/>
        <w:jc w:val="both"/>
        <w:rPr>
          <w:sz w:val="26"/>
          <w:szCs w:val="26"/>
        </w:rPr>
      </w:pPr>
      <w:r>
        <w:rPr>
          <w:color w:val="000000"/>
          <w:sz w:val="26"/>
          <w:szCs w:val="26"/>
        </w:rPr>
        <w:t>2.2.</w:t>
      </w:r>
      <w:r>
        <w:rPr>
          <w:color w:val="000000"/>
          <w:sz w:val="26"/>
          <w:szCs w:val="26"/>
          <w:lang w:val="uz-Cyrl-UZ"/>
        </w:rPr>
        <w:t>6</w:t>
      </w:r>
      <w:r>
        <w:rPr>
          <w:color w:val="000000"/>
          <w:sz w:val="26"/>
          <w:szCs w:val="26"/>
        </w:rPr>
        <w:t>.</w:t>
      </w:r>
      <w:proofErr w:type="spellStart"/>
      <w:r>
        <w:rPr>
          <w:color w:val="000000"/>
          <w:sz w:val="26"/>
          <w:szCs w:val="26"/>
        </w:rPr>
        <w:t>Хизматлар</w:t>
      </w:r>
      <w:proofErr w:type="spellEnd"/>
      <w:r>
        <w:rPr>
          <w:color w:val="000000"/>
          <w:sz w:val="26"/>
          <w:szCs w:val="26"/>
        </w:rPr>
        <w:t xml:space="preserve"> </w:t>
      </w:r>
      <w:proofErr w:type="spellStart"/>
      <w:r>
        <w:rPr>
          <w:color w:val="000000"/>
          <w:sz w:val="26"/>
          <w:szCs w:val="26"/>
        </w:rPr>
        <w:t>кўрсатиш</w:t>
      </w:r>
      <w:proofErr w:type="spellEnd"/>
      <w:r>
        <w:rPr>
          <w:color w:val="000000"/>
          <w:sz w:val="26"/>
          <w:szCs w:val="26"/>
        </w:rPr>
        <w:t xml:space="preserve"> </w:t>
      </w:r>
      <w:proofErr w:type="spellStart"/>
      <w:r>
        <w:rPr>
          <w:color w:val="000000"/>
          <w:sz w:val="26"/>
          <w:szCs w:val="26"/>
        </w:rPr>
        <w:t>жараёнида</w:t>
      </w:r>
      <w:proofErr w:type="spellEnd"/>
      <w:r>
        <w:rPr>
          <w:color w:val="000000"/>
          <w:sz w:val="26"/>
          <w:szCs w:val="26"/>
        </w:rPr>
        <w:t xml:space="preserve"> </w:t>
      </w:r>
      <w:r>
        <w:rPr>
          <w:color w:val="000000"/>
          <w:sz w:val="26"/>
          <w:szCs w:val="26"/>
          <w:lang w:val="uz-Cyrl-UZ"/>
        </w:rPr>
        <w:t>а</w:t>
      </w:r>
      <w:proofErr w:type="spellStart"/>
      <w:r>
        <w:rPr>
          <w:color w:val="000000"/>
          <w:sz w:val="26"/>
          <w:szCs w:val="26"/>
        </w:rPr>
        <w:t>утсорсер</w:t>
      </w:r>
      <w:proofErr w:type="spellEnd"/>
      <w:r>
        <w:rPr>
          <w:color w:val="000000"/>
          <w:sz w:val="26"/>
          <w:szCs w:val="26"/>
        </w:rPr>
        <w:t xml:space="preserve"> </w:t>
      </w:r>
      <w:proofErr w:type="spellStart"/>
      <w:r>
        <w:rPr>
          <w:color w:val="000000"/>
          <w:sz w:val="26"/>
          <w:szCs w:val="26"/>
        </w:rPr>
        <w:t>мазкур</w:t>
      </w:r>
      <w:proofErr w:type="spellEnd"/>
      <w:r>
        <w:rPr>
          <w:color w:val="000000"/>
          <w:sz w:val="26"/>
          <w:szCs w:val="26"/>
        </w:rPr>
        <w:t xml:space="preserve"> </w:t>
      </w:r>
      <w:proofErr w:type="spellStart"/>
      <w:r>
        <w:rPr>
          <w:color w:val="000000"/>
          <w:sz w:val="26"/>
          <w:szCs w:val="26"/>
        </w:rPr>
        <w:t>шартнома</w:t>
      </w:r>
      <w:proofErr w:type="spellEnd"/>
      <w:r>
        <w:rPr>
          <w:color w:val="000000"/>
          <w:sz w:val="26"/>
          <w:szCs w:val="26"/>
        </w:rPr>
        <w:t xml:space="preserve"> </w:t>
      </w:r>
      <w:proofErr w:type="spellStart"/>
      <w:r>
        <w:rPr>
          <w:color w:val="000000"/>
          <w:sz w:val="26"/>
          <w:szCs w:val="26"/>
        </w:rPr>
        <w:t>шартларига</w:t>
      </w:r>
      <w:proofErr w:type="spellEnd"/>
      <w:r>
        <w:rPr>
          <w:color w:val="000000"/>
          <w:sz w:val="26"/>
          <w:szCs w:val="26"/>
        </w:rPr>
        <w:t xml:space="preserve"> </w:t>
      </w:r>
      <w:proofErr w:type="spellStart"/>
      <w:r>
        <w:rPr>
          <w:color w:val="000000"/>
          <w:sz w:val="26"/>
          <w:szCs w:val="26"/>
        </w:rPr>
        <w:t>амал</w:t>
      </w:r>
      <w:proofErr w:type="spellEnd"/>
      <w:r>
        <w:rPr>
          <w:color w:val="000000"/>
          <w:sz w:val="26"/>
          <w:szCs w:val="26"/>
        </w:rPr>
        <w:t xml:space="preserve"> </w:t>
      </w:r>
      <w:proofErr w:type="spellStart"/>
      <w:r>
        <w:rPr>
          <w:color w:val="000000"/>
          <w:sz w:val="26"/>
          <w:szCs w:val="26"/>
        </w:rPr>
        <w:t>қилмасдан</w:t>
      </w:r>
      <w:proofErr w:type="spellEnd"/>
      <w:r>
        <w:rPr>
          <w:color w:val="000000"/>
          <w:sz w:val="26"/>
          <w:szCs w:val="26"/>
        </w:rPr>
        <w:t xml:space="preserve">, </w:t>
      </w:r>
      <w:proofErr w:type="spellStart"/>
      <w:r>
        <w:rPr>
          <w:color w:val="000000"/>
          <w:sz w:val="26"/>
          <w:szCs w:val="26"/>
        </w:rPr>
        <w:t>хизматлар</w:t>
      </w:r>
      <w:proofErr w:type="spellEnd"/>
      <w:r>
        <w:rPr>
          <w:color w:val="000000"/>
          <w:sz w:val="26"/>
          <w:szCs w:val="26"/>
        </w:rPr>
        <w:t xml:space="preserve"> </w:t>
      </w:r>
      <w:proofErr w:type="spellStart"/>
      <w:r>
        <w:rPr>
          <w:color w:val="000000"/>
          <w:sz w:val="26"/>
          <w:szCs w:val="26"/>
        </w:rPr>
        <w:t>сифатининг</w:t>
      </w:r>
      <w:proofErr w:type="spellEnd"/>
      <w:r>
        <w:rPr>
          <w:color w:val="000000"/>
          <w:sz w:val="26"/>
          <w:szCs w:val="26"/>
        </w:rPr>
        <w:t xml:space="preserve"> </w:t>
      </w:r>
      <w:proofErr w:type="spellStart"/>
      <w:r>
        <w:rPr>
          <w:color w:val="000000"/>
          <w:sz w:val="26"/>
          <w:szCs w:val="26"/>
        </w:rPr>
        <w:t>ёмонлашувига</w:t>
      </w:r>
      <w:proofErr w:type="spellEnd"/>
      <w:r>
        <w:rPr>
          <w:color w:val="000000"/>
          <w:sz w:val="26"/>
          <w:szCs w:val="26"/>
        </w:rPr>
        <w:t xml:space="preserve"> </w:t>
      </w:r>
      <w:proofErr w:type="spellStart"/>
      <w:r>
        <w:rPr>
          <w:color w:val="000000"/>
          <w:sz w:val="26"/>
          <w:szCs w:val="26"/>
        </w:rPr>
        <w:t>олиб</w:t>
      </w:r>
      <w:proofErr w:type="spellEnd"/>
      <w:r>
        <w:rPr>
          <w:color w:val="000000"/>
          <w:sz w:val="26"/>
          <w:szCs w:val="26"/>
        </w:rPr>
        <w:t xml:space="preserve"> </w:t>
      </w:r>
      <w:proofErr w:type="spellStart"/>
      <w:r>
        <w:rPr>
          <w:color w:val="000000"/>
          <w:sz w:val="26"/>
          <w:szCs w:val="26"/>
        </w:rPr>
        <w:t>келган</w:t>
      </w:r>
      <w:proofErr w:type="spellEnd"/>
      <w:r>
        <w:rPr>
          <w:color w:val="000000"/>
          <w:sz w:val="26"/>
          <w:szCs w:val="26"/>
        </w:rPr>
        <w:t xml:space="preserve"> </w:t>
      </w:r>
      <w:proofErr w:type="spellStart"/>
      <w:r>
        <w:rPr>
          <w:color w:val="000000"/>
          <w:sz w:val="26"/>
          <w:szCs w:val="26"/>
        </w:rPr>
        <w:t>барча</w:t>
      </w:r>
      <w:proofErr w:type="spellEnd"/>
      <w:r>
        <w:rPr>
          <w:color w:val="000000"/>
          <w:sz w:val="26"/>
          <w:szCs w:val="26"/>
        </w:rPr>
        <w:t xml:space="preserve"> </w:t>
      </w:r>
      <w:proofErr w:type="spellStart"/>
      <w:r>
        <w:rPr>
          <w:color w:val="000000"/>
          <w:sz w:val="26"/>
          <w:szCs w:val="26"/>
        </w:rPr>
        <w:t>камчиликларни</w:t>
      </w:r>
      <w:proofErr w:type="spellEnd"/>
      <w:r>
        <w:rPr>
          <w:color w:val="000000"/>
          <w:sz w:val="26"/>
          <w:szCs w:val="26"/>
        </w:rPr>
        <w:t xml:space="preserve"> </w:t>
      </w:r>
      <w:r>
        <w:rPr>
          <w:color w:val="000000"/>
          <w:sz w:val="26"/>
          <w:szCs w:val="26"/>
          <w:lang w:val="uz-Cyrl-UZ"/>
        </w:rPr>
        <w:t>б</w:t>
      </w:r>
      <w:proofErr w:type="spellStart"/>
      <w:r>
        <w:rPr>
          <w:color w:val="000000"/>
          <w:sz w:val="26"/>
          <w:szCs w:val="26"/>
        </w:rPr>
        <w:t>уюртмачининг</w:t>
      </w:r>
      <w:proofErr w:type="spellEnd"/>
      <w:r>
        <w:rPr>
          <w:color w:val="000000"/>
          <w:sz w:val="26"/>
          <w:szCs w:val="26"/>
        </w:rPr>
        <w:t xml:space="preserve"> </w:t>
      </w:r>
      <w:proofErr w:type="spellStart"/>
      <w:r>
        <w:rPr>
          <w:color w:val="000000"/>
          <w:sz w:val="26"/>
          <w:szCs w:val="26"/>
        </w:rPr>
        <w:t>талаби</w:t>
      </w:r>
      <w:proofErr w:type="spellEnd"/>
      <w:r>
        <w:rPr>
          <w:color w:val="000000"/>
          <w:sz w:val="26"/>
          <w:szCs w:val="26"/>
        </w:rPr>
        <w:t xml:space="preserve"> </w:t>
      </w:r>
      <w:proofErr w:type="spellStart"/>
      <w:r>
        <w:rPr>
          <w:color w:val="000000"/>
          <w:sz w:val="26"/>
          <w:szCs w:val="26"/>
        </w:rPr>
        <w:t>бўйича</w:t>
      </w:r>
      <w:proofErr w:type="spellEnd"/>
      <w:r>
        <w:rPr>
          <w:color w:val="000000"/>
          <w:sz w:val="26"/>
          <w:szCs w:val="26"/>
        </w:rPr>
        <w:t xml:space="preserve"> </w:t>
      </w:r>
      <w:proofErr w:type="spellStart"/>
      <w:r>
        <w:rPr>
          <w:color w:val="000000"/>
          <w:sz w:val="26"/>
          <w:szCs w:val="26"/>
        </w:rPr>
        <w:t>бир</w:t>
      </w:r>
      <w:proofErr w:type="spellEnd"/>
      <w:r>
        <w:rPr>
          <w:color w:val="000000"/>
          <w:sz w:val="26"/>
          <w:szCs w:val="26"/>
        </w:rPr>
        <w:t xml:space="preserve"> кун </w:t>
      </w:r>
      <w:proofErr w:type="spellStart"/>
      <w:r>
        <w:rPr>
          <w:color w:val="000000"/>
          <w:sz w:val="26"/>
          <w:szCs w:val="26"/>
        </w:rPr>
        <w:t>давомида</w:t>
      </w:r>
      <w:proofErr w:type="spellEnd"/>
      <w:r>
        <w:rPr>
          <w:color w:val="000000"/>
          <w:sz w:val="26"/>
          <w:szCs w:val="26"/>
        </w:rPr>
        <w:t xml:space="preserve"> </w:t>
      </w:r>
      <w:proofErr w:type="spellStart"/>
      <w:r>
        <w:rPr>
          <w:color w:val="000000"/>
          <w:sz w:val="26"/>
          <w:szCs w:val="26"/>
        </w:rPr>
        <w:t>бепул</w:t>
      </w:r>
      <w:proofErr w:type="spellEnd"/>
      <w:r>
        <w:rPr>
          <w:color w:val="000000"/>
          <w:sz w:val="26"/>
          <w:szCs w:val="26"/>
        </w:rPr>
        <w:t xml:space="preserve"> </w:t>
      </w:r>
      <w:proofErr w:type="spellStart"/>
      <w:r>
        <w:rPr>
          <w:color w:val="000000"/>
          <w:sz w:val="26"/>
          <w:szCs w:val="26"/>
        </w:rPr>
        <w:t>тўғрилаши</w:t>
      </w:r>
      <w:proofErr w:type="spellEnd"/>
      <w:r>
        <w:rPr>
          <w:color w:val="000000"/>
          <w:sz w:val="26"/>
          <w:szCs w:val="26"/>
        </w:rPr>
        <w:t>;</w:t>
      </w:r>
    </w:p>
    <w:p w:rsidR="00FE3881" w:rsidRDefault="00C00349">
      <w:pPr>
        <w:ind w:firstLine="720"/>
        <w:jc w:val="both"/>
        <w:rPr>
          <w:sz w:val="26"/>
          <w:szCs w:val="26"/>
        </w:rPr>
      </w:pPr>
      <w:r>
        <w:rPr>
          <w:color w:val="000000"/>
          <w:sz w:val="26"/>
          <w:szCs w:val="26"/>
        </w:rPr>
        <w:t>2.2.</w:t>
      </w:r>
      <w:r>
        <w:rPr>
          <w:color w:val="000000"/>
          <w:sz w:val="26"/>
          <w:szCs w:val="26"/>
          <w:lang w:val="uz-Cyrl-UZ"/>
        </w:rPr>
        <w:t>7</w:t>
      </w:r>
      <w:r>
        <w:rPr>
          <w:color w:val="000000"/>
          <w:sz w:val="26"/>
          <w:szCs w:val="26"/>
        </w:rPr>
        <w:t>.</w:t>
      </w:r>
      <w:proofErr w:type="spellStart"/>
      <w:r>
        <w:rPr>
          <w:color w:val="000000"/>
          <w:sz w:val="26"/>
          <w:szCs w:val="26"/>
        </w:rPr>
        <w:t>Хизматларнинг</w:t>
      </w:r>
      <w:proofErr w:type="spellEnd"/>
      <w:r>
        <w:rPr>
          <w:color w:val="000000"/>
          <w:sz w:val="26"/>
          <w:szCs w:val="26"/>
        </w:rPr>
        <w:t xml:space="preserve"> </w:t>
      </w:r>
      <w:proofErr w:type="spellStart"/>
      <w:r>
        <w:rPr>
          <w:color w:val="000000"/>
          <w:sz w:val="26"/>
          <w:szCs w:val="26"/>
        </w:rPr>
        <w:t>сифатсизлиги</w:t>
      </w:r>
      <w:proofErr w:type="spellEnd"/>
      <w:r>
        <w:rPr>
          <w:color w:val="000000"/>
          <w:sz w:val="26"/>
          <w:szCs w:val="26"/>
        </w:rPr>
        <w:t xml:space="preserve">, </w:t>
      </w:r>
      <w:proofErr w:type="spellStart"/>
      <w:r>
        <w:rPr>
          <w:color w:val="000000"/>
          <w:sz w:val="26"/>
          <w:szCs w:val="26"/>
        </w:rPr>
        <w:t>хизматларни</w:t>
      </w:r>
      <w:proofErr w:type="spellEnd"/>
      <w:r>
        <w:rPr>
          <w:color w:val="000000"/>
          <w:sz w:val="26"/>
          <w:szCs w:val="26"/>
        </w:rPr>
        <w:t xml:space="preserve"> </w:t>
      </w:r>
      <w:proofErr w:type="spellStart"/>
      <w:r>
        <w:rPr>
          <w:color w:val="000000"/>
          <w:sz w:val="26"/>
          <w:szCs w:val="26"/>
        </w:rPr>
        <w:t>бажариш</w:t>
      </w:r>
      <w:proofErr w:type="spellEnd"/>
      <w:r>
        <w:rPr>
          <w:color w:val="000000"/>
          <w:sz w:val="26"/>
          <w:szCs w:val="26"/>
        </w:rPr>
        <w:t xml:space="preserve"> </w:t>
      </w:r>
      <w:proofErr w:type="spellStart"/>
      <w:r>
        <w:rPr>
          <w:color w:val="000000"/>
          <w:sz w:val="26"/>
          <w:szCs w:val="26"/>
        </w:rPr>
        <w:t>учун</w:t>
      </w:r>
      <w:proofErr w:type="spellEnd"/>
      <w:r>
        <w:rPr>
          <w:color w:val="000000"/>
          <w:sz w:val="26"/>
          <w:szCs w:val="26"/>
        </w:rPr>
        <w:t xml:space="preserve"> </w:t>
      </w:r>
      <w:proofErr w:type="spellStart"/>
      <w:r>
        <w:rPr>
          <w:color w:val="000000"/>
          <w:sz w:val="26"/>
          <w:szCs w:val="26"/>
        </w:rPr>
        <w:t>вақтинча</w:t>
      </w:r>
      <w:proofErr w:type="spellEnd"/>
      <w:r>
        <w:rPr>
          <w:color w:val="000000"/>
          <w:sz w:val="26"/>
          <w:szCs w:val="26"/>
        </w:rPr>
        <w:t xml:space="preserve"> </w:t>
      </w:r>
      <w:proofErr w:type="spellStart"/>
      <w:r>
        <w:rPr>
          <w:color w:val="000000"/>
          <w:sz w:val="26"/>
          <w:szCs w:val="26"/>
        </w:rPr>
        <w:t>фойдаланишга</w:t>
      </w:r>
      <w:proofErr w:type="spellEnd"/>
      <w:r>
        <w:rPr>
          <w:color w:val="000000"/>
          <w:sz w:val="26"/>
          <w:szCs w:val="26"/>
        </w:rPr>
        <w:t xml:space="preserve"> </w:t>
      </w:r>
      <w:proofErr w:type="spellStart"/>
      <w:r>
        <w:rPr>
          <w:color w:val="000000"/>
          <w:sz w:val="26"/>
          <w:szCs w:val="26"/>
        </w:rPr>
        <w:t>бериладиган</w:t>
      </w:r>
      <w:proofErr w:type="spellEnd"/>
      <w:r>
        <w:rPr>
          <w:color w:val="000000"/>
          <w:sz w:val="26"/>
          <w:szCs w:val="26"/>
        </w:rPr>
        <w:t xml:space="preserve"> </w:t>
      </w:r>
      <w:proofErr w:type="spellStart"/>
      <w:r>
        <w:rPr>
          <w:color w:val="000000"/>
          <w:sz w:val="26"/>
          <w:szCs w:val="26"/>
        </w:rPr>
        <w:t>ишлаб</w:t>
      </w:r>
      <w:proofErr w:type="spellEnd"/>
      <w:r>
        <w:rPr>
          <w:color w:val="000000"/>
          <w:sz w:val="26"/>
          <w:szCs w:val="26"/>
        </w:rPr>
        <w:t xml:space="preserve"> </w:t>
      </w:r>
      <w:proofErr w:type="spellStart"/>
      <w:r>
        <w:rPr>
          <w:color w:val="000000"/>
          <w:sz w:val="26"/>
          <w:szCs w:val="26"/>
        </w:rPr>
        <w:t>чиқариш</w:t>
      </w:r>
      <w:proofErr w:type="spellEnd"/>
      <w:r>
        <w:rPr>
          <w:color w:val="000000"/>
          <w:sz w:val="26"/>
          <w:szCs w:val="26"/>
        </w:rPr>
        <w:t xml:space="preserve"> (</w:t>
      </w:r>
      <w:proofErr w:type="spellStart"/>
      <w:r>
        <w:rPr>
          <w:color w:val="000000"/>
          <w:sz w:val="26"/>
          <w:szCs w:val="26"/>
        </w:rPr>
        <w:t>хизмат</w:t>
      </w:r>
      <w:proofErr w:type="spellEnd"/>
      <w:r>
        <w:rPr>
          <w:color w:val="000000"/>
          <w:sz w:val="26"/>
          <w:szCs w:val="26"/>
        </w:rPr>
        <w:t xml:space="preserve"> </w:t>
      </w:r>
      <w:proofErr w:type="spellStart"/>
      <w:r>
        <w:rPr>
          <w:color w:val="000000"/>
          <w:sz w:val="26"/>
          <w:szCs w:val="26"/>
        </w:rPr>
        <w:t>кўрсатиш</w:t>
      </w:r>
      <w:proofErr w:type="spellEnd"/>
      <w:r>
        <w:rPr>
          <w:color w:val="000000"/>
          <w:sz w:val="26"/>
          <w:szCs w:val="26"/>
        </w:rPr>
        <w:t xml:space="preserve">) </w:t>
      </w:r>
      <w:proofErr w:type="spellStart"/>
      <w:r>
        <w:rPr>
          <w:color w:val="000000"/>
          <w:sz w:val="26"/>
          <w:szCs w:val="26"/>
        </w:rPr>
        <w:t>хоналари</w:t>
      </w:r>
      <w:proofErr w:type="spellEnd"/>
      <w:r>
        <w:rPr>
          <w:color w:val="000000"/>
          <w:sz w:val="26"/>
          <w:szCs w:val="26"/>
        </w:rPr>
        <w:t xml:space="preserve"> </w:t>
      </w:r>
      <w:proofErr w:type="spellStart"/>
      <w:r>
        <w:rPr>
          <w:color w:val="000000"/>
          <w:sz w:val="26"/>
          <w:szCs w:val="26"/>
        </w:rPr>
        <w:t>ҳолати</w:t>
      </w:r>
      <w:proofErr w:type="spellEnd"/>
      <w:r>
        <w:rPr>
          <w:color w:val="000000"/>
          <w:sz w:val="26"/>
          <w:szCs w:val="26"/>
        </w:rPr>
        <w:t xml:space="preserve">, </w:t>
      </w:r>
      <w:proofErr w:type="spellStart"/>
      <w:r>
        <w:rPr>
          <w:color w:val="000000"/>
          <w:sz w:val="26"/>
          <w:szCs w:val="26"/>
        </w:rPr>
        <w:t>шунингдек</w:t>
      </w:r>
      <w:proofErr w:type="spellEnd"/>
      <w:r>
        <w:rPr>
          <w:color w:val="000000"/>
          <w:sz w:val="26"/>
          <w:szCs w:val="26"/>
        </w:rPr>
        <w:t xml:space="preserve">, </w:t>
      </w:r>
      <w:proofErr w:type="spellStart"/>
      <w:r>
        <w:rPr>
          <w:color w:val="000000"/>
          <w:sz w:val="26"/>
          <w:szCs w:val="26"/>
        </w:rPr>
        <w:t>тегишли</w:t>
      </w:r>
      <w:proofErr w:type="spellEnd"/>
      <w:r>
        <w:rPr>
          <w:color w:val="000000"/>
          <w:sz w:val="26"/>
          <w:szCs w:val="26"/>
        </w:rPr>
        <w:t xml:space="preserve"> </w:t>
      </w:r>
      <w:proofErr w:type="spellStart"/>
      <w:r>
        <w:rPr>
          <w:color w:val="000000"/>
          <w:sz w:val="26"/>
          <w:szCs w:val="26"/>
        </w:rPr>
        <w:t>инвентарларнинг</w:t>
      </w:r>
      <w:proofErr w:type="spellEnd"/>
      <w:r>
        <w:rPr>
          <w:color w:val="000000"/>
          <w:sz w:val="26"/>
          <w:szCs w:val="26"/>
        </w:rPr>
        <w:t xml:space="preserve"> санитария </w:t>
      </w:r>
      <w:proofErr w:type="spellStart"/>
      <w:r>
        <w:rPr>
          <w:color w:val="000000"/>
          <w:sz w:val="26"/>
          <w:szCs w:val="26"/>
        </w:rPr>
        <w:t>қоидаларига</w:t>
      </w:r>
      <w:proofErr w:type="spellEnd"/>
      <w:r>
        <w:rPr>
          <w:color w:val="000000"/>
          <w:sz w:val="26"/>
          <w:szCs w:val="26"/>
        </w:rPr>
        <w:t xml:space="preserve"> </w:t>
      </w:r>
      <w:proofErr w:type="spellStart"/>
      <w:r>
        <w:rPr>
          <w:color w:val="000000"/>
          <w:sz w:val="26"/>
          <w:szCs w:val="26"/>
        </w:rPr>
        <w:t>жавоб</w:t>
      </w:r>
      <w:proofErr w:type="spellEnd"/>
      <w:r>
        <w:rPr>
          <w:color w:val="000000"/>
          <w:sz w:val="26"/>
          <w:szCs w:val="26"/>
        </w:rPr>
        <w:t xml:space="preserve"> </w:t>
      </w:r>
      <w:proofErr w:type="spellStart"/>
      <w:r>
        <w:rPr>
          <w:color w:val="000000"/>
          <w:sz w:val="26"/>
          <w:szCs w:val="26"/>
        </w:rPr>
        <w:t>бермаслиги</w:t>
      </w:r>
      <w:proofErr w:type="spellEnd"/>
      <w:r>
        <w:rPr>
          <w:color w:val="000000"/>
          <w:sz w:val="26"/>
          <w:szCs w:val="26"/>
        </w:rPr>
        <w:t xml:space="preserve"> </w:t>
      </w:r>
      <w:proofErr w:type="spellStart"/>
      <w:r>
        <w:rPr>
          <w:color w:val="000000"/>
          <w:sz w:val="26"/>
          <w:szCs w:val="26"/>
        </w:rPr>
        <w:t>аниқланганда</w:t>
      </w:r>
      <w:proofErr w:type="spellEnd"/>
      <w:r>
        <w:rPr>
          <w:color w:val="000000"/>
          <w:sz w:val="26"/>
          <w:szCs w:val="26"/>
        </w:rPr>
        <w:t xml:space="preserve">, </w:t>
      </w:r>
      <w:r>
        <w:rPr>
          <w:color w:val="000000"/>
          <w:sz w:val="26"/>
          <w:szCs w:val="26"/>
          <w:lang w:val="uz-Cyrl-UZ"/>
        </w:rPr>
        <w:t>а</w:t>
      </w:r>
      <w:proofErr w:type="spellStart"/>
      <w:r>
        <w:rPr>
          <w:color w:val="000000"/>
          <w:sz w:val="26"/>
          <w:szCs w:val="26"/>
        </w:rPr>
        <w:t>утсорсер</w:t>
      </w:r>
      <w:proofErr w:type="spellEnd"/>
      <w:r>
        <w:rPr>
          <w:color w:val="000000"/>
          <w:sz w:val="26"/>
          <w:szCs w:val="26"/>
        </w:rPr>
        <w:t xml:space="preserve"> </w:t>
      </w:r>
      <w:proofErr w:type="spellStart"/>
      <w:r>
        <w:rPr>
          <w:color w:val="000000"/>
          <w:sz w:val="26"/>
          <w:szCs w:val="26"/>
        </w:rPr>
        <w:t>зудлик</w:t>
      </w:r>
      <w:proofErr w:type="spellEnd"/>
      <w:r>
        <w:rPr>
          <w:color w:val="000000"/>
          <w:sz w:val="26"/>
          <w:szCs w:val="26"/>
        </w:rPr>
        <w:t xml:space="preserve"> </w:t>
      </w:r>
      <w:proofErr w:type="spellStart"/>
      <w:r>
        <w:rPr>
          <w:color w:val="000000"/>
          <w:sz w:val="26"/>
          <w:szCs w:val="26"/>
        </w:rPr>
        <w:t>билан</w:t>
      </w:r>
      <w:proofErr w:type="spellEnd"/>
      <w:r>
        <w:rPr>
          <w:color w:val="000000"/>
          <w:sz w:val="26"/>
          <w:szCs w:val="26"/>
        </w:rPr>
        <w:t xml:space="preserve"> </w:t>
      </w:r>
      <w:r>
        <w:rPr>
          <w:color w:val="000000"/>
          <w:sz w:val="26"/>
          <w:szCs w:val="26"/>
          <w:lang w:val="uz-Cyrl-UZ"/>
        </w:rPr>
        <w:t>б</w:t>
      </w:r>
      <w:proofErr w:type="spellStart"/>
      <w:r>
        <w:rPr>
          <w:color w:val="000000"/>
          <w:sz w:val="26"/>
          <w:szCs w:val="26"/>
        </w:rPr>
        <w:t>уюртмачининг</w:t>
      </w:r>
      <w:proofErr w:type="spellEnd"/>
      <w:r>
        <w:rPr>
          <w:color w:val="000000"/>
          <w:sz w:val="26"/>
          <w:szCs w:val="26"/>
        </w:rPr>
        <w:t xml:space="preserve"> </w:t>
      </w:r>
      <w:proofErr w:type="spellStart"/>
      <w:r>
        <w:rPr>
          <w:color w:val="000000"/>
          <w:sz w:val="26"/>
          <w:szCs w:val="26"/>
        </w:rPr>
        <w:t>аниқланган</w:t>
      </w:r>
      <w:proofErr w:type="spellEnd"/>
      <w:r>
        <w:rPr>
          <w:color w:val="000000"/>
          <w:sz w:val="26"/>
          <w:szCs w:val="26"/>
        </w:rPr>
        <w:t xml:space="preserve"> </w:t>
      </w:r>
      <w:proofErr w:type="spellStart"/>
      <w:r>
        <w:rPr>
          <w:color w:val="000000"/>
          <w:sz w:val="26"/>
          <w:szCs w:val="26"/>
        </w:rPr>
        <w:t>камчиликларни</w:t>
      </w:r>
      <w:proofErr w:type="spellEnd"/>
      <w:r>
        <w:rPr>
          <w:color w:val="000000"/>
          <w:sz w:val="26"/>
          <w:szCs w:val="26"/>
        </w:rPr>
        <w:t xml:space="preserve"> </w:t>
      </w:r>
      <w:proofErr w:type="spellStart"/>
      <w:r>
        <w:rPr>
          <w:color w:val="000000"/>
          <w:sz w:val="26"/>
          <w:szCs w:val="26"/>
        </w:rPr>
        <w:t>бартараф</w:t>
      </w:r>
      <w:proofErr w:type="spellEnd"/>
      <w:r>
        <w:rPr>
          <w:color w:val="000000"/>
          <w:sz w:val="26"/>
          <w:szCs w:val="26"/>
        </w:rPr>
        <w:t xml:space="preserve"> </w:t>
      </w:r>
      <w:proofErr w:type="spellStart"/>
      <w:r>
        <w:rPr>
          <w:color w:val="000000"/>
          <w:sz w:val="26"/>
          <w:szCs w:val="26"/>
        </w:rPr>
        <w:t>этиш</w:t>
      </w:r>
      <w:proofErr w:type="spellEnd"/>
      <w:r>
        <w:rPr>
          <w:color w:val="000000"/>
          <w:sz w:val="26"/>
          <w:szCs w:val="26"/>
        </w:rPr>
        <w:t xml:space="preserve"> </w:t>
      </w:r>
      <w:proofErr w:type="spellStart"/>
      <w:r>
        <w:rPr>
          <w:color w:val="000000"/>
          <w:sz w:val="26"/>
          <w:szCs w:val="26"/>
        </w:rPr>
        <w:t>бўйича</w:t>
      </w:r>
      <w:proofErr w:type="spellEnd"/>
      <w:r>
        <w:rPr>
          <w:color w:val="000000"/>
          <w:sz w:val="26"/>
          <w:szCs w:val="26"/>
        </w:rPr>
        <w:t xml:space="preserve"> </w:t>
      </w:r>
      <w:proofErr w:type="spellStart"/>
      <w:r>
        <w:rPr>
          <w:color w:val="000000"/>
          <w:sz w:val="26"/>
          <w:szCs w:val="26"/>
        </w:rPr>
        <w:t>қонуний</w:t>
      </w:r>
      <w:proofErr w:type="spellEnd"/>
      <w:r>
        <w:rPr>
          <w:color w:val="000000"/>
          <w:sz w:val="26"/>
          <w:szCs w:val="26"/>
        </w:rPr>
        <w:t xml:space="preserve"> </w:t>
      </w:r>
      <w:proofErr w:type="spellStart"/>
      <w:r>
        <w:rPr>
          <w:color w:val="000000"/>
          <w:sz w:val="26"/>
          <w:szCs w:val="26"/>
        </w:rPr>
        <w:t>талабини</w:t>
      </w:r>
      <w:proofErr w:type="spellEnd"/>
      <w:r>
        <w:rPr>
          <w:color w:val="000000"/>
          <w:sz w:val="26"/>
          <w:szCs w:val="26"/>
        </w:rPr>
        <w:t xml:space="preserve"> </w:t>
      </w:r>
      <w:proofErr w:type="spellStart"/>
      <w:r>
        <w:rPr>
          <w:color w:val="000000"/>
          <w:sz w:val="26"/>
          <w:szCs w:val="26"/>
        </w:rPr>
        <w:t>бажариши</w:t>
      </w:r>
      <w:proofErr w:type="spellEnd"/>
      <w:r>
        <w:rPr>
          <w:color w:val="000000"/>
          <w:sz w:val="26"/>
          <w:szCs w:val="26"/>
        </w:rPr>
        <w:t>;</w:t>
      </w:r>
    </w:p>
    <w:p w:rsidR="00FE3881" w:rsidRDefault="00C00349">
      <w:pPr>
        <w:ind w:firstLine="720"/>
        <w:jc w:val="both"/>
        <w:rPr>
          <w:sz w:val="26"/>
          <w:szCs w:val="26"/>
        </w:rPr>
      </w:pPr>
      <w:r>
        <w:rPr>
          <w:color w:val="000000"/>
          <w:sz w:val="26"/>
          <w:szCs w:val="26"/>
        </w:rPr>
        <w:t>2.2.</w:t>
      </w:r>
      <w:r>
        <w:rPr>
          <w:color w:val="000000"/>
          <w:sz w:val="26"/>
          <w:szCs w:val="26"/>
          <w:lang w:val="uz-Cyrl-UZ"/>
        </w:rPr>
        <w:t>8</w:t>
      </w:r>
      <w:r>
        <w:rPr>
          <w:color w:val="000000"/>
          <w:sz w:val="26"/>
          <w:szCs w:val="26"/>
        </w:rPr>
        <w:t>.</w:t>
      </w:r>
      <w:proofErr w:type="spellStart"/>
      <w:r>
        <w:rPr>
          <w:color w:val="000000"/>
          <w:sz w:val="26"/>
          <w:szCs w:val="26"/>
        </w:rPr>
        <w:t>Малакали</w:t>
      </w:r>
      <w:proofErr w:type="spellEnd"/>
      <w:r>
        <w:rPr>
          <w:color w:val="000000"/>
          <w:sz w:val="26"/>
          <w:szCs w:val="26"/>
        </w:rPr>
        <w:t xml:space="preserve">, </w:t>
      </w:r>
      <w:proofErr w:type="spellStart"/>
      <w:r>
        <w:rPr>
          <w:color w:val="000000"/>
          <w:sz w:val="26"/>
          <w:szCs w:val="26"/>
        </w:rPr>
        <w:t>тажрибали</w:t>
      </w:r>
      <w:proofErr w:type="spellEnd"/>
      <w:r>
        <w:rPr>
          <w:color w:val="000000"/>
          <w:sz w:val="26"/>
          <w:szCs w:val="26"/>
        </w:rPr>
        <w:t xml:space="preserve">, </w:t>
      </w:r>
      <w:proofErr w:type="spellStart"/>
      <w:r>
        <w:rPr>
          <w:color w:val="000000"/>
          <w:sz w:val="26"/>
          <w:szCs w:val="26"/>
        </w:rPr>
        <w:t>қўйилган</w:t>
      </w:r>
      <w:proofErr w:type="spellEnd"/>
      <w:r>
        <w:rPr>
          <w:color w:val="000000"/>
          <w:sz w:val="26"/>
          <w:szCs w:val="26"/>
        </w:rPr>
        <w:t xml:space="preserve"> </w:t>
      </w:r>
      <w:proofErr w:type="spellStart"/>
      <w:r>
        <w:rPr>
          <w:color w:val="000000"/>
          <w:sz w:val="26"/>
          <w:szCs w:val="26"/>
        </w:rPr>
        <w:t>вазифани</w:t>
      </w:r>
      <w:proofErr w:type="spellEnd"/>
      <w:r>
        <w:rPr>
          <w:color w:val="000000"/>
          <w:sz w:val="26"/>
          <w:szCs w:val="26"/>
        </w:rPr>
        <w:t xml:space="preserve"> (</w:t>
      </w:r>
      <w:proofErr w:type="spellStart"/>
      <w:r>
        <w:rPr>
          <w:color w:val="000000"/>
          <w:sz w:val="26"/>
          <w:szCs w:val="26"/>
        </w:rPr>
        <w:t>хизматни</w:t>
      </w:r>
      <w:proofErr w:type="spellEnd"/>
      <w:r>
        <w:rPr>
          <w:color w:val="000000"/>
          <w:sz w:val="26"/>
          <w:szCs w:val="26"/>
        </w:rPr>
        <w:t xml:space="preserve">, </w:t>
      </w:r>
      <w:proofErr w:type="spellStart"/>
      <w:r>
        <w:rPr>
          <w:color w:val="000000"/>
          <w:sz w:val="26"/>
          <w:szCs w:val="26"/>
        </w:rPr>
        <w:t>ишни</w:t>
      </w:r>
      <w:proofErr w:type="spellEnd"/>
      <w:r>
        <w:rPr>
          <w:color w:val="000000"/>
          <w:sz w:val="26"/>
          <w:szCs w:val="26"/>
        </w:rPr>
        <w:t xml:space="preserve">) </w:t>
      </w:r>
      <w:proofErr w:type="spellStart"/>
      <w:r>
        <w:rPr>
          <w:color w:val="000000"/>
          <w:sz w:val="26"/>
          <w:szCs w:val="26"/>
        </w:rPr>
        <w:t>амалга</w:t>
      </w:r>
      <w:proofErr w:type="spellEnd"/>
      <w:r>
        <w:rPr>
          <w:color w:val="000000"/>
          <w:sz w:val="26"/>
          <w:szCs w:val="26"/>
        </w:rPr>
        <w:t xml:space="preserve"> </w:t>
      </w:r>
      <w:proofErr w:type="spellStart"/>
      <w:r>
        <w:rPr>
          <w:color w:val="000000"/>
          <w:sz w:val="26"/>
          <w:szCs w:val="26"/>
        </w:rPr>
        <w:t>ошириш</w:t>
      </w:r>
      <w:proofErr w:type="spellEnd"/>
      <w:r>
        <w:rPr>
          <w:color w:val="000000"/>
          <w:sz w:val="26"/>
          <w:szCs w:val="26"/>
        </w:rPr>
        <w:t xml:space="preserve"> </w:t>
      </w:r>
      <w:proofErr w:type="spellStart"/>
      <w:r>
        <w:rPr>
          <w:color w:val="000000"/>
          <w:sz w:val="26"/>
          <w:szCs w:val="26"/>
        </w:rPr>
        <w:t>ҳуқуқини</w:t>
      </w:r>
      <w:proofErr w:type="spellEnd"/>
      <w:r>
        <w:rPr>
          <w:color w:val="000000"/>
          <w:sz w:val="26"/>
          <w:szCs w:val="26"/>
        </w:rPr>
        <w:t xml:space="preserve"> </w:t>
      </w:r>
      <w:proofErr w:type="spellStart"/>
      <w:r>
        <w:rPr>
          <w:color w:val="000000"/>
          <w:sz w:val="26"/>
          <w:szCs w:val="26"/>
        </w:rPr>
        <w:t>берувчи</w:t>
      </w:r>
      <w:proofErr w:type="spellEnd"/>
      <w:r>
        <w:rPr>
          <w:color w:val="000000"/>
          <w:sz w:val="26"/>
          <w:szCs w:val="26"/>
        </w:rPr>
        <w:t xml:space="preserve"> </w:t>
      </w:r>
      <w:proofErr w:type="spellStart"/>
      <w:r>
        <w:rPr>
          <w:color w:val="000000"/>
          <w:sz w:val="26"/>
          <w:szCs w:val="26"/>
        </w:rPr>
        <w:t>тегишли</w:t>
      </w:r>
      <w:proofErr w:type="spellEnd"/>
      <w:r>
        <w:rPr>
          <w:color w:val="000000"/>
          <w:sz w:val="26"/>
          <w:szCs w:val="26"/>
        </w:rPr>
        <w:t xml:space="preserve"> </w:t>
      </w:r>
      <w:proofErr w:type="spellStart"/>
      <w:r>
        <w:rPr>
          <w:color w:val="000000"/>
          <w:sz w:val="26"/>
          <w:szCs w:val="26"/>
        </w:rPr>
        <w:t>ҳужжатлари</w:t>
      </w:r>
      <w:proofErr w:type="spellEnd"/>
      <w:r>
        <w:rPr>
          <w:color w:val="000000"/>
          <w:sz w:val="26"/>
          <w:szCs w:val="26"/>
        </w:rPr>
        <w:t xml:space="preserve"> </w:t>
      </w:r>
      <w:proofErr w:type="spellStart"/>
      <w:r>
        <w:rPr>
          <w:color w:val="000000"/>
          <w:sz w:val="26"/>
          <w:szCs w:val="26"/>
        </w:rPr>
        <w:t>мавжуд</w:t>
      </w:r>
      <w:proofErr w:type="spellEnd"/>
      <w:r>
        <w:rPr>
          <w:color w:val="000000"/>
          <w:sz w:val="26"/>
          <w:szCs w:val="26"/>
        </w:rPr>
        <w:t xml:space="preserve"> </w:t>
      </w:r>
      <w:proofErr w:type="spellStart"/>
      <w:r>
        <w:rPr>
          <w:color w:val="000000"/>
          <w:sz w:val="26"/>
          <w:szCs w:val="26"/>
        </w:rPr>
        <w:t>бўлган</w:t>
      </w:r>
      <w:proofErr w:type="spellEnd"/>
      <w:r>
        <w:rPr>
          <w:color w:val="000000"/>
          <w:sz w:val="26"/>
          <w:szCs w:val="26"/>
        </w:rPr>
        <w:t xml:space="preserve">, </w:t>
      </w:r>
      <w:proofErr w:type="spellStart"/>
      <w:r>
        <w:rPr>
          <w:color w:val="000000"/>
          <w:sz w:val="26"/>
          <w:szCs w:val="26"/>
        </w:rPr>
        <w:t>шунингдек</w:t>
      </w:r>
      <w:proofErr w:type="spellEnd"/>
      <w:r>
        <w:rPr>
          <w:color w:val="000000"/>
          <w:sz w:val="26"/>
          <w:szCs w:val="26"/>
        </w:rPr>
        <w:t xml:space="preserve">, </w:t>
      </w:r>
      <w:proofErr w:type="spellStart"/>
      <w:r>
        <w:rPr>
          <w:color w:val="000000"/>
          <w:sz w:val="26"/>
          <w:szCs w:val="26"/>
        </w:rPr>
        <w:t>белгиланган</w:t>
      </w:r>
      <w:proofErr w:type="spellEnd"/>
      <w:r>
        <w:rPr>
          <w:color w:val="000000"/>
          <w:sz w:val="26"/>
          <w:szCs w:val="26"/>
        </w:rPr>
        <w:t xml:space="preserve"> </w:t>
      </w:r>
      <w:proofErr w:type="spellStart"/>
      <w:r>
        <w:rPr>
          <w:color w:val="000000"/>
          <w:sz w:val="26"/>
          <w:szCs w:val="26"/>
        </w:rPr>
        <w:t>тартибда</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муддатда</w:t>
      </w:r>
      <w:proofErr w:type="spellEnd"/>
      <w:r>
        <w:rPr>
          <w:color w:val="000000"/>
          <w:sz w:val="26"/>
          <w:szCs w:val="26"/>
        </w:rPr>
        <w:t xml:space="preserve"> </w:t>
      </w:r>
      <w:proofErr w:type="spellStart"/>
      <w:r>
        <w:rPr>
          <w:color w:val="000000"/>
          <w:sz w:val="26"/>
          <w:szCs w:val="26"/>
        </w:rPr>
        <w:t>тиббий</w:t>
      </w:r>
      <w:proofErr w:type="spellEnd"/>
      <w:r>
        <w:rPr>
          <w:color w:val="000000"/>
          <w:sz w:val="26"/>
          <w:szCs w:val="26"/>
        </w:rPr>
        <w:t xml:space="preserve"> </w:t>
      </w:r>
      <w:proofErr w:type="spellStart"/>
      <w:r>
        <w:rPr>
          <w:color w:val="000000"/>
          <w:sz w:val="26"/>
          <w:szCs w:val="26"/>
        </w:rPr>
        <w:t>текширувдан</w:t>
      </w:r>
      <w:proofErr w:type="spellEnd"/>
      <w:r>
        <w:rPr>
          <w:color w:val="000000"/>
          <w:sz w:val="26"/>
          <w:szCs w:val="26"/>
        </w:rPr>
        <w:t xml:space="preserve"> (</w:t>
      </w:r>
      <w:proofErr w:type="spellStart"/>
      <w:r>
        <w:rPr>
          <w:color w:val="000000"/>
          <w:sz w:val="26"/>
          <w:szCs w:val="26"/>
        </w:rPr>
        <w:t>кўрикдан</w:t>
      </w:r>
      <w:proofErr w:type="spellEnd"/>
      <w:r>
        <w:rPr>
          <w:color w:val="000000"/>
          <w:sz w:val="26"/>
          <w:szCs w:val="26"/>
        </w:rPr>
        <w:t xml:space="preserve">) </w:t>
      </w:r>
      <w:proofErr w:type="spellStart"/>
      <w:r>
        <w:rPr>
          <w:color w:val="000000"/>
          <w:sz w:val="26"/>
          <w:szCs w:val="26"/>
        </w:rPr>
        <w:t>ўтган</w:t>
      </w:r>
      <w:proofErr w:type="spellEnd"/>
      <w:r>
        <w:rPr>
          <w:color w:val="000000"/>
          <w:sz w:val="26"/>
          <w:szCs w:val="26"/>
        </w:rPr>
        <w:t xml:space="preserve"> </w:t>
      </w:r>
    </w:p>
    <w:p w:rsidR="00FE3881" w:rsidRDefault="00C00349">
      <w:pPr>
        <w:jc w:val="both"/>
        <w:rPr>
          <w:sz w:val="26"/>
          <w:szCs w:val="26"/>
        </w:rPr>
      </w:pPr>
      <w:proofErr w:type="spellStart"/>
      <w:r>
        <w:rPr>
          <w:color w:val="000000"/>
          <w:sz w:val="26"/>
          <w:szCs w:val="26"/>
        </w:rPr>
        <w:t>ходимларга</w:t>
      </w:r>
      <w:proofErr w:type="spellEnd"/>
      <w:r>
        <w:rPr>
          <w:color w:val="000000"/>
          <w:sz w:val="26"/>
          <w:szCs w:val="26"/>
        </w:rPr>
        <w:t xml:space="preserve"> (</w:t>
      </w:r>
      <w:proofErr w:type="spellStart"/>
      <w:r>
        <w:rPr>
          <w:color w:val="000000"/>
          <w:sz w:val="26"/>
          <w:szCs w:val="26"/>
        </w:rPr>
        <w:t>талаб</w:t>
      </w:r>
      <w:proofErr w:type="spellEnd"/>
      <w:r>
        <w:rPr>
          <w:color w:val="000000"/>
          <w:sz w:val="26"/>
          <w:szCs w:val="26"/>
        </w:rPr>
        <w:t xml:space="preserve"> </w:t>
      </w:r>
      <w:proofErr w:type="spellStart"/>
      <w:r>
        <w:rPr>
          <w:color w:val="000000"/>
          <w:sz w:val="26"/>
          <w:szCs w:val="26"/>
        </w:rPr>
        <w:t>этилган</w:t>
      </w:r>
      <w:proofErr w:type="spellEnd"/>
      <w:r>
        <w:rPr>
          <w:color w:val="000000"/>
          <w:sz w:val="26"/>
          <w:szCs w:val="26"/>
        </w:rPr>
        <w:t xml:space="preserve"> </w:t>
      </w:r>
      <w:proofErr w:type="spellStart"/>
      <w:r>
        <w:rPr>
          <w:color w:val="000000"/>
          <w:sz w:val="26"/>
          <w:szCs w:val="26"/>
        </w:rPr>
        <w:t>ҳолларда</w:t>
      </w:r>
      <w:proofErr w:type="spellEnd"/>
      <w:r>
        <w:rPr>
          <w:color w:val="000000"/>
          <w:sz w:val="26"/>
          <w:szCs w:val="26"/>
        </w:rPr>
        <w:t xml:space="preserve">) </w:t>
      </w:r>
      <w:proofErr w:type="spellStart"/>
      <w:r>
        <w:rPr>
          <w:color w:val="000000"/>
          <w:sz w:val="26"/>
          <w:szCs w:val="26"/>
        </w:rPr>
        <w:t>хизматларни</w:t>
      </w:r>
      <w:proofErr w:type="spellEnd"/>
      <w:r>
        <w:rPr>
          <w:color w:val="000000"/>
          <w:sz w:val="26"/>
          <w:szCs w:val="26"/>
        </w:rPr>
        <w:t xml:space="preserve"> </w:t>
      </w:r>
      <w:proofErr w:type="spellStart"/>
      <w:r>
        <w:rPr>
          <w:color w:val="000000"/>
          <w:sz w:val="26"/>
          <w:szCs w:val="26"/>
        </w:rPr>
        <w:t>бажариш</w:t>
      </w:r>
      <w:proofErr w:type="spellEnd"/>
      <w:r>
        <w:rPr>
          <w:color w:val="000000"/>
          <w:sz w:val="26"/>
          <w:szCs w:val="26"/>
        </w:rPr>
        <w:t xml:space="preserve"> </w:t>
      </w:r>
      <w:proofErr w:type="spellStart"/>
      <w:r>
        <w:rPr>
          <w:color w:val="000000"/>
          <w:sz w:val="26"/>
          <w:szCs w:val="26"/>
        </w:rPr>
        <w:t>жараёнига</w:t>
      </w:r>
      <w:proofErr w:type="spellEnd"/>
      <w:r>
        <w:rPr>
          <w:color w:val="000000"/>
          <w:sz w:val="26"/>
          <w:szCs w:val="26"/>
        </w:rPr>
        <w:t xml:space="preserve"> </w:t>
      </w:r>
      <w:proofErr w:type="spellStart"/>
      <w:r>
        <w:rPr>
          <w:color w:val="000000"/>
          <w:sz w:val="26"/>
          <w:szCs w:val="26"/>
        </w:rPr>
        <w:t>рухсат</w:t>
      </w:r>
      <w:proofErr w:type="spellEnd"/>
      <w:r>
        <w:rPr>
          <w:color w:val="000000"/>
          <w:sz w:val="26"/>
          <w:szCs w:val="26"/>
        </w:rPr>
        <w:t xml:space="preserve"> </w:t>
      </w:r>
      <w:proofErr w:type="spellStart"/>
      <w:r>
        <w:rPr>
          <w:color w:val="000000"/>
          <w:sz w:val="26"/>
          <w:szCs w:val="26"/>
        </w:rPr>
        <w:t>этиши</w:t>
      </w:r>
      <w:proofErr w:type="spellEnd"/>
      <w:r>
        <w:rPr>
          <w:color w:val="000000"/>
          <w:sz w:val="26"/>
          <w:szCs w:val="26"/>
        </w:rPr>
        <w:t xml:space="preserve">; </w:t>
      </w:r>
    </w:p>
    <w:p w:rsidR="00FE3881" w:rsidRDefault="00C00349">
      <w:pPr>
        <w:ind w:firstLine="720"/>
        <w:jc w:val="both"/>
        <w:rPr>
          <w:sz w:val="26"/>
          <w:szCs w:val="26"/>
        </w:rPr>
      </w:pPr>
      <w:r>
        <w:rPr>
          <w:color w:val="000000"/>
          <w:sz w:val="26"/>
          <w:szCs w:val="26"/>
        </w:rPr>
        <w:t>2.2.</w:t>
      </w:r>
      <w:r>
        <w:rPr>
          <w:color w:val="000000"/>
          <w:sz w:val="26"/>
          <w:szCs w:val="26"/>
          <w:lang w:val="uz-Cyrl-UZ"/>
        </w:rPr>
        <w:t>9</w:t>
      </w:r>
      <w:r>
        <w:rPr>
          <w:color w:val="000000"/>
          <w:sz w:val="26"/>
          <w:szCs w:val="26"/>
        </w:rPr>
        <w:t>.</w:t>
      </w:r>
      <w:proofErr w:type="spellStart"/>
      <w:r>
        <w:rPr>
          <w:color w:val="000000"/>
          <w:sz w:val="26"/>
          <w:szCs w:val="26"/>
        </w:rPr>
        <w:t>Ходимлар</w:t>
      </w:r>
      <w:proofErr w:type="spellEnd"/>
      <w:r>
        <w:rPr>
          <w:color w:val="000000"/>
          <w:sz w:val="26"/>
          <w:szCs w:val="26"/>
        </w:rPr>
        <w:t xml:space="preserve"> </w:t>
      </w:r>
      <w:proofErr w:type="spellStart"/>
      <w:r>
        <w:rPr>
          <w:color w:val="000000"/>
          <w:sz w:val="26"/>
          <w:szCs w:val="26"/>
        </w:rPr>
        <w:t>зиммасига</w:t>
      </w:r>
      <w:proofErr w:type="spellEnd"/>
      <w:r>
        <w:rPr>
          <w:color w:val="000000"/>
          <w:sz w:val="26"/>
          <w:szCs w:val="26"/>
        </w:rPr>
        <w:t xml:space="preserve"> </w:t>
      </w:r>
      <w:r>
        <w:rPr>
          <w:color w:val="000000"/>
          <w:sz w:val="26"/>
          <w:szCs w:val="26"/>
          <w:lang w:val="uz-Cyrl-UZ"/>
        </w:rPr>
        <w:t>б</w:t>
      </w:r>
      <w:proofErr w:type="spellStart"/>
      <w:r>
        <w:rPr>
          <w:color w:val="000000"/>
          <w:sz w:val="26"/>
          <w:szCs w:val="26"/>
        </w:rPr>
        <w:t>уюртмачининг</w:t>
      </w:r>
      <w:proofErr w:type="spellEnd"/>
      <w:r>
        <w:rPr>
          <w:color w:val="000000"/>
          <w:sz w:val="26"/>
          <w:szCs w:val="26"/>
        </w:rPr>
        <w:t xml:space="preserve"> </w:t>
      </w:r>
      <w:proofErr w:type="spellStart"/>
      <w:r>
        <w:rPr>
          <w:color w:val="000000"/>
          <w:sz w:val="26"/>
          <w:szCs w:val="26"/>
        </w:rPr>
        <w:t>ҳудудида</w:t>
      </w:r>
      <w:proofErr w:type="spellEnd"/>
      <w:r>
        <w:rPr>
          <w:color w:val="000000"/>
          <w:sz w:val="26"/>
          <w:szCs w:val="26"/>
        </w:rPr>
        <w:t xml:space="preserve"> </w:t>
      </w:r>
      <w:proofErr w:type="spellStart"/>
      <w:r>
        <w:rPr>
          <w:color w:val="000000"/>
          <w:sz w:val="26"/>
          <w:szCs w:val="26"/>
        </w:rPr>
        <w:t>одоб-ахлоқ</w:t>
      </w:r>
      <w:proofErr w:type="spellEnd"/>
      <w:r>
        <w:rPr>
          <w:color w:val="000000"/>
          <w:sz w:val="26"/>
          <w:szCs w:val="26"/>
        </w:rPr>
        <w:t xml:space="preserve"> </w:t>
      </w:r>
      <w:proofErr w:type="spellStart"/>
      <w:r>
        <w:rPr>
          <w:color w:val="000000"/>
          <w:sz w:val="26"/>
          <w:szCs w:val="26"/>
        </w:rPr>
        <w:t>қоидаларига</w:t>
      </w:r>
      <w:proofErr w:type="spellEnd"/>
      <w:r>
        <w:rPr>
          <w:color w:val="000000"/>
          <w:sz w:val="26"/>
          <w:szCs w:val="26"/>
        </w:rPr>
        <w:t xml:space="preserve">, </w:t>
      </w:r>
      <w:proofErr w:type="spellStart"/>
      <w:r>
        <w:rPr>
          <w:color w:val="000000"/>
          <w:sz w:val="26"/>
          <w:szCs w:val="26"/>
        </w:rPr>
        <w:t>шунингдек</w:t>
      </w:r>
      <w:proofErr w:type="spellEnd"/>
      <w:r>
        <w:rPr>
          <w:color w:val="000000"/>
          <w:sz w:val="26"/>
          <w:szCs w:val="26"/>
        </w:rPr>
        <w:t xml:space="preserve">, </w:t>
      </w:r>
      <w:proofErr w:type="spellStart"/>
      <w:r>
        <w:rPr>
          <w:color w:val="000000"/>
          <w:sz w:val="26"/>
          <w:szCs w:val="26"/>
        </w:rPr>
        <w:t>ички</w:t>
      </w:r>
      <w:proofErr w:type="spellEnd"/>
      <w:r>
        <w:rPr>
          <w:color w:val="000000"/>
          <w:sz w:val="26"/>
          <w:szCs w:val="26"/>
        </w:rPr>
        <w:t xml:space="preserve"> </w:t>
      </w:r>
      <w:proofErr w:type="spellStart"/>
      <w:r>
        <w:rPr>
          <w:color w:val="000000"/>
          <w:sz w:val="26"/>
          <w:szCs w:val="26"/>
        </w:rPr>
        <w:t>тартибга</w:t>
      </w:r>
      <w:proofErr w:type="spellEnd"/>
      <w:r>
        <w:rPr>
          <w:color w:val="000000"/>
          <w:sz w:val="26"/>
          <w:szCs w:val="26"/>
        </w:rPr>
        <w:t xml:space="preserve"> </w:t>
      </w:r>
      <w:proofErr w:type="spellStart"/>
      <w:r>
        <w:rPr>
          <w:color w:val="000000"/>
          <w:sz w:val="26"/>
          <w:szCs w:val="26"/>
        </w:rPr>
        <w:t>риоя</w:t>
      </w:r>
      <w:proofErr w:type="spellEnd"/>
      <w:r>
        <w:rPr>
          <w:color w:val="000000"/>
          <w:sz w:val="26"/>
          <w:szCs w:val="26"/>
        </w:rPr>
        <w:t xml:space="preserve"> </w:t>
      </w:r>
      <w:proofErr w:type="spellStart"/>
      <w:r>
        <w:rPr>
          <w:color w:val="000000"/>
          <w:sz w:val="26"/>
          <w:szCs w:val="26"/>
        </w:rPr>
        <w:t>қилиш</w:t>
      </w:r>
      <w:proofErr w:type="spellEnd"/>
      <w:r>
        <w:rPr>
          <w:color w:val="000000"/>
          <w:sz w:val="26"/>
          <w:szCs w:val="26"/>
        </w:rPr>
        <w:t xml:space="preserve"> </w:t>
      </w:r>
      <w:proofErr w:type="spellStart"/>
      <w:r>
        <w:rPr>
          <w:color w:val="000000"/>
          <w:sz w:val="26"/>
          <w:szCs w:val="26"/>
        </w:rPr>
        <w:t>мажбуриятини</w:t>
      </w:r>
      <w:proofErr w:type="spellEnd"/>
      <w:r>
        <w:rPr>
          <w:color w:val="000000"/>
          <w:sz w:val="26"/>
          <w:szCs w:val="26"/>
        </w:rPr>
        <w:t xml:space="preserve"> </w:t>
      </w:r>
      <w:proofErr w:type="spellStart"/>
      <w:r>
        <w:rPr>
          <w:color w:val="000000"/>
          <w:sz w:val="26"/>
          <w:szCs w:val="26"/>
        </w:rPr>
        <w:t>юклаши</w:t>
      </w:r>
      <w:proofErr w:type="spellEnd"/>
      <w:r>
        <w:rPr>
          <w:color w:val="000000"/>
          <w:sz w:val="26"/>
          <w:szCs w:val="26"/>
        </w:rPr>
        <w:t xml:space="preserve">; </w:t>
      </w:r>
    </w:p>
    <w:p w:rsidR="00FE3881" w:rsidRDefault="00C00349">
      <w:pPr>
        <w:ind w:firstLine="720"/>
        <w:jc w:val="both"/>
        <w:rPr>
          <w:sz w:val="26"/>
          <w:szCs w:val="26"/>
        </w:rPr>
      </w:pPr>
      <w:r>
        <w:rPr>
          <w:color w:val="000000"/>
          <w:sz w:val="26"/>
          <w:szCs w:val="26"/>
        </w:rPr>
        <w:t>2.2.1</w:t>
      </w:r>
      <w:r>
        <w:rPr>
          <w:color w:val="000000"/>
          <w:sz w:val="26"/>
          <w:szCs w:val="26"/>
          <w:lang w:val="uz-Cyrl-UZ"/>
        </w:rPr>
        <w:t>0</w:t>
      </w:r>
      <w:r>
        <w:rPr>
          <w:color w:val="000000"/>
          <w:sz w:val="26"/>
          <w:szCs w:val="26"/>
        </w:rPr>
        <w:t>.</w:t>
      </w:r>
      <w:proofErr w:type="spellStart"/>
      <w:r>
        <w:rPr>
          <w:color w:val="000000"/>
          <w:sz w:val="26"/>
          <w:szCs w:val="26"/>
        </w:rPr>
        <w:t>Хизмат</w:t>
      </w:r>
      <w:proofErr w:type="spellEnd"/>
      <w:r>
        <w:rPr>
          <w:color w:val="000000"/>
          <w:sz w:val="26"/>
          <w:szCs w:val="26"/>
        </w:rPr>
        <w:t xml:space="preserve"> </w:t>
      </w:r>
      <w:proofErr w:type="spellStart"/>
      <w:r>
        <w:rPr>
          <w:color w:val="000000"/>
          <w:sz w:val="26"/>
          <w:szCs w:val="26"/>
        </w:rPr>
        <w:t>кўрсатиш</w:t>
      </w:r>
      <w:proofErr w:type="spellEnd"/>
      <w:r>
        <w:rPr>
          <w:color w:val="000000"/>
          <w:sz w:val="26"/>
          <w:szCs w:val="26"/>
        </w:rPr>
        <w:t xml:space="preserve"> </w:t>
      </w:r>
      <w:proofErr w:type="spellStart"/>
      <w:r>
        <w:rPr>
          <w:color w:val="000000"/>
          <w:sz w:val="26"/>
          <w:szCs w:val="26"/>
        </w:rPr>
        <w:t>бўйича</w:t>
      </w:r>
      <w:proofErr w:type="spellEnd"/>
      <w:r>
        <w:rPr>
          <w:color w:val="000000"/>
          <w:sz w:val="26"/>
          <w:szCs w:val="26"/>
        </w:rPr>
        <w:t xml:space="preserve"> </w:t>
      </w:r>
      <w:proofErr w:type="spellStart"/>
      <w:r>
        <w:rPr>
          <w:color w:val="000000"/>
          <w:sz w:val="26"/>
          <w:szCs w:val="26"/>
        </w:rPr>
        <w:t>ишларни</w:t>
      </w:r>
      <w:proofErr w:type="spellEnd"/>
      <w:r>
        <w:rPr>
          <w:color w:val="000000"/>
          <w:sz w:val="26"/>
          <w:szCs w:val="26"/>
        </w:rPr>
        <w:t xml:space="preserve"> </w:t>
      </w:r>
      <w:proofErr w:type="spellStart"/>
      <w:r>
        <w:rPr>
          <w:color w:val="000000"/>
          <w:sz w:val="26"/>
          <w:szCs w:val="26"/>
        </w:rPr>
        <w:t>шахсан</w:t>
      </w:r>
      <w:proofErr w:type="spellEnd"/>
      <w:r>
        <w:rPr>
          <w:color w:val="000000"/>
          <w:sz w:val="26"/>
          <w:szCs w:val="26"/>
        </w:rPr>
        <w:t xml:space="preserve"> </w:t>
      </w:r>
      <w:proofErr w:type="spellStart"/>
      <w:r>
        <w:rPr>
          <w:color w:val="000000"/>
          <w:sz w:val="26"/>
          <w:szCs w:val="26"/>
        </w:rPr>
        <w:t>бажариши</w:t>
      </w:r>
      <w:proofErr w:type="spellEnd"/>
      <w:r>
        <w:rPr>
          <w:color w:val="000000"/>
          <w:sz w:val="26"/>
          <w:szCs w:val="26"/>
        </w:rPr>
        <w:t xml:space="preserve">, </w:t>
      </w:r>
      <w:proofErr w:type="spellStart"/>
      <w:r>
        <w:rPr>
          <w:color w:val="000000"/>
          <w:sz w:val="26"/>
          <w:szCs w:val="26"/>
        </w:rPr>
        <w:t>мазкур</w:t>
      </w:r>
      <w:proofErr w:type="spellEnd"/>
      <w:r>
        <w:rPr>
          <w:color w:val="000000"/>
          <w:sz w:val="26"/>
          <w:szCs w:val="26"/>
        </w:rPr>
        <w:t xml:space="preserve"> </w:t>
      </w:r>
      <w:proofErr w:type="spellStart"/>
      <w:r>
        <w:rPr>
          <w:color w:val="000000"/>
          <w:sz w:val="26"/>
          <w:szCs w:val="26"/>
        </w:rPr>
        <w:t>Шартнома</w:t>
      </w:r>
      <w:proofErr w:type="spellEnd"/>
      <w:r>
        <w:rPr>
          <w:color w:val="000000"/>
          <w:sz w:val="26"/>
          <w:szCs w:val="26"/>
        </w:rPr>
        <w:t xml:space="preserve"> </w:t>
      </w:r>
      <w:proofErr w:type="spellStart"/>
      <w:r>
        <w:rPr>
          <w:color w:val="000000"/>
          <w:sz w:val="26"/>
          <w:szCs w:val="26"/>
        </w:rPr>
        <w:t>шартларини</w:t>
      </w:r>
      <w:proofErr w:type="spellEnd"/>
      <w:r>
        <w:rPr>
          <w:color w:val="000000"/>
          <w:sz w:val="26"/>
          <w:szCs w:val="26"/>
        </w:rPr>
        <w:t xml:space="preserve"> </w:t>
      </w:r>
      <w:proofErr w:type="spellStart"/>
      <w:r>
        <w:rPr>
          <w:color w:val="000000"/>
          <w:sz w:val="26"/>
          <w:szCs w:val="26"/>
        </w:rPr>
        <w:t>бажаришни</w:t>
      </w:r>
      <w:proofErr w:type="spellEnd"/>
      <w:r>
        <w:rPr>
          <w:color w:val="000000"/>
          <w:sz w:val="26"/>
          <w:szCs w:val="26"/>
        </w:rPr>
        <w:t xml:space="preserve"> </w:t>
      </w:r>
      <w:proofErr w:type="spellStart"/>
      <w:r>
        <w:rPr>
          <w:color w:val="000000"/>
          <w:sz w:val="26"/>
          <w:szCs w:val="26"/>
        </w:rPr>
        <w:t>учинчи</w:t>
      </w:r>
      <w:proofErr w:type="spellEnd"/>
      <w:r>
        <w:rPr>
          <w:color w:val="000000"/>
          <w:sz w:val="26"/>
          <w:szCs w:val="26"/>
        </w:rPr>
        <w:t xml:space="preserve"> </w:t>
      </w:r>
      <w:proofErr w:type="spellStart"/>
      <w:r>
        <w:rPr>
          <w:color w:val="000000"/>
          <w:sz w:val="26"/>
          <w:szCs w:val="26"/>
        </w:rPr>
        <w:t>шахсга</w:t>
      </w:r>
      <w:proofErr w:type="spellEnd"/>
      <w:r>
        <w:rPr>
          <w:color w:val="000000"/>
          <w:sz w:val="26"/>
          <w:szCs w:val="26"/>
        </w:rPr>
        <w:t xml:space="preserve"> </w:t>
      </w:r>
      <w:proofErr w:type="spellStart"/>
      <w:r>
        <w:rPr>
          <w:color w:val="000000"/>
          <w:sz w:val="26"/>
          <w:szCs w:val="26"/>
        </w:rPr>
        <w:t>топширмаслиги</w:t>
      </w:r>
      <w:proofErr w:type="spellEnd"/>
      <w:r>
        <w:rPr>
          <w:color w:val="000000"/>
          <w:sz w:val="26"/>
          <w:szCs w:val="26"/>
        </w:rPr>
        <w:t xml:space="preserve">; </w:t>
      </w:r>
    </w:p>
    <w:p w:rsidR="00FE3881" w:rsidRDefault="00C00349">
      <w:pPr>
        <w:ind w:firstLine="720"/>
        <w:jc w:val="both"/>
        <w:rPr>
          <w:sz w:val="26"/>
          <w:szCs w:val="26"/>
        </w:rPr>
      </w:pPr>
      <w:r>
        <w:rPr>
          <w:color w:val="000000"/>
          <w:sz w:val="26"/>
          <w:szCs w:val="26"/>
        </w:rPr>
        <w:t>2.2.1</w:t>
      </w:r>
      <w:r>
        <w:rPr>
          <w:color w:val="000000"/>
          <w:sz w:val="26"/>
          <w:szCs w:val="26"/>
          <w:lang w:val="uz-Cyrl-UZ"/>
        </w:rPr>
        <w:t>1</w:t>
      </w:r>
      <w:r>
        <w:rPr>
          <w:color w:val="000000"/>
          <w:sz w:val="26"/>
          <w:szCs w:val="26"/>
        </w:rPr>
        <w:t>.</w:t>
      </w:r>
      <w:proofErr w:type="spellStart"/>
      <w:r>
        <w:rPr>
          <w:color w:val="000000"/>
          <w:sz w:val="26"/>
          <w:szCs w:val="26"/>
        </w:rPr>
        <w:t>Мазкур</w:t>
      </w:r>
      <w:proofErr w:type="spellEnd"/>
      <w:r>
        <w:rPr>
          <w:color w:val="000000"/>
          <w:sz w:val="26"/>
          <w:szCs w:val="26"/>
        </w:rPr>
        <w:t xml:space="preserve"> </w:t>
      </w:r>
      <w:proofErr w:type="spellStart"/>
      <w:r>
        <w:rPr>
          <w:color w:val="000000"/>
          <w:sz w:val="26"/>
          <w:szCs w:val="26"/>
        </w:rPr>
        <w:t>шартнома</w:t>
      </w:r>
      <w:proofErr w:type="spellEnd"/>
      <w:r>
        <w:rPr>
          <w:color w:val="000000"/>
          <w:sz w:val="26"/>
          <w:szCs w:val="26"/>
        </w:rPr>
        <w:t xml:space="preserve"> </w:t>
      </w:r>
      <w:proofErr w:type="spellStart"/>
      <w:r>
        <w:rPr>
          <w:color w:val="000000"/>
          <w:sz w:val="26"/>
          <w:szCs w:val="26"/>
        </w:rPr>
        <w:t>шартларини</w:t>
      </w:r>
      <w:proofErr w:type="spellEnd"/>
      <w:r>
        <w:rPr>
          <w:color w:val="000000"/>
          <w:sz w:val="26"/>
          <w:szCs w:val="26"/>
        </w:rPr>
        <w:t xml:space="preserve"> </w:t>
      </w:r>
      <w:proofErr w:type="spellStart"/>
      <w:r>
        <w:rPr>
          <w:color w:val="000000"/>
          <w:sz w:val="26"/>
          <w:szCs w:val="26"/>
        </w:rPr>
        <w:t>бажариш</w:t>
      </w:r>
      <w:proofErr w:type="spellEnd"/>
      <w:r>
        <w:rPr>
          <w:color w:val="000000"/>
          <w:sz w:val="26"/>
          <w:szCs w:val="26"/>
        </w:rPr>
        <w:t xml:space="preserve"> </w:t>
      </w:r>
      <w:proofErr w:type="spellStart"/>
      <w:r>
        <w:rPr>
          <w:color w:val="000000"/>
          <w:sz w:val="26"/>
          <w:szCs w:val="26"/>
        </w:rPr>
        <w:t>доирасида</w:t>
      </w:r>
      <w:proofErr w:type="spellEnd"/>
      <w:r>
        <w:rPr>
          <w:color w:val="000000"/>
          <w:sz w:val="26"/>
          <w:szCs w:val="26"/>
        </w:rPr>
        <w:t xml:space="preserve"> </w:t>
      </w:r>
      <w:r>
        <w:rPr>
          <w:color w:val="000000"/>
          <w:sz w:val="26"/>
          <w:szCs w:val="26"/>
          <w:lang w:val="uz-Cyrl-UZ"/>
        </w:rPr>
        <w:t>б</w:t>
      </w:r>
      <w:proofErr w:type="spellStart"/>
      <w:r>
        <w:rPr>
          <w:color w:val="000000"/>
          <w:sz w:val="26"/>
          <w:szCs w:val="26"/>
        </w:rPr>
        <w:t>уюртмачи</w:t>
      </w:r>
      <w:proofErr w:type="spellEnd"/>
      <w:r>
        <w:rPr>
          <w:color w:val="000000"/>
          <w:sz w:val="26"/>
          <w:szCs w:val="26"/>
        </w:rPr>
        <w:t xml:space="preserve"> </w:t>
      </w:r>
      <w:proofErr w:type="spellStart"/>
      <w:r>
        <w:rPr>
          <w:color w:val="000000"/>
          <w:sz w:val="26"/>
          <w:szCs w:val="26"/>
        </w:rPr>
        <w:t>томонидан</w:t>
      </w:r>
      <w:proofErr w:type="spellEnd"/>
      <w:r>
        <w:rPr>
          <w:color w:val="000000"/>
          <w:sz w:val="26"/>
          <w:szCs w:val="26"/>
        </w:rPr>
        <w:t xml:space="preserve"> </w:t>
      </w:r>
      <w:proofErr w:type="spellStart"/>
      <w:r>
        <w:rPr>
          <w:color w:val="000000"/>
          <w:sz w:val="26"/>
          <w:szCs w:val="26"/>
        </w:rPr>
        <w:t>вақтинча</w:t>
      </w:r>
      <w:proofErr w:type="spellEnd"/>
      <w:r>
        <w:rPr>
          <w:color w:val="000000"/>
          <w:sz w:val="26"/>
          <w:szCs w:val="26"/>
        </w:rPr>
        <w:t xml:space="preserve"> </w:t>
      </w:r>
      <w:proofErr w:type="spellStart"/>
      <w:r>
        <w:rPr>
          <w:color w:val="000000"/>
          <w:sz w:val="26"/>
          <w:szCs w:val="26"/>
        </w:rPr>
        <w:t>фойдаланишга</w:t>
      </w:r>
      <w:proofErr w:type="spellEnd"/>
      <w:r>
        <w:rPr>
          <w:color w:val="000000"/>
          <w:sz w:val="26"/>
          <w:szCs w:val="26"/>
        </w:rPr>
        <w:t xml:space="preserve"> </w:t>
      </w:r>
      <w:proofErr w:type="spellStart"/>
      <w:r>
        <w:rPr>
          <w:color w:val="000000"/>
          <w:sz w:val="26"/>
          <w:szCs w:val="26"/>
        </w:rPr>
        <w:t>топширилган</w:t>
      </w:r>
      <w:proofErr w:type="spellEnd"/>
      <w:r>
        <w:rPr>
          <w:color w:val="000000"/>
          <w:sz w:val="26"/>
          <w:szCs w:val="26"/>
        </w:rPr>
        <w:t xml:space="preserve"> </w:t>
      </w:r>
      <w:proofErr w:type="spellStart"/>
      <w:r>
        <w:rPr>
          <w:color w:val="000000"/>
          <w:sz w:val="26"/>
          <w:szCs w:val="26"/>
        </w:rPr>
        <w:t>ускуналар</w:t>
      </w:r>
      <w:proofErr w:type="spellEnd"/>
      <w:r>
        <w:rPr>
          <w:color w:val="000000"/>
          <w:sz w:val="26"/>
          <w:szCs w:val="26"/>
        </w:rPr>
        <w:t xml:space="preserve">, </w:t>
      </w:r>
      <w:proofErr w:type="spellStart"/>
      <w:r>
        <w:rPr>
          <w:color w:val="000000"/>
          <w:sz w:val="26"/>
          <w:szCs w:val="26"/>
        </w:rPr>
        <w:t>жиҳозлар</w:t>
      </w:r>
      <w:proofErr w:type="spellEnd"/>
      <w:r>
        <w:rPr>
          <w:color w:val="000000"/>
          <w:sz w:val="26"/>
          <w:szCs w:val="26"/>
        </w:rPr>
        <w:t xml:space="preserve">, </w:t>
      </w:r>
      <w:proofErr w:type="spellStart"/>
      <w:r>
        <w:rPr>
          <w:color w:val="000000"/>
          <w:sz w:val="26"/>
          <w:szCs w:val="26"/>
        </w:rPr>
        <w:t>идишлар</w:t>
      </w:r>
      <w:proofErr w:type="spellEnd"/>
      <w:r>
        <w:rPr>
          <w:color w:val="000000"/>
          <w:sz w:val="26"/>
          <w:szCs w:val="26"/>
        </w:rPr>
        <w:t xml:space="preserve">, </w:t>
      </w:r>
      <w:proofErr w:type="spellStart"/>
      <w:r>
        <w:rPr>
          <w:color w:val="000000"/>
          <w:sz w:val="26"/>
          <w:szCs w:val="26"/>
        </w:rPr>
        <w:t>асбоблар</w:t>
      </w:r>
      <w:proofErr w:type="spellEnd"/>
      <w:r>
        <w:rPr>
          <w:color w:val="000000"/>
          <w:sz w:val="26"/>
          <w:szCs w:val="26"/>
        </w:rPr>
        <w:t xml:space="preserve">, </w:t>
      </w:r>
      <w:proofErr w:type="spellStart"/>
      <w:r>
        <w:rPr>
          <w:color w:val="000000"/>
          <w:sz w:val="26"/>
          <w:szCs w:val="26"/>
        </w:rPr>
        <w:t>мебеллар</w:t>
      </w:r>
      <w:proofErr w:type="spellEnd"/>
      <w:r>
        <w:rPr>
          <w:color w:val="000000"/>
          <w:sz w:val="26"/>
          <w:szCs w:val="26"/>
        </w:rPr>
        <w:t xml:space="preserve">, </w:t>
      </w:r>
      <w:proofErr w:type="spellStart"/>
      <w:r>
        <w:rPr>
          <w:color w:val="000000"/>
          <w:sz w:val="26"/>
          <w:szCs w:val="26"/>
        </w:rPr>
        <w:t>инвентарлар</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бошқалар</w:t>
      </w:r>
      <w:proofErr w:type="spellEnd"/>
      <w:r>
        <w:rPr>
          <w:color w:val="000000"/>
          <w:sz w:val="26"/>
          <w:szCs w:val="26"/>
        </w:rPr>
        <w:t xml:space="preserve"> </w:t>
      </w:r>
      <w:proofErr w:type="spellStart"/>
      <w:r>
        <w:rPr>
          <w:color w:val="000000"/>
          <w:sz w:val="26"/>
          <w:szCs w:val="26"/>
        </w:rPr>
        <w:t>моддий</w:t>
      </w:r>
      <w:proofErr w:type="spellEnd"/>
      <w:r>
        <w:rPr>
          <w:color w:val="000000"/>
          <w:sz w:val="26"/>
          <w:szCs w:val="26"/>
        </w:rPr>
        <w:t xml:space="preserve"> </w:t>
      </w:r>
      <w:proofErr w:type="spellStart"/>
      <w:r>
        <w:rPr>
          <w:color w:val="000000"/>
          <w:sz w:val="26"/>
          <w:szCs w:val="26"/>
        </w:rPr>
        <w:t>воситаларни</w:t>
      </w:r>
      <w:proofErr w:type="spellEnd"/>
      <w:r>
        <w:rPr>
          <w:color w:val="000000"/>
          <w:sz w:val="26"/>
          <w:szCs w:val="26"/>
        </w:rPr>
        <w:t xml:space="preserve"> </w:t>
      </w:r>
      <w:proofErr w:type="spellStart"/>
      <w:r>
        <w:rPr>
          <w:color w:val="000000"/>
          <w:sz w:val="26"/>
          <w:szCs w:val="26"/>
        </w:rPr>
        <w:t>соз</w:t>
      </w:r>
      <w:proofErr w:type="spellEnd"/>
      <w:r>
        <w:rPr>
          <w:color w:val="000000"/>
          <w:sz w:val="26"/>
          <w:szCs w:val="26"/>
        </w:rPr>
        <w:t xml:space="preserve"> </w:t>
      </w:r>
      <w:proofErr w:type="spellStart"/>
      <w:r>
        <w:rPr>
          <w:color w:val="000000"/>
          <w:sz w:val="26"/>
          <w:szCs w:val="26"/>
        </w:rPr>
        <w:t>ҳолда</w:t>
      </w:r>
      <w:proofErr w:type="spellEnd"/>
      <w:r>
        <w:rPr>
          <w:color w:val="000000"/>
          <w:sz w:val="26"/>
          <w:szCs w:val="26"/>
        </w:rPr>
        <w:t xml:space="preserve"> </w:t>
      </w:r>
      <w:proofErr w:type="spellStart"/>
      <w:r>
        <w:rPr>
          <w:color w:val="000000"/>
          <w:sz w:val="26"/>
          <w:szCs w:val="26"/>
        </w:rPr>
        <w:t>сақлаши</w:t>
      </w:r>
      <w:proofErr w:type="spellEnd"/>
      <w:r>
        <w:rPr>
          <w:color w:val="000000"/>
          <w:sz w:val="26"/>
          <w:szCs w:val="26"/>
        </w:rPr>
        <w:t xml:space="preserve">, </w:t>
      </w:r>
      <w:proofErr w:type="spellStart"/>
      <w:r>
        <w:rPr>
          <w:color w:val="000000"/>
          <w:sz w:val="26"/>
          <w:szCs w:val="26"/>
        </w:rPr>
        <w:t>таъмирлаши</w:t>
      </w:r>
      <w:proofErr w:type="spellEnd"/>
      <w:r>
        <w:rPr>
          <w:color w:val="000000"/>
          <w:sz w:val="26"/>
          <w:szCs w:val="26"/>
        </w:rPr>
        <w:t xml:space="preserve">, </w:t>
      </w:r>
      <w:proofErr w:type="spellStart"/>
      <w:r>
        <w:rPr>
          <w:color w:val="000000"/>
          <w:sz w:val="26"/>
          <w:szCs w:val="26"/>
        </w:rPr>
        <w:t>шунингдек</w:t>
      </w:r>
      <w:proofErr w:type="spellEnd"/>
      <w:r>
        <w:rPr>
          <w:color w:val="000000"/>
          <w:sz w:val="26"/>
          <w:szCs w:val="26"/>
        </w:rPr>
        <w:t xml:space="preserve">, </w:t>
      </w:r>
      <w:proofErr w:type="spellStart"/>
      <w:r>
        <w:rPr>
          <w:color w:val="000000"/>
          <w:sz w:val="26"/>
          <w:szCs w:val="26"/>
        </w:rPr>
        <w:t>биноларни</w:t>
      </w:r>
      <w:proofErr w:type="spellEnd"/>
      <w:r>
        <w:rPr>
          <w:color w:val="000000"/>
          <w:sz w:val="26"/>
          <w:szCs w:val="26"/>
        </w:rPr>
        <w:t xml:space="preserve"> </w:t>
      </w:r>
      <w:proofErr w:type="spellStart"/>
      <w:r>
        <w:rPr>
          <w:color w:val="000000"/>
          <w:sz w:val="26"/>
          <w:szCs w:val="26"/>
        </w:rPr>
        <w:t>таъмирлаши</w:t>
      </w:r>
      <w:proofErr w:type="spellEnd"/>
      <w:r>
        <w:rPr>
          <w:color w:val="000000"/>
          <w:sz w:val="26"/>
          <w:szCs w:val="26"/>
        </w:rPr>
        <w:t>;</w:t>
      </w:r>
    </w:p>
    <w:p w:rsidR="00FE3881" w:rsidRDefault="00C00349">
      <w:pPr>
        <w:ind w:firstLine="720"/>
        <w:jc w:val="both"/>
        <w:rPr>
          <w:sz w:val="26"/>
          <w:szCs w:val="26"/>
        </w:rPr>
      </w:pPr>
      <w:r>
        <w:rPr>
          <w:color w:val="000000"/>
          <w:sz w:val="26"/>
          <w:szCs w:val="26"/>
        </w:rPr>
        <w:t>2.2.1</w:t>
      </w:r>
      <w:r>
        <w:rPr>
          <w:color w:val="000000"/>
          <w:sz w:val="26"/>
          <w:szCs w:val="26"/>
          <w:lang w:val="uz-Cyrl-UZ"/>
        </w:rPr>
        <w:t>2</w:t>
      </w:r>
      <w:r>
        <w:rPr>
          <w:color w:val="000000"/>
          <w:sz w:val="26"/>
          <w:szCs w:val="26"/>
        </w:rPr>
        <w:t>.</w:t>
      </w:r>
      <w:proofErr w:type="spellStart"/>
      <w:r>
        <w:rPr>
          <w:color w:val="000000"/>
          <w:sz w:val="26"/>
          <w:szCs w:val="26"/>
        </w:rPr>
        <w:t>Томонлар</w:t>
      </w:r>
      <w:proofErr w:type="spellEnd"/>
      <w:r>
        <w:rPr>
          <w:color w:val="000000"/>
          <w:sz w:val="26"/>
          <w:szCs w:val="26"/>
        </w:rPr>
        <w:t xml:space="preserve"> </w:t>
      </w:r>
      <w:proofErr w:type="spellStart"/>
      <w:r>
        <w:rPr>
          <w:color w:val="000000"/>
          <w:sz w:val="26"/>
          <w:szCs w:val="26"/>
        </w:rPr>
        <w:t>имзолайдиган</w:t>
      </w:r>
      <w:proofErr w:type="spellEnd"/>
      <w:r>
        <w:rPr>
          <w:color w:val="000000"/>
          <w:sz w:val="26"/>
          <w:szCs w:val="26"/>
        </w:rPr>
        <w:t xml:space="preserve"> </w:t>
      </w:r>
      <w:proofErr w:type="spellStart"/>
      <w:r>
        <w:rPr>
          <w:color w:val="000000"/>
          <w:sz w:val="26"/>
          <w:szCs w:val="26"/>
        </w:rPr>
        <w:t>тегишли</w:t>
      </w:r>
      <w:proofErr w:type="spellEnd"/>
      <w:r>
        <w:rPr>
          <w:color w:val="000000"/>
          <w:sz w:val="26"/>
          <w:szCs w:val="26"/>
        </w:rPr>
        <w:t xml:space="preserve"> </w:t>
      </w:r>
      <w:proofErr w:type="spellStart"/>
      <w:r>
        <w:rPr>
          <w:color w:val="000000"/>
          <w:sz w:val="26"/>
          <w:szCs w:val="26"/>
        </w:rPr>
        <w:t>қабул</w:t>
      </w:r>
      <w:proofErr w:type="spellEnd"/>
      <w:r>
        <w:rPr>
          <w:color w:val="000000"/>
          <w:sz w:val="26"/>
          <w:szCs w:val="26"/>
        </w:rPr>
        <w:t xml:space="preserve"> </w:t>
      </w:r>
      <w:proofErr w:type="spellStart"/>
      <w:r>
        <w:rPr>
          <w:color w:val="000000"/>
          <w:sz w:val="26"/>
          <w:szCs w:val="26"/>
        </w:rPr>
        <w:t>қилиш-топшириш</w:t>
      </w:r>
      <w:proofErr w:type="spellEnd"/>
      <w:r>
        <w:rPr>
          <w:color w:val="000000"/>
          <w:sz w:val="26"/>
          <w:szCs w:val="26"/>
        </w:rPr>
        <w:t xml:space="preserve"> </w:t>
      </w:r>
      <w:proofErr w:type="spellStart"/>
      <w:r>
        <w:rPr>
          <w:color w:val="000000"/>
          <w:sz w:val="26"/>
          <w:szCs w:val="26"/>
        </w:rPr>
        <w:t>далолатномасини</w:t>
      </w:r>
      <w:proofErr w:type="spellEnd"/>
      <w:r>
        <w:rPr>
          <w:color w:val="000000"/>
          <w:sz w:val="26"/>
          <w:szCs w:val="26"/>
        </w:rPr>
        <w:t xml:space="preserve"> </w:t>
      </w:r>
      <w:proofErr w:type="spellStart"/>
      <w:r>
        <w:rPr>
          <w:color w:val="000000"/>
          <w:sz w:val="26"/>
          <w:szCs w:val="26"/>
        </w:rPr>
        <w:t>расмийлаштирган</w:t>
      </w:r>
      <w:proofErr w:type="spellEnd"/>
      <w:r>
        <w:rPr>
          <w:color w:val="000000"/>
          <w:sz w:val="26"/>
          <w:szCs w:val="26"/>
        </w:rPr>
        <w:t xml:space="preserve"> </w:t>
      </w:r>
      <w:proofErr w:type="spellStart"/>
      <w:r>
        <w:rPr>
          <w:color w:val="000000"/>
          <w:sz w:val="26"/>
          <w:szCs w:val="26"/>
        </w:rPr>
        <w:t>ҳолда</w:t>
      </w:r>
      <w:proofErr w:type="spellEnd"/>
      <w:r>
        <w:rPr>
          <w:color w:val="000000"/>
          <w:sz w:val="26"/>
          <w:szCs w:val="26"/>
        </w:rPr>
        <w:t xml:space="preserve">, </w:t>
      </w:r>
      <w:r>
        <w:rPr>
          <w:color w:val="000000"/>
          <w:sz w:val="26"/>
          <w:szCs w:val="26"/>
          <w:lang w:val="uz-Cyrl-UZ"/>
        </w:rPr>
        <w:t>б</w:t>
      </w:r>
      <w:proofErr w:type="spellStart"/>
      <w:r>
        <w:rPr>
          <w:color w:val="000000"/>
          <w:sz w:val="26"/>
          <w:szCs w:val="26"/>
        </w:rPr>
        <w:t>уюртмачидан</w:t>
      </w:r>
      <w:proofErr w:type="spellEnd"/>
      <w:r>
        <w:rPr>
          <w:color w:val="000000"/>
          <w:sz w:val="26"/>
          <w:szCs w:val="26"/>
        </w:rPr>
        <w:t xml:space="preserve"> </w:t>
      </w:r>
      <w:proofErr w:type="spellStart"/>
      <w:r>
        <w:rPr>
          <w:color w:val="000000"/>
          <w:sz w:val="26"/>
          <w:szCs w:val="26"/>
        </w:rPr>
        <w:t>биноларни</w:t>
      </w:r>
      <w:proofErr w:type="spellEnd"/>
      <w:r>
        <w:rPr>
          <w:color w:val="000000"/>
          <w:sz w:val="26"/>
          <w:szCs w:val="26"/>
        </w:rPr>
        <w:t xml:space="preserve"> (</w:t>
      </w:r>
      <w:proofErr w:type="spellStart"/>
      <w:r>
        <w:rPr>
          <w:color w:val="000000"/>
          <w:sz w:val="26"/>
          <w:szCs w:val="26"/>
        </w:rPr>
        <w:t>хоналарни</w:t>
      </w:r>
      <w:proofErr w:type="spellEnd"/>
      <w:r>
        <w:rPr>
          <w:color w:val="000000"/>
          <w:sz w:val="26"/>
          <w:szCs w:val="26"/>
        </w:rPr>
        <w:t xml:space="preserve">), </w:t>
      </w:r>
      <w:proofErr w:type="spellStart"/>
      <w:r>
        <w:rPr>
          <w:color w:val="000000"/>
          <w:sz w:val="26"/>
          <w:szCs w:val="26"/>
        </w:rPr>
        <w:t>ускуналарни</w:t>
      </w:r>
      <w:proofErr w:type="spellEnd"/>
      <w:r>
        <w:rPr>
          <w:color w:val="000000"/>
          <w:sz w:val="26"/>
          <w:szCs w:val="26"/>
        </w:rPr>
        <w:t xml:space="preserve">, </w:t>
      </w:r>
      <w:proofErr w:type="spellStart"/>
      <w:r>
        <w:rPr>
          <w:color w:val="000000"/>
          <w:sz w:val="26"/>
          <w:szCs w:val="26"/>
        </w:rPr>
        <w:t>жиҳозларни</w:t>
      </w:r>
      <w:proofErr w:type="spellEnd"/>
      <w:r>
        <w:rPr>
          <w:color w:val="000000"/>
          <w:sz w:val="26"/>
          <w:szCs w:val="26"/>
        </w:rPr>
        <w:t xml:space="preserve">, </w:t>
      </w:r>
      <w:proofErr w:type="spellStart"/>
      <w:r>
        <w:rPr>
          <w:color w:val="000000"/>
          <w:sz w:val="26"/>
          <w:szCs w:val="26"/>
        </w:rPr>
        <w:t>асбобларни</w:t>
      </w:r>
      <w:proofErr w:type="spellEnd"/>
      <w:r>
        <w:rPr>
          <w:color w:val="000000"/>
          <w:sz w:val="26"/>
          <w:szCs w:val="26"/>
        </w:rPr>
        <w:t xml:space="preserve">, </w:t>
      </w:r>
      <w:proofErr w:type="spellStart"/>
      <w:r>
        <w:rPr>
          <w:color w:val="000000"/>
          <w:sz w:val="26"/>
          <w:szCs w:val="26"/>
        </w:rPr>
        <w:t>мебелларни</w:t>
      </w:r>
      <w:proofErr w:type="spellEnd"/>
      <w:r>
        <w:rPr>
          <w:color w:val="000000"/>
          <w:sz w:val="26"/>
          <w:szCs w:val="26"/>
        </w:rPr>
        <w:t xml:space="preserve">, </w:t>
      </w:r>
      <w:proofErr w:type="spellStart"/>
      <w:r>
        <w:rPr>
          <w:color w:val="000000"/>
          <w:sz w:val="26"/>
          <w:szCs w:val="26"/>
        </w:rPr>
        <w:t>инвентарлар</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бошқалар</w:t>
      </w:r>
      <w:proofErr w:type="spellEnd"/>
      <w:r>
        <w:rPr>
          <w:color w:val="000000"/>
          <w:sz w:val="26"/>
          <w:szCs w:val="26"/>
        </w:rPr>
        <w:t xml:space="preserve"> </w:t>
      </w:r>
      <w:proofErr w:type="spellStart"/>
      <w:r>
        <w:rPr>
          <w:color w:val="000000"/>
          <w:sz w:val="26"/>
          <w:szCs w:val="26"/>
        </w:rPr>
        <w:t>моддий</w:t>
      </w:r>
      <w:proofErr w:type="spellEnd"/>
      <w:r>
        <w:rPr>
          <w:color w:val="000000"/>
          <w:sz w:val="26"/>
          <w:szCs w:val="26"/>
        </w:rPr>
        <w:t xml:space="preserve"> </w:t>
      </w:r>
      <w:proofErr w:type="spellStart"/>
      <w:r>
        <w:rPr>
          <w:color w:val="000000"/>
          <w:sz w:val="26"/>
          <w:szCs w:val="26"/>
        </w:rPr>
        <w:t>воситаларни</w:t>
      </w:r>
      <w:proofErr w:type="spellEnd"/>
      <w:r>
        <w:rPr>
          <w:color w:val="000000"/>
          <w:sz w:val="26"/>
          <w:szCs w:val="26"/>
        </w:rPr>
        <w:t xml:space="preserve"> </w:t>
      </w:r>
      <w:proofErr w:type="spellStart"/>
      <w:r>
        <w:rPr>
          <w:color w:val="000000"/>
          <w:sz w:val="26"/>
          <w:szCs w:val="26"/>
        </w:rPr>
        <w:t>қабул</w:t>
      </w:r>
      <w:proofErr w:type="spellEnd"/>
      <w:r>
        <w:rPr>
          <w:color w:val="000000"/>
          <w:sz w:val="26"/>
          <w:szCs w:val="26"/>
        </w:rPr>
        <w:t xml:space="preserve"> </w:t>
      </w:r>
      <w:proofErr w:type="spellStart"/>
      <w:r>
        <w:rPr>
          <w:color w:val="000000"/>
          <w:sz w:val="26"/>
          <w:szCs w:val="26"/>
        </w:rPr>
        <w:t>қилиб</w:t>
      </w:r>
      <w:proofErr w:type="spellEnd"/>
      <w:r>
        <w:rPr>
          <w:color w:val="000000"/>
          <w:sz w:val="26"/>
          <w:szCs w:val="26"/>
        </w:rPr>
        <w:t xml:space="preserve"> </w:t>
      </w:r>
      <w:proofErr w:type="spellStart"/>
      <w:r>
        <w:rPr>
          <w:color w:val="000000"/>
          <w:sz w:val="26"/>
          <w:szCs w:val="26"/>
        </w:rPr>
        <w:t>олиши</w:t>
      </w:r>
      <w:proofErr w:type="spellEnd"/>
      <w:r>
        <w:rPr>
          <w:color w:val="000000"/>
          <w:sz w:val="26"/>
          <w:szCs w:val="26"/>
        </w:rPr>
        <w:t>;</w:t>
      </w:r>
    </w:p>
    <w:p w:rsidR="00FE3881" w:rsidRDefault="00C00349">
      <w:pPr>
        <w:ind w:firstLine="720"/>
        <w:jc w:val="both"/>
        <w:rPr>
          <w:color w:val="000000"/>
          <w:sz w:val="26"/>
          <w:szCs w:val="26"/>
        </w:rPr>
      </w:pPr>
      <w:r>
        <w:rPr>
          <w:color w:val="000000"/>
          <w:sz w:val="26"/>
          <w:szCs w:val="26"/>
        </w:rPr>
        <w:t>2.2.1</w:t>
      </w:r>
      <w:r>
        <w:rPr>
          <w:color w:val="000000"/>
          <w:sz w:val="26"/>
          <w:szCs w:val="26"/>
          <w:lang w:val="uz-Cyrl-UZ"/>
        </w:rPr>
        <w:t>3</w:t>
      </w:r>
      <w:r>
        <w:rPr>
          <w:color w:val="000000"/>
          <w:sz w:val="26"/>
          <w:szCs w:val="26"/>
        </w:rPr>
        <w:t>.</w:t>
      </w:r>
      <w:proofErr w:type="spellStart"/>
      <w:r>
        <w:rPr>
          <w:color w:val="000000"/>
          <w:sz w:val="26"/>
          <w:szCs w:val="26"/>
        </w:rPr>
        <w:t>Мазкур</w:t>
      </w:r>
      <w:proofErr w:type="spellEnd"/>
      <w:r>
        <w:rPr>
          <w:color w:val="000000"/>
          <w:sz w:val="26"/>
          <w:szCs w:val="26"/>
        </w:rPr>
        <w:t xml:space="preserve"> </w:t>
      </w:r>
      <w:proofErr w:type="spellStart"/>
      <w:r>
        <w:rPr>
          <w:color w:val="000000"/>
          <w:sz w:val="26"/>
          <w:szCs w:val="26"/>
        </w:rPr>
        <w:t>шартномани</w:t>
      </w:r>
      <w:proofErr w:type="spellEnd"/>
      <w:r>
        <w:rPr>
          <w:color w:val="000000"/>
          <w:sz w:val="26"/>
          <w:szCs w:val="26"/>
        </w:rPr>
        <w:t xml:space="preserve"> </w:t>
      </w:r>
      <w:proofErr w:type="spellStart"/>
      <w:r>
        <w:rPr>
          <w:color w:val="000000"/>
          <w:sz w:val="26"/>
          <w:szCs w:val="26"/>
        </w:rPr>
        <w:t>бекор</w:t>
      </w:r>
      <w:proofErr w:type="spellEnd"/>
      <w:r>
        <w:rPr>
          <w:color w:val="000000"/>
          <w:sz w:val="26"/>
          <w:szCs w:val="26"/>
        </w:rPr>
        <w:t xml:space="preserve"> </w:t>
      </w:r>
      <w:proofErr w:type="spellStart"/>
      <w:r>
        <w:rPr>
          <w:color w:val="000000"/>
          <w:sz w:val="26"/>
          <w:szCs w:val="26"/>
        </w:rPr>
        <w:t>қилиш</w:t>
      </w:r>
      <w:proofErr w:type="spellEnd"/>
      <w:r>
        <w:rPr>
          <w:color w:val="000000"/>
          <w:sz w:val="26"/>
          <w:szCs w:val="26"/>
        </w:rPr>
        <w:t xml:space="preserve"> </w:t>
      </w:r>
      <w:proofErr w:type="spellStart"/>
      <w:r>
        <w:rPr>
          <w:color w:val="000000"/>
          <w:sz w:val="26"/>
          <w:szCs w:val="26"/>
        </w:rPr>
        <w:t>ҳақида</w:t>
      </w:r>
      <w:proofErr w:type="spellEnd"/>
      <w:r>
        <w:rPr>
          <w:color w:val="000000"/>
          <w:sz w:val="26"/>
          <w:szCs w:val="26"/>
        </w:rPr>
        <w:t xml:space="preserve"> </w:t>
      </w:r>
      <w:r>
        <w:rPr>
          <w:color w:val="000000"/>
          <w:sz w:val="26"/>
          <w:szCs w:val="26"/>
          <w:lang w:val="uz-Cyrl-UZ"/>
        </w:rPr>
        <w:t>б</w:t>
      </w:r>
      <w:proofErr w:type="spellStart"/>
      <w:r>
        <w:rPr>
          <w:color w:val="000000"/>
          <w:sz w:val="26"/>
          <w:szCs w:val="26"/>
        </w:rPr>
        <w:t>уюртмачини</w:t>
      </w:r>
      <w:proofErr w:type="spellEnd"/>
      <w:r>
        <w:rPr>
          <w:color w:val="000000"/>
          <w:sz w:val="26"/>
          <w:szCs w:val="26"/>
        </w:rPr>
        <w:t xml:space="preserve"> </w:t>
      </w:r>
      <w:proofErr w:type="spellStart"/>
      <w:r>
        <w:rPr>
          <w:color w:val="000000"/>
          <w:sz w:val="26"/>
          <w:szCs w:val="26"/>
        </w:rPr>
        <w:t>икки</w:t>
      </w:r>
      <w:proofErr w:type="spellEnd"/>
      <w:r>
        <w:rPr>
          <w:color w:val="000000"/>
          <w:sz w:val="26"/>
          <w:szCs w:val="26"/>
        </w:rPr>
        <w:t xml:space="preserve"> ой </w:t>
      </w:r>
      <w:proofErr w:type="spellStart"/>
      <w:r>
        <w:rPr>
          <w:color w:val="000000"/>
          <w:sz w:val="26"/>
          <w:szCs w:val="26"/>
        </w:rPr>
        <w:t>олдин</w:t>
      </w:r>
      <w:proofErr w:type="spellEnd"/>
      <w:r>
        <w:rPr>
          <w:color w:val="000000"/>
          <w:sz w:val="26"/>
          <w:szCs w:val="26"/>
        </w:rPr>
        <w:t xml:space="preserve"> </w:t>
      </w:r>
      <w:proofErr w:type="spellStart"/>
      <w:r>
        <w:rPr>
          <w:color w:val="000000"/>
          <w:sz w:val="26"/>
          <w:szCs w:val="26"/>
        </w:rPr>
        <w:t>ёзма</w:t>
      </w:r>
      <w:proofErr w:type="spellEnd"/>
      <w:r>
        <w:rPr>
          <w:color w:val="000000"/>
          <w:sz w:val="26"/>
          <w:szCs w:val="26"/>
        </w:rPr>
        <w:t xml:space="preserve"> </w:t>
      </w:r>
      <w:proofErr w:type="spellStart"/>
      <w:r>
        <w:rPr>
          <w:color w:val="000000"/>
          <w:sz w:val="26"/>
          <w:szCs w:val="26"/>
        </w:rPr>
        <w:t>равишда</w:t>
      </w:r>
      <w:proofErr w:type="spellEnd"/>
      <w:r>
        <w:rPr>
          <w:color w:val="000000"/>
          <w:sz w:val="26"/>
          <w:szCs w:val="26"/>
        </w:rPr>
        <w:t xml:space="preserve"> </w:t>
      </w:r>
      <w:proofErr w:type="spellStart"/>
      <w:r>
        <w:rPr>
          <w:color w:val="000000"/>
          <w:sz w:val="26"/>
          <w:szCs w:val="26"/>
        </w:rPr>
        <w:t>огоҳлантириши</w:t>
      </w:r>
      <w:proofErr w:type="spellEnd"/>
      <w:r>
        <w:rPr>
          <w:color w:val="000000"/>
          <w:sz w:val="26"/>
          <w:szCs w:val="26"/>
        </w:rPr>
        <w:t xml:space="preserve">, </w:t>
      </w:r>
      <w:proofErr w:type="spellStart"/>
      <w:r>
        <w:rPr>
          <w:color w:val="000000"/>
          <w:sz w:val="26"/>
          <w:szCs w:val="26"/>
        </w:rPr>
        <w:t>ушбу</w:t>
      </w:r>
      <w:proofErr w:type="spellEnd"/>
      <w:r>
        <w:rPr>
          <w:color w:val="000000"/>
          <w:sz w:val="26"/>
          <w:szCs w:val="26"/>
        </w:rPr>
        <w:t xml:space="preserve"> </w:t>
      </w:r>
      <w:proofErr w:type="spellStart"/>
      <w:r>
        <w:rPr>
          <w:color w:val="000000"/>
          <w:sz w:val="26"/>
          <w:szCs w:val="26"/>
        </w:rPr>
        <w:t>муддат</w:t>
      </w:r>
      <w:proofErr w:type="spellEnd"/>
      <w:r>
        <w:rPr>
          <w:color w:val="000000"/>
          <w:sz w:val="26"/>
          <w:szCs w:val="26"/>
        </w:rPr>
        <w:t xml:space="preserve"> </w:t>
      </w:r>
      <w:proofErr w:type="spellStart"/>
      <w:r>
        <w:rPr>
          <w:color w:val="000000"/>
          <w:sz w:val="26"/>
          <w:szCs w:val="26"/>
        </w:rPr>
        <w:t>тугагунига</w:t>
      </w:r>
      <w:proofErr w:type="spellEnd"/>
      <w:r>
        <w:rPr>
          <w:color w:val="000000"/>
          <w:sz w:val="26"/>
          <w:szCs w:val="26"/>
        </w:rPr>
        <w:t xml:space="preserve"> </w:t>
      </w:r>
      <w:proofErr w:type="spellStart"/>
      <w:r>
        <w:rPr>
          <w:color w:val="000000"/>
          <w:sz w:val="26"/>
          <w:szCs w:val="26"/>
        </w:rPr>
        <w:t>қадар</w:t>
      </w:r>
      <w:proofErr w:type="spellEnd"/>
      <w:r>
        <w:rPr>
          <w:color w:val="000000"/>
          <w:sz w:val="26"/>
          <w:szCs w:val="26"/>
        </w:rPr>
        <w:t xml:space="preserve"> </w:t>
      </w:r>
      <w:proofErr w:type="spellStart"/>
      <w:r>
        <w:rPr>
          <w:color w:val="000000"/>
          <w:sz w:val="26"/>
          <w:szCs w:val="26"/>
        </w:rPr>
        <w:t>эса</w:t>
      </w:r>
      <w:proofErr w:type="spellEnd"/>
      <w:r>
        <w:rPr>
          <w:color w:val="000000"/>
          <w:sz w:val="26"/>
          <w:szCs w:val="26"/>
        </w:rPr>
        <w:t xml:space="preserve"> </w:t>
      </w:r>
      <w:proofErr w:type="spellStart"/>
      <w:r>
        <w:rPr>
          <w:color w:val="000000"/>
          <w:sz w:val="26"/>
          <w:szCs w:val="26"/>
        </w:rPr>
        <w:t>Буюртмачига</w:t>
      </w:r>
      <w:proofErr w:type="spellEnd"/>
      <w:r>
        <w:rPr>
          <w:color w:val="000000"/>
          <w:sz w:val="26"/>
          <w:szCs w:val="26"/>
        </w:rPr>
        <w:t xml:space="preserve"> </w:t>
      </w:r>
      <w:proofErr w:type="spellStart"/>
      <w:r>
        <w:rPr>
          <w:color w:val="000000"/>
          <w:sz w:val="26"/>
          <w:szCs w:val="26"/>
        </w:rPr>
        <w:t>хизматларни</w:t>
      </w:r>
      <w:proofErr w:type="spellEnd"/>
      <w:r>
        <w:rPr>
          <w:color w:val="000000"/>
          <w:sz w:val="26"/>
          <w:szCs w:val="26"/>
        </w:rPr>
        <w:t xml:space="preserve"> </w:t>
      </w:r>
      <w:proofErr w:type="spellStart"/>
      <w:r>
        <w:rPr>
          <w:color w:val="000000"/>
          <w:sz w:val="26"/>
          <w:szCs w:val="26"/>
        </w:rPr>
        <w:t>узлуксиз</w:t>
      </w:r>
      <w:proofErr w:type="spellEnd"/>
      <w:r>
        <w:rPr>
          <w:color w:val="000000"/>
          <w:sz w:val="26"/>
          <w:szCs w:val="26"/>
        </w:rPr>
        <w:t xml:space="preserve"> </w:t>
      </w:r>
      <w:proofErr w:type="spellStart"/>
      <w:r>
        <w:rPr>
          <w:color w:val="000000"/>
          <w:sz w:val="26"/>
          <w:szCs w:val="26"/>
        </w:rPr>
        <w:t>кўрсатилишини</w:t>
      </w:r>
      <w:proofErr w:type="spellEnd"/>
      <w:r>
        <w:rPr>
          <w:color w:val="000000"/>
          <w:sz w:val="26"/>
          <w:szCs w:val="26"/>
        </w:rPr>
        <w:t xml:space="preserve"> </w:t>
      </w:r>
      <w:proofErr w:type="spellStart"/>
      <w:r>
        <w:rPr>
          <w:color w:val="000000"/>
          <w:sz w:val="26"/>
          <w:szCs w:val="26"/>
        </w:rPr>
        <w:t>таъминлаши</w:t>
      </w:r>
      <w:proofErr w:type="spellEnd"/>
      <w:r>
        <w:rPr>
          <w:color w:val="000000"/>
          <w:sz w:val="26"/>
          <w:szCs w:val="26"/>
        </w:rPr>
        <w:t>;</w:t>
      </w:r>
    </w:p>
    <w:p w:rsidR="00FE3881" w:rsidRDefault="00C00349">
      <w:pPr>
        <w:ind w:firstLine="720"/>
        <w:jc w:val="both"/>
        <w:rPr>
          <w:sz w:val="26"/>
          <w:szCs w:val="26"/>
        </w:rPr>
      </w:pPr>
      <w:r>
        <w:rPr>
          <w:color w:val="000000"/>
          <w:sz w:val="26"/>
          <w:szCs w:val="26"/>
        </w:rPr>
        <w:t>2.2.1</w:t>
      </w:r>
      <w:r>
        <w:rPr>
          <w:color w:val="000000"/>
          <w:sz w:val="26"/>
          <w:szCs w:val="26"/>
          <w:lang w:val="uz-Cyrl-UZ"/>
        </w:rPr>
        <w:t>4</w:t>
      </w:r>
      <w:r>
        <w:rPr>
          <w:color w:val="000000"/>
          <w:sz w:val="26"/>
          <w:szCs w:val="26"/>
        </w:rPr>
        <w:t>.</w:t>
      </w:r>
      <w:proofErr w:type="spellStart"/>
      <w:r>
        <w:rPr>
          <w:color w:val="000000"/>
          <w:sz w:val="26"/>
          <w:szCs w:val="26"/>
        </w:rPr>
        <w:t>Мазкур</w:t>
      </w:r>
      <w:proofErr w:type="spellEnd"/>
      <w:r>
        <w:rPr>
          <w:color w:val="000000"/>
          <w:sz w:val="26"/>
          <w:szCs w:val="26"/>
        </w:rPr>
        <w:t xml:space="preserve"> </w:t>
      </w:r>
      <w:proofErr w:type="spellStart"/>
      <w:r>
        <w:rPr>
          <w:color w:val="000000"/>
          <w:sz w:val="26"/>
          <w:szCs w:val="26"/>
        </w:rPr>
        <w:t>шартномага</w:t>
      </w:r>
      <w:proofErr w:type="spellEnd"/>
      <w:r>
        <w:rPr>
          <w:color w:val="000000"/>
          <w:sz w:val="26"/>
          <w:szCs w:val="26"/>
        </w:rPr>
        <w:t xml:space="preserve"> </w:t>
      </w:r>
      <w:proofErr w:type="spellStart"/>
      <w:r>
        <w:rPr>
          <w:color w:val="000000"/>
          <w:sz w:val="26"/>
          <w:szCs w:val="26"/>
        </w:rPr>
        <w:t>асосан</w:t>
      </w:r>
      <w:proofErr w:type="spellEnd"/>
      <w:r>
        <w:rPr>
          <w:color w:val="000000"/>
          <w:sz w:val="26"/>
          <w:szCs w:val="26"/>
        </w:rPr>
        <w:t xml:space="preserve"> </w:t>
      </w:r>
      <w:proofErr w:type="spellStart"/>
      <w:r>
        <w:rPr>
          <w:color w:val="000000"/>
          <w:sz w:val="26"/>
          <w:szCs w:val="26"/>
        </w:rPr>
        <w:t>хизматларни</w:t>
      </w:r>
      <w:proofErr w:type="spellEnd"/>
      <w:r>
        <w:rPr>
          <w:color w:val="000000"/>
          <w:sz w:val="26"/>
          <w:szCs w:val="26"/>
        </w:rPr>
        <w:t xml:space="preserve"> </w:t>
      </w:r>
      <w:proofErr w:type="spellStart"/>
      <w:r>
        <w:rPr>
          <w:color w:val="000000"/>
          <w:sz w:val="26"/>
          <w:szCs w:val="26"/>
        </w:rPr>
        <w:t>кўрсатиш</w:t>
      </w:r>
      <w:proofErr w:type="spellEnd"/>
      <w:r>
        <w:rPr>
          <w:color w:val="000000"/>
          <w:sz w:val="26"/>
          <w:szCs w:val="26"/>
        </w:rPr>
        <w:t xml:space="preserve"> </w:t>
      </w:r>
      <w:proofErr w:type="spellStart"/>
      <w:r>
        <w:rPr>
          <w:color w:val="000000"/>
          <w:sz w:val="26"/>
          <w:szCs w:val="26"/>
        </w:rPr>
        <w:t>ишларига</w:t>
      </w:r>
      <w:proofErr w:type="spellEnd"/>
      <w:r>
        <w:rPr>
          <w:color w:val="000000"/>
          <w:sz w:val="26"/>
          <w:szCs w:val="26"/>
        </w:rPr>
        <w:t xml:space="preserve"> </w:t>
      </w:r>
      <w:proofErr w:type="spellStart"/>
      <w:r>
        <w:rPr>
          <w:color w:val="000000"/>
          <w:sz w:val="26"/>
          <w:szCs w:val="26"/>
        </w:rPr>
        <w:t>жалб</w:t>
      </w:r>
      <w:proofErr w:type="spellEnd"/>
      <w:r>
        <w:rPr>
          <w:color w:val="000000"/>
          <w:sz w:val="26"/>
          <w:szCs w:val="26"/>
        </w:rPr>
        <w:t xml:space="preserve"> </w:t>
      </w:r>
      <w:proofErr w:type="spellStart"/>
      <w:r>
        <w:rPr>
          <w:color w:val="000000"/>
          <w:sz w:val="26"/>
          <w:szCs w:val="26"/>
        </w:rPr>
        <w:t>этилган</w:t>
      </w:r>
      <w:proofErr w:type="spellEnd"/>
      <w:r>
        <w:rPr>
          <w:color w:val="000000"/>
          <w:sz w:val="26"/>
          <w:szCs w:val="26"/>
        </w:rPr>
        <w:t xml:space="preserve"> </w:t>
      </w:r>
      <w:proofErr w:type="spellStart"/>
      <w:r>
        <w:rPr>
          <w:color w:val="000000"/>
          <w:sz w:val="26"/>
          <w:szCs w:val="26"/>
        </w:rPr>
        <w:t>ходимларни</w:t>
      </w:r>
      <w:proofErr w:type="spellEnd"/>
      <w:r>
        <w:rPr>
          <w:color w:val="000000"/>
          <w:sz w:val="26"/>
          <w:szCs w:val="26"/>
        </w:rPr>
        <w:t xml:space="preserve"> </w:t>
      </w:r>
      <w:proofErr w:type="spellStart"/>
      <w:r>
        <w:rPr>
          <w:color w:val="000000"/>
          <w:sz w:val="26"/>
          <w:szCs w:val="26"/>
        </w:rPr>
        <w:t>ўқитишни</w:t>
      </w:r>
      <w:proofErr w:type="spellEnd"/>
      <w:r>
        <w:rPr>
          <w:color w:val="000000"/>
          <w:sz w:val="26"/>
          <w:szCs w:val="26"/>
        </w:rPr>
        <w:t xml:space="preserve"> (</w:t>
      </w:r>
      <w:proofErr w:type="spellStart"/>
      <w:r>
        <w:rPr>
          <w:color w:val="000000"/>
          <w:sz w:val="26"/>
          <w:szCs w:val="26"/>
        </w:rPr>
        <w:t>малакасини</w:t>
      </w:r>
      <w:proofErr w:type="spellEnd"/>
      <w:r>
        <w:rPr>
          <w:color w:val="000000"/>
          <w:sz w:val="26"/>
          <w:szCs w:val="26"/>
        </w:rPr>
        <w:t xml:space="preserve"> </w:t>
      </w:r>
      <w:proofErr w:type="spellStart"/>
      <w:r>
        <w:rPr>
          <w:color w:val="000000"/>
          <w:sz w:val="26"/>
          <w:szCs w:val="26"/>
        </w:rPr>
        <w:t>оширишни</w:t>
      </w:r>
      <w:proofErr w:type="spellEnd"/>
      <w:r>
        <w:rPr>
          <w:color w:val="000000"/>
          <w:sz w:val="26"/>
          <w:szCs w:val="26"/>
        </w:rPr>
        <w:t xml:space="preserve">) </w:t>
      </w:r>
      <w:proofErr w:type="spellStart"/>
      <w:r>
        <w:rPr>
          <w:color w:val="000000"/>
          <w:sz w:val="26"/>
          <w:szCs w:val="26"/>
        </w:rPr>
        <w:t>амалга</w:t>
      </w:r>
      <w:proofErr w:type="spellEnd"/>
      <w:r>
        <w:rPr>
          <w:color w:val="000000"/>
          <w:sz w:val="26"/>
          <w:szCs w:val="26"/>
        </w:rPr>
        <w:t xml:space="preserve"> </w:t>
      </w:r>
      <w:proofErr w:type="spellStart"/>
      <w:r>
        <w:rPr>
          <w:color w:val="000000"/>
          <w:sz w:val="26"/>
          <w:szCs w:val="26"/>
        </w:rPr>
        <w:t>ошириши</w:t>
      </w:r>
      <w:proofErr w:type="spellEnd"/>
      <w:r>
        <w:rPr>
          <w:color w:val="000000"/>
          <w:sz w:val="26"/>
          <w:szCs w:val="26"/>
        </w:rPr>
        <w:t xml:space="preserve"> (</w:t>
      </w:r>
      <w:proofErr w:type="spellStart"/>
      <w:r>
        <w:rPr>
          <w:color w:val="000000"/>
          <w:sz w:val="26"/>
          <w:szCs w:val="26"/>
        </w:rPr>
        <w:t>талаб</w:t>
      </w:r>
      <w:proofErr w:type="spellEnd"/>
      <w:r>
        <w:rPr>
          <w:color w:val="000000"/>
          <w:sz w:val="26"/>
          <w:szCs w:val="26"/>
        </w:rPr>
        <w:t xml:space="preserve"> </w:t>
      </w:r>
      <w:proofErr w:type="spellStart"/>
      <w:r>
        <w:rPr>
          <w:color w:val="000000"/>
          <w:sz w:val="26"/>
          <w:szCs w:val="26"/>
        </w:rPr>
        <w:t>этилган</w:t>
      </w:r>
      <w:proofErr w:type="spellEnd"/>
      <w:r>
        <w:rPr>
          <w:color w:val="000000"/>
          <w:sz w:val="26"/>
          <w:szCs w:val="26"/>
        </w:rPr>
        <w:t xml:space="preserve"> </w:t>
      </w:r>
      <w:proofErr w:type="spellStart"/>
      <w:r>
        <w:rPr>
          <w:color w:val="000000"/>
          <w:sz w:val="26"/>
          <w:szCs w:val="26"/>
        </w:rPr>
        <w:t>ҳолларда</w:t>
      </w:r>
      <w:proofErr w:type="spellEnd"/>
      <w:r>
        <w:rPr>
          <w:color w:val="000000"/>
          <w:sz w:val="26"/>
          <w:szCs w:val="26"/>
        </w:rPr>
        <w:t>);</w:t>
      </w:r>
    </w:p>
    <w:p w:rsidR="00FE3881" w:rsidRDefault="00C00349">
      <w:pPr>
        <w:ind w:firstLine="720"/>
        <w:jc w:val="both"/>
        <w:rPr>
          <w:sz w:val="26"/>
          <w:szCs w:val="26"/>
        </w:rPr>
      </w:pPr>
      <w:r>
        <w:rPr>
          <w:rFonts w:eastAsia="Times New Roman"/>
          <w:color w:val="000000"/>
          <w:sz w:val="26"/>
          <w:szCs w:val="26"/>
        </w:rPr>
        <w:t>2.2.1</w:t>
      </w:r>
      <w:r>
        <w:rPr>
          <w:rFonts w:eastAsia="Times New Roman"/>
          <w:color w:val="000000"/>
          <w:sz w:val="26"/>
          <w:szCs w:val="26"/>
          <w:lang w:val="uz-Cyrl-UZ"/>
        </w:rPr>
        <w:t>5</w:t>
      </w:r>
      <w:r>
        <w:rPr>
          <w:rFonts w:eastAsia="Times New Roman"/>
          <w:color w:val="000000"/>
          <w:sz w:val="26"/>
          <w:szCs w:val="26"/>
        </w:rPr>
        <w:t xml:space="preserve">. </w:t>
      </w:r>
      <w:proofErr w:type="spellStart"/>
      <w:r>
        <w:rPr>
          <w:rFonts w:eastAsia="Times New Roman"/>
          <w:color w:val="000000"/>
          <w:sz w:val="26"/>
          <w:szCs w:val="26"/>
        </w:rPr>
        <w:t>Қонун</w:t>
      </w:r>
      <w:proofErr w:type="spellEnd"/>
      <w:r>
        <w:rPr>
          <w:rFonts w:eastAsia="Times New Roman"/>
          <w:color w:val="000000"/>
          <w:sz w:val="26"/>
          <w:szCs w:val="26"/>
        </w:rPr>
        <w:t xml:space="preserve"> </w:t>
      </w:r>
      <w:proofErr w:type="spellStart"/>
      <w:r>
        <w:rPr>
          <w:rFonts w:eastAsia="Times New Roman"/>
          <w:color w:val="000000"/>
          <w:sz w:val="26"/>
          <w:szCs w:val="26"/>
        </w:rPr>
        <w:t>ҳужжатларига</w:t>
      </w:r>
      <w:proofErr w:type="spellEnd"/>
      <w:r>
        <w:rPr>
          <w:rFonts w:eastAsia="Times New Roman"/>
          <w:color w:val="000000"/>
          <w:sz w:val="26"/>
          <w:szCs w:val="26"/>
        </w:rPr>
        <w:t xml:space="preserve"> </w:t>
      </w:r>
      <w:proofErr w:type="spellStart"/>
      <w:r>
        <w:rPr>
          <w:rFonts w:eastAsia="Times New Roman"/>
          <w:color w:val="000000"/>
          <w:sz w:val="26"/>
          <w:szCs w:val="26"/>
        </w:rPr>
        <w:t>мувофиқ</w:t>
      </w:r>
      <w:proofErr w:type="spellEnd"/>
      <w:r>
        <w:rPr>
          <w:rFonts w:eastAsia="Times New Roman"/>
          <w:color w:val="000000"/>
          <w:sz w:val="26"/>
          <w:szCs w:val="26"/>
        </w:rPr>
        <w:t xml:space="preserve"> </w:t>
      </w:r>
      <w:proofErr w:type="spellStart"/>
      <w:r>
        <w:rPr>
          <w:rFonts w:eastAsia="Times New Roman"/>
          <w:color w:val="000000"/>
          <w:sz w:val="26"/>
          <w:szCs w:val="26"/>
        </w:rPr>
        <w:t>бошқа</w:t>
      </w:r>
      <w:proofErr w:type="spellEnd"/>
      <w:r>
        <w:rPr>
          <w:rFonts w:eastAsia="Times New Roman"/>
          <w:color w:val="000000"/>
          <w:sz w:val="26"/>
          <w:szCs w:val="26"/>
        </w:rPr>
        <w:t xml:space="preserve"> </w:t>
      </w:r>
      <w:proofErr w:type="spellStart"/>
      <w:r>
        <w:rPr>
          <w:rFonts w:eastAsia="Times New Roman"/>
          <w:color w:val="000000"/>
          <w:sz w:val="26"/>
          <w:szCs w:val="26"/>
        </w:rPr>
        <w:t>мажбуриятлар</w:t>
      </w:r>
      <w:proofErr w:type="spellEnd"/>
      <w:r>
        <w:rPr>
          <w:rFonts w:eastAsia="Times New Roman"/>
          <w:color w:val="000000"/>
          <w:sz w:val="26"/>
          <w:szCs w:val="26"/>
        </w:rPr>
        <w:t>.</w:t>
      </w:r>
    </w:p>
    <w:p w:rsidR="00FE3881" w:rsidRDefault="00C00349">
      <w:pPr>
        <w:ind w:firstLine="720"/>
        <w:jc w:val="both"/>
        <w:rPr>
          <w:sz w:val="26"/>
          <w:szCs w:val="26"/>
        </w:rPr>
      </w:pPr>
      <w:r>
        <w:rPr>
          <w:rFonts w:eastAsia="Times New Roman"/>
          <w:color w:val="000000"/>
          <w:sz w:val="26"/>
          <w:szCs w:val="26"/>
        </w:rPr>
        <w:t xml:space="preserve">2.3. </w:t>
      </w:r>
      <w:proofErr w:type="spellStart"/>
      <w:r>
        <w:rPr>
          <w:rFonts w:eastAsia="Times New Roman"/>
          <w:color w:val="000000"/>
          <w:sz w:val="26"/>
          <w:szCs w:val="26"/>
        </w:rPr>
        <w:t>Буюртмачи</w:t>
      </w:r>
      <w:proofErr w:type="spellEnd"/>
      <w:r>
        <w:rPr>
          <w:rFonts w:eastAsia="Times New Roman"/>
          <w:color w:val="000000"/>
          <w:sz w:val="26"/>
          <w:szCs w:val="26"/>
        </w:rPr>
        <w:t xml:space="preserve"> </w:t>
      </w:r>
      <w:proofErr w:type="spellStart"/>
      <w:r>
        <w:rPr>
          <w:rFonts w:eastAsia="Times New Roman"/>
          <w:color w:val="000000"/>
          <w:sz w:val="26"/>
          <w:szCs w:val="26"/>
        </w:rPr>
        <w:t>қуйидаги</w:t>
      </w:r>
      <w:proofErr w:type="spellEnd"/>
      <w:r>
        <w:rPr>
          <w:rFonts w:eastAsia="Times New Roman"/>
          <w:color w:val="000000"/>
          <w:sz w:val="26"/>
          <w:szCs w:val="26"/>
        </w:rPr>
        <w:t xml:space="preserve"> </w:t>
      </w:r>
      <w:proofErr w:type="spellStart"/>
      <w:r>
        <w:rPr>
          <w:rFonts w:eastAsia="Times New Roman"/>
          <w:color w:val="000000"/>
          <w:sz w:val="26"/>
          <w:szCs w:val="26"/>
        </w:rPr>
        <w:t>ҳуқуқларга</w:t>
      </w:r>
      <w:proofErr w:type="spellEnd"/>
      <w:r>
        <w:rPr>
          <w:rFonts w:eastAsia="Times New Roman"/>
          <w:color w:val="000000"/>
          <w:sz w:val="26"/>
          <w:szCs w:val="26"/>
        </w:rPr>
        <w:t xml:space="preserve"> </w:t>
      </w:r>
      <w:proofErr w:type="spellStart"/>
      <w:r>
        <w:rPr>
          <w:rFonts w:eastAsia="Times New Roman"/>
          <w:color w:val="000000"/>
          <w:sz w:val="26"/>
          <w:szCs w:val="26"/>
        </w:rPr>
        <w:t>эга</w:t>
      </w:r>
      <w:proofErr w:type="spellEnd"/>
      <w:r>
        <w:rPr>
          <w:rFonts w:eastAsia="Times New Roman"/>
          <w:color w:val="000000"/>
          <w:sz w:val="26"/>
          <w:szCs w:val="26"/>
        </w:rPr>
        <w:t>:</w:t>
      </w:r>
    </w:p>
    <w:p w:rsidR="00FE3881" w:rsidRDefault="00C00349">
      <w:pPr>
        <w:ind w:firstLine="720"/>
        <w:jc w:val="both"/>
        <w:rPr>
          <w:sz w:val="26"/>
          <w:szCs w:val="26"/>
        </w:rPr>
      </w:pPr>
      <w:r>
        <w:rPr>
          <w:color w:val="000000"/>
          <w:sz w:val="26"/>
          <w:szCs w:val="26"/>
        </w:rPr>
        <w:t>2.3.</w:t>
      </w:r>
      <w:proofErr w:type="gramStart"/>
      <w:r>
        <w:rPr>
          <w:color w:val="000000"/>
          <w:sz w:val="26"/>
          <w:szCs w:val="26"/>
        </w:rPr>
        <w:t>1</w:t>
      </w:r>
      <w:r>
        <w:rPr>
          <w:color w:val="000000"/>
          <w:sz w:val="26"/>
          <w:szCs w:val="26"/>
          <w:lang w:val="uz-Cyrl-UZ"/>
        </w:rPr>
        <w:t>.Х</w:t>
      </w:r>
      <w:proofErr w:type="spellStart"/>
      <w:r>
        <w:rPr>
          <w:color w:val="000000"/>
          <w:sz w:val="26"/>
          <w:szCs w:val="26"/>
        </w:rPr>
        <w:t>изматлар</w:t>
      </w:r>
      <w:proofErr w:type="spellEnd"/>
      <w:proofErr w:type="gramEnd"/>
      <w:r>
        <w:rPr>
          <w:color w:val="000000"/>
          <w:sz w:val="26"/>
          <w:szCs w:val="26"/>
        </w:rPr>
        <w:t xml:space="preserve"> </w:t>
      </w:r>
      <w:proofErr w:type="spellStart"/>
      <w:r>
        <w:rPr>
          <w:color w:val="000000"/>
          <w:sz w:val="26"/>
          <w:szCs w:val="26"/>
        </w:rPr>
        <w:t>сифатли</w:t>
      </w:r>
      <w:proofErr w:type="spellEnd"/>
      <w:r>
        <w:rPr>
          <w:color w:val="000000"/>
          <w:sz w:val="26"/>
          <w:szCs w:val="26"/>
        </w:rPr>
        <w:t xml:space="preserve"> </w:t>
      </w:r>
      <w:proofErr w:type="spellStart"/>
      <w:r>
        <w:rPr>
          <w:color w:val="000000"/>
          <w:sz w:val="26"/>
          <w:szCs w:val="26"/>
        </w:rPr>
        <w:t>ишлаб</w:t>
      </w:r>
      <w:proofErr w:type="spellEnd"/>
      <w:r>
        <w:rPr>
          <w:color w:val="000000"/>
          <w:sz w:val="26"/>
          <w:szCs w:val="26"/>
        </w:rPr>
        <w:t xml:space="preserve"> </w:t>
      </w:r>
      <w:proofErr w:type="spellStart"/>
      <w:r>
        <w:rPr>
          <w:color w:val="000000"/>
          <w:sz w:val="26"/>
          <w:szCs w:val="26"/>
        </w:rPr>
        <w:t>чиқарилиши</w:t>
      </w:r>
      <w:proofErr w:type="spellEnd"/>
      <w:r>
        <w:rPr>
          <w:color w:val="000000"/>
          <w:sz w:val="26"/>
          <w:szCs w:val="26"/>
        </w:rPr>
        <w:t xml:space="preserve"> (</w:t>
      </w:r>
      <w:proofErr w:type="spellStart"/>
      <w:r>
        <w:rPr>
          <w:color w:val="000000"/>
          <w:sz w:val="26"/>
          <w:szCs w:val="26"/>
        </w:rPr>
        <w:t>бажарилиши</w:t>
      </w:r>
      <w:proofErr w:type="spellEnd"/>
      <w:r>
        <w:rPr>
          <w:color w:val="000000"/>
          <w:sz w:val="26"/>
          <w:szCs w:val="26"/>
        </w:rPr>
        <w:t xml:space="preserve">, </w:t>
      </w:r>
      <w:proofErr w:type="spellStart"/>
      <w:r>
        <w:rPr>
          <w:color w:val="000000"/>
          <w:sz w:val="26"/>
          <w:szCs w:val="26"/>
        </w:rPr>
        <w:t>кўрсатилиши</w:t>
      </w:r>
      <w:proofErr w:type="spellEnd"/>
      <w:r>
        <w:rPr>
          <w:color w:val="000000"/>
          <w:sz w:val="26"/>
          <w:szCs w:val="26"/>
        </w:rPr>
        <w:t xml:space="preserve">)ни </w:t>
      </w:r>
      <w:proofErr w:type="spellStart"/>
      <w:r>
        <w:rPr>
          <w:color w:val="000000"/>
          <w:sz w:val="26"/>
          <w:szCs w:val="26"/>
        </w:rPr>
        <w:t>талаб</w:t>
      </w:r>
      <w:proofErr w:type="spellEnd"/>
      <w:r>
        <w:rPr>
          <w:color w:val="000000"/>
          <w:sz w:val="26"/>
          <w:szCs w:val="26"/>
        </w:rPr>
        <w:t xml:space="preserve"> </w:t>
      </w:r>
      <w:proofErr w:type="spellStart"/>
      <w:r>
        <w:rPr>
          <w:color w:val="000000"/>
          <w:sz w:val="26"/>
          <w:szCs w:val="26"/>
        </w:rPr>
        <w:t>қилиш</w:t>
      </w:r>
      <w:proofErr w:type="spellEnd"/>
      <w:r>
        <w:rPr>
          <w:color w:val="000000"/>
          <w:sz w:val="26"/>
          <w:szCs w:val="26"/>
        </w:rPr>
        <w:t xml:space="preserve">; </w:t>
      </w:r>
    </w:p>
    <w:p w:rsidR="00FE3881" w:rsidRDefault="00C00349">
      <w:pPr>
        <w:ind w:firstLine="720"/>
        <w:jc w:val="both"/>
        <w:rPr>
          <w:sz w:val="26"/>
          <w:szCs w:val="26"/>
        </w:rPr>
      </w:pPr>
      <w:r>
        <w:rPr>
          <w:color w:val="000000"/>
          <w:sz w:val="26"/>
          <w:szCs w:val="26"/>
        </w:rPr>
        <w:t xml:space="preserve">2.3.2.Аутсорсернинг </w:t>
      </w:r>
      <w:proofErr w:type="spellStart"/>
      <w:r>
        <w:rPr>
          <w:color w:val="000000"/>
          <w:sz w:val="26"/>
          <w:szCs w:val="26"/>
        </w:rPr>
        <w:t>фаолиятига</w:t>
      </w:r>
      <w:proofErr w:type="spellEnd"/>
      <w:r>
        <w:rPr>
          <w:color w:val="000000"/>
          <w:sz w:val="26"/>
          <w:szCs w:val="26"/>
        </w:rPr>
        <w:t xml:space="preserve"> </w:t>
      </w:r>
      <w:proofErr w:type="spellStart"/>
      <w:r>
        <w:rPr>
          <w:color w:val="000000"/>
          <w:sz w:val="26"/>
          <w:szCs w:val="26"/>
        </w:rPr>
        <w:t>аралашмаган</w:t>
      </w:r>
      <w:proofErr w:type="spellEnd"/>
      <w:r>
        <w:rPr>
          <w:color w:val="000000"/>
          <w:sz w:val="26"/>
          <w:szCs w:val="26"/>
        </w:rPr>
        <w:t xml:space="preserve"> </w:t>
      </w:r>
      <w:proofErr w:type="spellStart"/>
      <w:r>
        <w:rPr>
          <w:color w:val="000000"/>
          <w:sz w:val="26"/>
          <w:szCs w:val="26"/>
        </w:rPr>
        <w:t>ҳолда</w:t>
      </w:r>
      <w:proofErr w:type="spellEnd"/>
      <w:r>
        <w:rPr>
          <w:color w:val="000000"/>
          <w:sz w:val="26"/>
          <w:szCs w:val="26"/>
        </w:rPr>
        <w:t xml:space="preserve">, </w:t>
      </w:r>
      <w:proofErr w:type="spellStart"/>
      <w:r>
        <w:rPr>
          <w:color w:val="000000"/>
          <w:sz w:val="26"/>
          <w:szCs w:val="26"/>
        </w:rPr>
        <w:t>шартнома</w:t>
      </w:r>
      <w:proofErr w:type="spellEnd"/>
      <w:r>
        <w:rPr>
          <w:color w:val="000000"/>
          <w:sz w:val="26"/>
          <w:szCs w:val="26"/>
        </w:rPr>
        <w:t xml:space="preserve"> </w:t>
      </w:r>
      <w:proofErr w:type="spellStart"/>
      <w:r>
        <w:rPr>
          <w:color w:val="000000"/>
          <w:sz w:val="26"/>
          <w:szCs w:val="26"/>
        </w:rPr>
        <w:t>шартларининг</w:t>
      </w:r>
      <w:proofErr w:type="spellEnd"/>
      <w:r>
        <w:rPr>
          <w:color w:val="000000"/>
          <w:sz w:val="26"/>
          <w:szCs w:val="26"/>
        </w:rPr>
        <w:t xml:space="preserve"> </w:t>
      </w:r>
      <w:proofErr w:type="spellStart"/>
      <w:r>
        <w:rPr>
          <w:color w:val="000000"/>
          <w:sz w:val="26"/>
          <w:szCs w:val="26"/>
        </w:rPr>
        <w:t>бажарилишини</w:t>
      </w:r>
      <w:proofErr w:type="spellEnd"/>
      <w:r>
        <w:rPr>
          <w:color w:val="000000"/>
          <w:sz w:val="26"/>
          <w:szCs w:val="26"/>
        </w:rPr>
        <w:t xml:space="preserve"> </w:t>
      </w:r>
      <w:proofErr w:type="spellStart"/>
      <w:r>
        <w:rPr>
          <w:color w:val="000000"/>
          <w:sz w:val="26"/>
          <w:szCs w:val="26"/>
        </w:rPr>
        <w:t>назорат</w:t>
      </w:r>
      <w:proofErr w:type="spellEnd"/>
      <w:r>
        <w:rPr>
          <w:color w:val="000000"/>
          <w:sz w:val="26"/>
          <w:szCs w:val="26"/>
        </w:rPr>
        <w:t xml:space="preserve"> </w:t>
      </w:r>
      <w:proofErr w:type="spellStart"/>
      <w:r>
        <w:rPr>
          <w:color w:val="000000"/>
          <w:sz w:val="26"/>
          <w:szCs w:val="26"/>
        </w:rPr>
        <w:t>қилиш</w:t>
      </w:r>
      <w:proofErr w:type="spellEnd"/>
      <w:r>
        <w:rPr>
          <w:color w:val="000000"/>
          <w:sz w:val="26"/>
          <w:szCs w:val="26"/>
        </w:rPr>
        <w:t>;</w:t>
      </w:r>
    </w:p>
    <w:p w:rsidR="00FE3881" w:rsidRDefault="00C00349">
      <w:pPr>
        <w:ind w:firstLine="720"/>
        <w:jc w:val="both"/>
        <w:rPr>
          <w:sz w:val="26"/>
          <w:szCs w:val="26"/>
        </w:rPr>
      </w:pPr>
      <w:r>
        <w:rPr>
          <w:color w:val="000000"/>
          <w:sz w:val="26"/>
          <w:szCs w:val="26"/>
        </w:rPr>
        <w:t xml:space="preserve">2.3.3.Шартномани </w:t>
      </w:r>
      <w:proofErr w:type="spellStart"/>
      <w:r>
        <w:rPr>
          <w:color w:val="000000"/>
          <w:sz w:val="26"/>
          <w:szCs w:val="26"/>
        </w:rPr>
        <w:t>бекор</w:t>
      </w:r>
      <w:proofErr w:type="spellEnd"/>
      <w:r>
        <w:rPr>
          <w:color w:val="000000"/>
          <w:sz w:val="26"/>
          <w:szCs w:val="26"/>
        </w:rPr>
        <w:t xml:space="preserve"> </w:t>
      </w:r>
      <w:proofErr w:type="spellStart"/>
      <w:r>
        <w:rPr>
          <w:color w:val="000000"/>
          <w:sz w:val="26"/>
          <w:szCs w:val="26"/>
        </w:rPr>
        <w:t>қилиш</w:t>
      </w:r>
      <w:proofErr w:type="spellEnd"/>
      <w:r>
        <w:rPr>
          <w:color w:val="000000"/>
          <w:sz w:val="26"/>
          <w:szCs w:val="26"/>
        </w:rPr>
        <w:t xml:space="preserve"> </w:t>
      </w:r>
      <w:proofErr w:type="spellStart"/>
      <w:r>
        <w:rPr>
          <w:color w:val="000000"/>
          <w:sz w:val="26"/>
          <w:szCs w:val="26"/>
        </w:rPr>
        <w:t>тўғрисида</w:t>
      </w:r>
      <w:proofErr w:type="spellEnd"/>
      <w:r>
        <w:rPr>
          <w:color w:val="000000"/>
          <w:sz w:val="26"/>
          <w:szCs w:val="26"/>
        </w:rPr>
        <w:t xml:space="preserve"> </w:t>
      </w:r>
      <w:r>
        <w:rPr>
          <w:color w:val="000000"/>
          <w:sz w:val="26"/>
          <w:szCs w:val="26"/>
          <w:lang w:val="uz-Cyrl-UZ"/>
        </w:rPr>
        <w:t>6</w:t>
      </w:r>
      <w:r>
        <w:rPr>
          <w:color w:val="000000"/>
          <w:sz w:val="26"/>
          <w:szCs w:val="26"/>
        </w:rPr>
        <w:t xml:space="preserve">0 кун </w:t>
      </w:r>
      <w:proofErr w:type="spellStart"/>
      <w:r>
        <w:rPr>
          <w:color w:val="000000"/>
          <w:sz w:val="26"/>
          <w:szCs w:val="26"/>
        </w:rPr>
        <w:t>олдин</w:t>
      </w:r>
      <w:proofErr w:type="spellEnd"/>
      <w:r>
        <w:rPr>
          <w:color w:val="000000"/>
          <w:sz w:val="26"/>
          <w:szCs w:val="26"/>
        </w:rPr>
        <w:t xml:space="preserve"> </w:t>
      </w:r>
      <w:r>
        <w:rPr>
          <w:color w:val="000000"/>
          <w:sz w:val="26"/>
          <w:szCs w:val="26"/>
          <w:lang w:val="uz-Cyrl-UZ"/>
        </w:rPr>
        <w:t>а</w:t>
      </w:r>
      <w:proofErr w:type="spellStart"/>
      <w:r>
        <w:rPr>
          <w:color w:val="000000"/>
          <w:sz w:val="26"/>
          <w:szCs w:val="26"/>
        </w:rPr>
        <w:t>утсорсерни</w:t>
      </w:r>
      <w:proofErr w:type="spellEnd"/>
      <w:r>
        <w:rPr>
          <w:color w:val="000000"/>
          <w:sz w:val="26"/>
          <w:szCs w:val="26"/>
        </w:rPr>
        <w:t xml:space="preserve"> </w:t>
      </w:r>
      <w:proofErr w:type="spellStart"/>
      <w:r>
        <w:rPr>
          <w:color w:val="000000"/>
          <w:sz w:val="26"/>
          <w:szCs w:val="26"/>
        </w:rPr>
        <w:t>ёзма</w:t>
      </w:r>
      <w:proofErr w:type="spellEnd"/>
      <w:r>
        <w:rPr>
          <w:color w:val="000000"/>
          <w:sz w:val="26"/>
          <w:szCs w:val="26"/>
        </w:rPr>
        <w:t xml:space="preserve"> </w:t>
      </w:r>
      <w:proofErr w:type="spellStart"/>
      <w:r>
        <w:rPr>
          <w:color w:val="000000"/>
          <w:sz w:val="26"/>
          <w:szCs w:val="26"/>
        </w:rPr>
        <w:t>равишда</w:t>
      </w:r>
      <w:proofErr w:type="spellEnd"/>
      <w:r>
        <w:rPr>
          <w:color w:val="000000"/>
          <w:sz w:val="26"/>
          <w:szCs w:val="26"/>
        </w:rPr>
        <w:t xml:space="preserve"> </w:t>
      </w:r>
      <w:proofErr w:type="spellStart"/>
      <w:r>
        <w:rPr>
          <w:color w:val="000000"/>
          <w:sz w:val="26"/>
          <w:szCs w:val="26"/>
        </w:rPr>
        <w:t>огоҳлантириш</w:t>
      </w:r>
      <w:proofErr w:type="spellEnd"/>
      <w:r>
        <w:rPr>
          <w:color w:val="000000"/>
          <w:sz w:val="26"/>
          <w:szCs w:val="26"/>
        </w:rPr>
        <w:t xml:space="preserve">, бунда </w:t>
      </w:r>
      <w:proofErr w:type="spellStart"/>
      <w:r>
        <w:rPr>
          <w:color w:val="000000"/>
          <w:sz w:val="26"/>
          <w:szCs w:val="26"/>
        </w:rPr>
        <w:t>кўрсатилган</w:t>
      </w:r>
      <w:proofErr w:type="spellEnd"/>
      <w:r>
        <w:rPr>
          <w:color w:val="000000"/>
          <w:sz w:val="26"/>
          <w:szCs w:val="26"/>
        </w:rPr>
        <w:t xml:space="preserve"> </w:t>
      </w:r>
      <w:proofErr w:type="spellStart"/>
      <w:r>
        <w:rPr>
          <w:color w:val="000000"/>
          <w:sz w:val="26"/>
          <w:szCs w:val="26"/>
        </w:rPr>
        <w:t>хизматларнинг</w:t>
      </w:r>
      <w:proofErr w:type="spellEnd"/>
      <w:r>
        <w:rPr>
          <w:color w:val="000000"/>
          <w:sz w:val="26"/>
          <w:szCs w:val="26"/>
        </w:rPr>
        <w:t xml:space="preserve"> </w:t>
      </w:r>
      <w:proofErr w:type="spellStart"/>
      <w:r>
        <w:rPr>
          <w:color w:val="000000"/>
          <w:sz w:val="26"/>
          <w:szCs w:val="26"/>
        </w:rPr>
        <w:t>қийматини</w:t>
      </w:r>
      <w:proofErr w:type="spellEnd"/>
      <w:r>
        <w:rPr>
          <w:color w:val="000000"/>
          <w:sz w:val="26"/>
          <w:szCs w:val="26"/>
        </w:rPr>
        <w:t xml:space="preserve"> </w:t>
      </w:r>
      <w:proofErr w:type="spellStart"/>
      <w:r>
        <w:rPr>
          <w:color w:val="000000"/>
          <w:sz w:val="26"/>
          <w:szCs w:val="26"/>
        </w:rPr>
        <w:t>белгиланган</w:t>
      </w:r>
      <w:proofErr w:type="spellEnd"/>
      <w:r>
        <w:rPr>
          <w:color w:val="000000"/>
          <w:sz w:val="26"/>
          <w:szCs w:val="26"/>
        </w:rPr>
        <w:t xml:space="preserve"> </w:t>
      </w:r>
      <w:proofErr w:type="spellStart"/>
      <w:r>
        <w:rPr>
          <w:color w:val="000000"/>
          <w:sz w:val="26"/>
          <w:szCs w:val="26"/>
        </w:rPr>
        <w:t>тартибда</w:t>
      </w:r>
      <w:proofErr w:type="spellEnd"/>
      <w:r>
        <w:rPr>
          <w:color w:val="000000"/>
          <w:sz w:val="26"/>
          <w:szCs w:val="26"/>
        </w:rPr>
        <w:t xml:space="preserve"> </w:t>
      </w:r>
      <w:proofErr w:type="spellStart"/>
      <w:r>
        <w:rPr>
          <w:color w:val="000000"/>
          <w:sz w:val="26"/>
          <w:szCs w:val="26"/>
        </w:rPr>
        <w:t>тўлаш</w:t>
      </w:r>
      <w:proofErr w:type="spellEnd"/>
      <w:r>
        <w:rPr>
          <w:color w:val="000000"/>
          <w:sz w:val="26"/>
          <w:szCs w:val="26"/>
        </w:rPr>
        <w:t>;</w:t>
      </w:r>
    </w:p>
    <w:p w:rsidR="00FE3881" w:rsidRDefault="00C00349">
      <w:pPr>
        <w:ind w:firstLine="720"/>
        <w:jc w:val="both"/>
        <w:rPr>
          <w:rFonts w:eastAsia="Times New Roman"/>
          <w:color w:val="000000"/>
          <w:sz w:val="26"/>
          <w:szCs w:val="26"/>
        </w:rPr>
      </w:pPr>
      <w:r>
        <w:rPr>
          <w:rFonts w:eastAsia="Times New Roman"/>
          <w:color w:val="000000"/>
          <w:sz w:val="26"/>
          <w:szCs w:val="26"/>
        </w:rPr>
        <w:t xml:space="preserve">2.3.4. </w:t>
      </w:r>
      <w:proofErr w:type="spellStart"/>
      <w:r>
        <w:rPr>
          <w:rFonts w:eastAsia="Times New Roman"/>
          <w:color w:val="000000"/>
          <w:sz w:val="26"/>
          <w:szCs w:val="26"/>
        </w:rPr>
        <w:t>Қонун</w:t>
      </w:r>
      <w:proofErr w:type="spellEnd"/>
      <w:r>
        <w:rPr>
          <w:rFonts w:eastAsia="Times New Roman"/>
          <w:color w:val="000000"/>
          <w:sz w:val="26"/>
          <w:szCs w:val="26"/>
        </w:rPr>
        <w:t xml:space="preserve"> </w:t>
      </w:r>
      <w:proofErr w:type="spellStart"/>
      <w:r>
        <w:rPr>
          <w:rFonts w:eastAsia="Times New Roman"/>
          <w:color w:val="000000"/>
          <w:sz w:val="26"/>
          <w:szCs w:val="26"/>
        </w:rPr>
        <w:t>ҳужжатларига</w:t>
      </w:r>
      <w:proofErr w:type="spellEnd"/>
      <w:r>
        <w:rPr>
          <w:rFonts w:eastAsia="Times New Roman"/>
          <w:color w:val="000000"/>
          <w:sz w:val="26"/>
          <w:szCs w:val="26"/>
        </w:rPr>
        <w:t xml:space="preserve"> </w:t>
      </w:r>
      <w:proofErr w:type="spellStart"/>
      <w:r>
        <w:rPr>
          <w:rFonts w:eastAsia="Times New Roman"/>
          <w:color w:val="000000"/>
          <w:sz w:val="26"/>
          <w:szCs w:val="26"/>
        </w:rPr>
        <w:t>мувофиқ</w:t>
      </w:r>
      <w:proofErr w:type="spellEnd"/>
      <w:r>
        <w:rPr>
          <w:rFonts w:eastAsia="Times New Roman"/>
          <w:color w:val="000000"/>
          <w:sz w:val="26"/>
          <w:szCs w:val="26"/>
        </w:rPr>
        <w:t xml:space="preserve"> </w:t>
      </w:r>
      <w:proofErr w:type="spellStart"/>
      <w:r>
        <w:rPr>
          <w:rFonts w:eastAsia="Times New Roman"/>
          <w:color w:val="000000"/>
          <w:sz w:val="26"/>
          <w:szCs w:val="26"/>
        </w:rPr>
        <w:t>бошқа</w:t>
      </w:r>
      <w:proofErr w:type="spellEnd"/>
      <w:r>
        <w:rPr>
          <w:rFonts w:eastAsia="Times New Roman"/>
          <w:color w:val="000000"/>
          <w:sz w:val="26"/>
          <w:szCs w:val="26"/>
        </w:rPr>
        <w:t xml:space="preserve"> </w:t>
      </w:r>
      <w:proofErr w:type="spellStart"/>
      <w:r>
        <w:rPr>
          <w:rFonts w:eastAsia="Times New Roman"/>
          <w:color w:val="000000"/>
          <w:sz w:val="26"/>
          <w:szCs w:val="26"/>
        </w:rPr>
        <w:t>ҳуқуқлар</w:t>
      </w:r>
      <w:proofErr w:type="spellEnd"/>
      <w:r>
        <w:rPr>
          <w:rFonts w:eastAsia="Times New Roman"/>
          <w:color w:val="000000"/>
          <w:sz w:val="26"/>
          <w:szCs w:val="26"/>
        </w:rPr>
        <w:t>.</w:t>
      </w:r>
    </w:p>
    <w:p w:rsidR="00FE3881" w:rsidRDefault="00C00349">
      <w:pPr>
        <w:ind w:firstLine="720"/>
        <w:jc w:val="both"/>
        <w:rPr>
          <w:rFonts w:eastAsia="Times New Roman"/>
          <w:color w:val="000000"/>
          <w:sz w:val="26"/>
          <w:szCs w:val="26"/>
        </w:rPr>
      </w:pPr>
      <w:r>
        <w:rPr>
          <w:rFonts w:eastAsia="Times New Roman"/>
          <w:color w:val="000000"/>
          <w:sz w:val="26"/>
          <w:szCs w:val="26"/>
        </w:rPr>
        <w:t xml:space="preserve">2.4. </w:t>
      </w:r>
      <w:proofErr w:type="spellStart"/>
      <w:r>
        <w:rPr>
          <w:rFonts w:eastAsia="Times New Roman"/>
          <w:color w:val="000000"/>
          <w:sz w:val="26"/>
          <w:szCs w:val="26"/>
        </w:rPr>
        <w:t>Буюртмачи</w:t>
      </w:r>
      <w:proofErr w:type="spellEnd"/>
      <w:r>
        <w:rPr>
          <w:rFonts w:eastAsia="Times New Roman"/>
          <w:color w:val="000000"/>
          <w:sz w:val="26"/>
          <w:szCs w:val="26"/>
        </w:rPr>
        <w:t xml:space="preserve"> </w:t>
      </w:r>
      <w:proofErr w:type="spellStart"/>
      <w:r>
        <w:rPr>
          <w:rFonts w:eastAsia="Times New Roman"/>
          <w:color w:val="000000"/>
          <w:sz w:val="26"/>
          <w:szCs w:val="26"/>
        </w:rPr>
        <w:t>қуйидагиларга</w:t>
      </w:r>
      <w:proofErr w:type="spellEnd"/>
      <w:r>
        <w:rPr>
          <w:rFonts w:eastAsia="Times New Roman"/>
          <w:color w:val="000000"/>
          <w:sz w:val="26"/>
          <w:szCs w:val="26"/>
        </w:rPr>
        <w:t xml:space="preserve"> </w:t>
      </w:r>
      <w:proofErr w:type="spellStart"/>
      <w:r>
        <w:rPr>
          <w:rFonts w:eastAsia="Times New Roman"/>
          <w:color w:val="000000"/>
          <w:sz w:val="26"/>
          <w:szCs w:val="26"/>
        </w:rPr>
        <w:t>мажбур</w:t>
      </w:r>
      <w:proofErr w:type="spellEnd"/>
      <w:r>
        <w:rPr>
          <w:rFonts w:eastAsia="Times New Roman"/>
          <w:color w:val="000000"/>
          <w:sz w:val="26"/>
          <w:szCs w:val="26"/>
        </w:rPr>
        <w:t xml:space="preserve">: </w:t>
      </w:r>
    </w:p>
    <w:p w:rsidR="00FE3881" w:rsidRDefault="00C00349">
      <w:pPr>
        <w:ind w:firstLine="720"/>
        <w:jc w:val="both"/>
        <w:rPr>
          <w:sz w:val="26"/>
          <w:szCs w:val="26"/>
        </w:rPr>
      </w:pPr>
      <w:r>
        <w:rPr>
          <w:color w:val="000000"/>
          <w:sz w:val="26"/>
          <w:szCs w:val="26"/>
        </w:rPr>
        <w:t xml:space="preserve">2.4.1. </w:t>
      </w:r>
      <w:proofErr w:type="spellStart"/>
      <w:r>
        <w:rPr>
          <w:color w:val="000000"/>
          <w:sz w:val="26"/>
          <w:szCs w:val="26"/>
        </w:rPr>
        <w:t>Бажарилган</w:t>
      </w:r>
      <w:proofErr w:type="spellEnd"/>
      <w:r>
        <w:rPr>
          <w:color w:val="000000"/>
          <w:sz w:val="26"/>
          <w:szCs w:val="26"/>
        </w:rPr>
        <w:t xml:space="preserve"> </w:t>
      </w:r>
      <w:proofErr w:type="spellStart"/>
      <w:r>
        <w:rPr>
          <w:color w:val="000000"/>
          <w:sz w:val="26"/>
          <w:szCs w:val="26"/>
        </w:rPr>
        <w:t>ишларнинг</w:t>
      </w:r>
      <w:proofErr w:type="spellEnd"/>
      <w:r>
        <w:rPr>
          <w:color w:val="000000"/>
          <w:sz w:val="26"/>
          <w:szCs w:val="26"/>
        </w:rPr>
        <w:t xml:space="preserve"> </w:t>
      </w:r>
      <w:proofErr w:type="spellStart"/>
      <w:r>
        <w:rPr>
          <w:color w:val="000000"/>
          <w:sz w:val="26"/>
          <w:szCs w:val="26"/>
        </w:rPr>
        <w:t>йиғма</w:t>
      </w:r>
      <w:proofErr w:type="spellEnd"/>
      <w:r>
        <w:rPr>
          <w:color w:val="000000"/>
          <w:sz w:val="26"/>
          <w:szCs w:val="26"/>
        </w:rPr>
        <w:t xml:space="preserve"> </w:t>
      </w:r>
      <w:proofErr w:type="spellStart"/>
      <w:r>
        <w:rPr>
          <w:color w:val="000000"/>
          <w:sz w:val="26"/>
          <w:szCs w:val="26"/>
        </w:rPr>
        <w:t>далолатномаси</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расмийлаштирилган</w:t>
      </w:r>
      <w:proofErr w:type="spellEnd"/>
      <w:r>
        <w:rPr>
          <w:color w:val="000000"/>
          <w:sz w:val="26"/>
          <w:szCs w:val="26"/>
        </w:rPr>
        <w:t xml:space="preserve"> </w:t>
      </w:r>
      <w:proofErr w:type="spellStart"/>
      <w:r>
        <w:rPr>
          <w:color w:val="000000"/>
          <w:sz w:val="26"/>
          <w:szCs w:val="26"/>
        </w:rPr>
        <w:t>ҳисоб</w:t>
      </w:r>
      <w:proofErr w:type="spellEnd"/>
      <w:r>
        <w:rPr>
          <w:color w:val="000000"/>
          <w:sz w:val="26"/>
          <w:szCs w:val="26"/>
        </w:rPr>
        <w:t xml:space="preserve">-фактура </w:t>
      </w:r>
      <w:proofErr w:type="spellStart"/>
      <w:r>
        <w:rPr>
          <w:color w:val="000000"/>
          <w:sz w:val="26"/>
          <w:szCs w:val="26"/>
        </w:rPr>
        <w:t>асосида</w:t>
      </w:r>
      <w:proofErr w:type="spellEnd"/>
      <w:r>
        <w:rPr>
          <w:color w:val="000000"/>
          <w:sz w:val="26"/>
          <w:szCs w:val="26"/>
        </w:rPr>
        <w:t xml:space="preserve"> </w:t>
      </w:r>
      <w:proofErr w:type="spellStart"/>
      <w:r>
        <w:rPr>
          <w:color w:val="000000"/>
          <w:sz w:val="26"/>
          <w:szCs w:val="26"/>
        </w:rPr>
        <w:t>кўрсатилган</w:t>
      </w:r>
      <w:proofErr w:type="spellEnd"/>
      <w:r>
        <w:rPr>
          <w:color w:val="000000"/>
          <w:sz w:val="26"/>
          <w:szCs w:val="26"/>
        </w:rPr>
        <w:t xml:space="preserve"> </w:t>
      </w:r>
      <w:proofErr w:type="spellStart"/>
      <w:r>
        <w:rPr>
          <w:color w:val="000000"/>
          <w:sz w:val="26"/>
          <w:szCs w:val="26"/>
        </w:rPr>
        <w:t>хизматлар</w:t>
      </w:r>
      <w:proofErr w:type="spellEnd"/>
      <w:r>
        <w:rPr>
          <w:color w:val="000000"/>
          <w:sz w:val="26"/>
          <w:szCs w:val="26"/>
        </w:rPr>
        <w:t xml:space="preserve"> </w:t>
      </w:r>
      <w:proofErr w:type="spellStart"/>
      <w:r>
        <w:rPr>
          <w:color w:val="000000"/>
          <w:sz w:val="26"/>
          <w:szCs w:val="26"/>
        </w:rPr>
        <w:t>учун</w:t>
      </w:r>
      <w:proofErr w:type="spellEnd"/>
      <w:r>
        <w:rPr>
          <w:color w:val="000000"/>
          <w:sz w:val="26"/>
          <w:szCs w:val="26"/>
        </w:rPr>
        <w:t xml:space="preserve"> </w:t>
      </w:r>
      <w:proofErr w:type="spellStart"/>
      <w:r>
        <w:rPr>
          <w:color w:val="000000"/>
          <w:sz w:val="26"/>
          <w:szCs w:val="26"/>
        </w:rPr>
        <w:t>амалдаги</w:t>
      </w:r>
      <w:proofErr w:type="spellEnd"/>
      <w:r>
        <w:rPr>
          <w:color w:val="000000"/>
          <w:sz w:val="26"/>
          <w:szCs w:val="26"/>
        </w:rPr>
        <w:t xml:space="preserve"> </w:t>
      </w:r>
      <w:proofErr w:type="spellStart"/>
      <w:r>
        <w:rPr>
          <w:color w:val="000000"/>
          <w:sz w:val="26"/>
          <w:szCs w:val="26"/>
        </w:rPr>
        <w:t>нархлар</w:t>
      </w:r>
      <w:proofErr w:type="spellEnd"/>
      <w:r>
        <w:rPr>
          <w:color w:val="000000"/>
          <w:sz w:val="26"/>
          <w:szCs w:val="26"/>
        </w:rPr>
        <w:t xml:space="preserve"> </w:t>
      </w:r>
      <w:proofErr w:type="spellStart"/>
      <w:r>
        <w:rPr>
          <w:color w:val="000000"/>
          <w:sz w:val="26"/>
          <w:szCs w:val="26"/>
        </w:rPr>
        <w:t>бўйича</w:t>
      </w:r>
      <w:proofErr w:type="spellEnd"/>
      <w:r>
        <w:rPr>
          <w:color w:val="000000"/>
          <w:sz w:val="26"/>
          <w:szCs w:val="26"/>
        </w:rPr>
        <w:t xml:space="preserve"> </w:t>
      </w:r>
      <w:proofErr w:type="spellStart"/>
      <w:r>
        <w:rPr>
          <w:color w:val="000000"/>
          <w:sz w:val="26"/>
          <w:szCs w:val="26"/>
        </w:rPr>
        <w:t>бир</w:t>
      </w:r>
      <w:proofErr w:type="spellEnd"/>
      <w:r>
        <w:rPr>
          <w:color w:val="000000"/>
          <w:sz w:val="26"/>
          <w:szCs w:val="26"/>
        </w:rPr>
        <w:t xml:space="preserve"> </w:t>
      </w:r>
      <w:proofErr w:type="spellStart"/>
      <w:r>
        <w:rPr>
          <w:color w:val="000000"/>
          <w:sz w:val="26"/>
          <w:szCs w:val="26"/>
        </w:rPr>
        <w:t>ойда</w:t>
      </w:r>
      <w:proofErr w:type="spellEnd"/>
      <w:r>
        <w:rPr>
          <w:color w:val="000000"/>
          <w:sz w:val="26"/>
          <w:szCs w:val="26"/>
        </w:rPr>
        <w:t xml:space="preserve"> </w:t>
      </w:r>
      <w:proofErr w:type="spellStart"/>
      <w:r>
        <w:rPr>
          <w:color w:val="000000"/>
          <w:sz w:val="26"/>
          <w:szCs w:val="26"/>
        </w:rPr>
        <w:t>камида</w:t>
      </w:r>
      <w:proofErr w:type="spellEnd"/>
      <w:r>
        <w:rPr>
          <w:color w:val="000000"/>
          <w:sz w:val="26"/>
          <w:szCs w:val="26"/>
        </w:rPr>
        <w:t xml:space="preserve"> </w:t>
      </w:r>
      <w:proofErr w:type="spellStart"/>
      <w:r>
        <w:rPr>
          <w:color w:val="000000"/>
          <w:sz w:val="26"/>
          <w:szCs w:val="26"/>
        </w:rPr>
        <w:t>бир</w:t>
      </w:r>
      <w:proofErr w:type="spellEnd"/>
      <w:r>
        <w:rPr>
          <w:color w:val="000000"/>
          <w:sz w:val="26"/>
          <w:szCs w:val="26"/>
        </w:rPr>
        <w:t xml:space="preserve"> марта </w:t>
      </w:r>
      <w:proofErr w:type="spellStart"/>
      <w:r>
        <w:rPr>
          <w:color w:val="000000"/>
          <w:sz w:val="26"/>
          <w:szCs w:val="26"/>
        </w:rPr>
        <w:t>хизматлар</w:t>
      </w:r>
      <w:proofErr w:type="spellEnd"/>
      <w:r>
        <w:rPr>
          <w:color w:val="000000"/>
          <w:sz w:val="26"/>
          <w:szCs w:val="26"/>
        </w:rPr>
        <w:t xml:space="preserve"> </w:t>
      </w:r>
      <w:proofErr w:type="spellStart"/>
      <w:r>
        <w:rPr>
          <w:color w:val="000000"/>
          <w:sz w:val="26"/>
          <w:szCs w:val="26"/>
        </w:rPr>
        <w:t>ҳақини</w:t>
      </w:r>
      <w:proofErr w:type="spellEnd"/>
      <w:r>
        <w:rPr>
          <w:color w:val="000000"/>
          <w:sz w:val="26"/>
          <w:szCs w:val="26"/>
        </w:rPr>
        <w:t xml:space="preserve"> </w:t>
      </w:r>
      <w:proofErr w:type="spellStart"/>
      <w:r>
        <w:rPr>
          <w:color w:val="000000"/>
          <w:sz w:val="26"/>
          <w:szCs w:val="26"/>
        </w:rPr>
        <w:t>тўлаши</w:t>
      </w:r>
      <w:proofErr w:type="spellEnd"/>
      <w:r>
        <w:rPr>
          <w:color w:val="000000"/>
          <w:sz w:val="26"/>
          <w:szCs w:val="26"/>
        </w:rPr>
        <w:t xml:space="preserve">; </w:t>
      </w:r>
    </w:p>
    <w:p w:rsidR="00FE3881" w:rsidRDefault="00C00349">
      <w:pPr>
        <w:ind w:firstLine="720"/>
        <w:jc w:val="both"/>
        <w:rPr>
          <w:color w:val="000000"/>
          <w:sz w:val="26"/>
          <w:szCs w:val="26"/>
        </w:rPr>
      </w:pPr>
      <w:r>
        <w:rPr>
          <w:color w:val="000000"/>
          <w:sz w:val="26"/>
          <w:szCs w:val="26"/>
        </w:rPr>
        <w:lastRenderedPageBreak/>
        <w:t xml:space="preserve">2.4.2. </w:t>
      </w:r>
      <w:proofErr w:type="spellStart"/>
      <w:r>
        <w:rPr>
          <w:color w:val="000000"/>
          <w:sz w:val="26"/>
          <w:szCs w:val="26"/>
        </w:rPr>
        <w:t>Аутсорсерга</w:t>
      </w:r>
      <w:proofErr w:type="spellEnd"/>
      <w:r>
        <w:rPr>
          <w:color w:val="000000"/>
          <w:sz w:val="26"/>
          <w:szCs w:val="26"/>
        </w:rPr>
        <w:t xml:space="preserve"> </w:t>
      </w:r>
      <w:proofErr w:type="spellStart"/>
      <w:r>
        <w:rPr>
          <w:color w:val="000000"/>
          <w:sz w:val="26"/>
          <w:szCs w:val="26"/>
        </w:rPr>
        <w:t>мазкур</w:t>
      </w:r>
      <w:proofErr w:type="spellEnd"/>
      <w:r>
        <w:rPr>
          <w:color w:val="000000"/>
          <w:sz w:val="26"/>
          <w:szCs w:val="26"/>
        </w:rPr>
        <w:t xml:space="preserve"> </w:t>
      </w:r>
      <w:r>
        <w:rPr>
          <w:color w:val="000000"/>
          <w:sz w:val="26"/>
          <w:szCs w:val="26"/>
          <w:lang w:val="uz-Cyrl-UZ"/>
        </w:rPr>
        <w:t>ш</w:t>
      </w:r>
      <w:proofErr w:type="spellStart"/>
      <w:r>
        <w:rPr>
          <w:color w:val="000000"/>
          <w:sz w:val="26"/>
          <w:szCs w:val="26"/>
        </w:rPr>
        <w:t>артнома</w:t>
      </w:r>
      <w:proofErr w:type="spellEnd"/>
      <w:r>
        <w:rPr>
          <w:color w:val="000000"/>
          <w:sz w:val="26"/>
          <w:szCs w:val="26"/>
        </w:rPr>
        <w:t xml:space="preserve"> </w:t>
      </w:r>
      <w:proofErr w:type="spellStart"/>
      <w:r>
        <w:rPr>
          <w:color w:val="000000"/>
          <w:sz w:val="26"/>
          <w:szCs w:val="26"/>
        </w:rPr>
        <w:t>шартларини</w:t>
      </w:r>
      <w:proofErr w:type="spellEnd"/>
      <w:r>
        <w:rPr>
          <w:color w:val="000000"/>
          <w:sz w:val="26"/>
          <w:szCs w:val="26"/>
        </w:rPr>
        <w:t xml:space="preserve"> </w:t>
      </w:r>
      <w:proofErr w:type="spellStart"/>
      <w:r>
        <w:rPr>
          <w:color w:val="000000"/>
          <w:sz w:val="26"/>
          <w:szCs w:val="26"/>
        </w:rPr>
        <w:t>бажариш</w:t>
      </w:r>
      <w:proofErr w:type="spellEnd"/>
      <w:r>
        <w:rPr>
          <w:color w:val="000000"/>
          <w:sz w:val="26"/>
          <w:szCs w:val="26"/>
        </w:rPr>
        <w:t xml:space="preserve"> </w:t>
      </w:r>
      <w:proofErr w:type="spellStart"/>
      <w:r>
        <w:rPr>
          <w:color w:val="000000"/>
          <w:sz w:val="26"/>
          <w:szCs w:val="26"/>
        </w:rPr>
        <w:t>доирасида</w:t>
      </w:r>
      <w:proofErr w:type="spellEnd"/>
      <w:r>
        <w:rPr>
          <w:color w:val="000000"/>
          <w:sz w:val="26"/>
          <w:szCs w:val="26"/>
        </w:rPr>
        <w:t xml:space="preserve"> </w:t>
      </w:r>
      <w:proofErr w:type="spellStart"/>
      <w:r>
        <w:rPr>
          <w:color w:val="000000"/>
          <w:sz w:val="26"/>
          <w:szCs w:val="26"/>
        </w:rPr>
        <w:t>биноларни</w:t>
      </w:r>
      <w:proofErr w:type="spellEnd"/>
      <w:r>
        <w:rPr>
          <w:color w:val="000000"/>
          <w:sz w:val="26"/>
          <w:szCs w:val="26"/>
        </w:rPr>
        <w:t xml:space="preserve"> (</w:t>
      </w:r>
      <w:proofErr w:type="spellStart"/>
      <w:r>
        <w:rPr>
          <w:color w:val="000000"/>
          <w:sz w:val="26"/>
          <w:szCs w:val="26"/>
        </w:rPr>
        <w:t>хоналарни</w:t>
      </w:r>
      <w:proofErr w:type="spellEnd"/>
      <w:r>
        <w:rPr>
          <w:color w:val="000000"/>
          <w:sz w:val="26"/>
          <w:szCs w:val="26"/>
        </w:rPr>
        <w:t xml:space="preserve">), </w:t>
      </w:r>
      <w:proofErr w:type="spellStart"/>
      <w:r>
        <w:rPr>
          <w:color w:val="000000"/>
          <w:sz w:val="26"/>
          <w:szCs w:val="26"/>
        </w:rPr>
        <w:t>ускуналарни</w:t>
      </w:r>
      <w:proofErr w:type="spellEnd"/>
      <w:r>
        <w:rPr>
          <w:color w:val="000000"/>
          <w:sz w:val="26"/>
          <w:szCs w:val="26"/>
        </w:rPr>
        <w:t xml:space="preserve">, </w:t>
      </w:r>
      <w:proofErr w:type="spellStart"/>
      <w:r>
        <w:rPr>
          <w:color w:val="000000"/>
          <w:sz w:val="26"/>
          <w:szCs w:val="26"/>
        </w:rPr>
        <w:t>жиҳозларни</w:t>
      </w:r>
      <w:proofErr w:type="spellEnd"/>
      <w:r>
        <w:rPr>
          <w:color w:val="000000"/>
          <w:sz w:val="26"/>
          <w:szCs w:val="26"/>
        </w:rPr>
        <w:t xml:space="preserve">, </w:t>
      </w:r>
      <w:proofErr w:type="spellStart"/>
      <w:r>
        <w:rPr>
          <w:color w:val="000000"/>
          <w:sz w:val="26"/>
          <w:szCs w:val="26"/>
        </w:rPr>
        <w:t>асбобларни</w:t>
      </w:r>
      <w:proofErr w:type="spellEnd"/>
      <w:r>
        <w:rPr>
          <w:color w:val="000000"/>
          <w:sz w:val="26"/>
          <w:szCs w:val="26"/>
        </w:rPr>
        <w:t xml:space="preserve">, </w:t>
      </w:r>
      <w:proofErr w:type="spellStart"/>
      <w:r>
        <w:rPr>
          <w:color w:val="000000"/>
          <w:sz w:val="26"/>
          <w:szCs w:val="26"/>
        </w:rPr>
        <w:t>мебелларни</w:t>
      </w:r>
      <w:proofErr w:type="spellEnd"/>
      <w:r>
        <w:rPr>
          <w:color w:val="000000"/>
          <w:sz w:val="26"/>
          <w:szCs w:val="26"/>
        </w:rPr>
        <w:t xml:space="preserve">, </w:t>
      </w:r>
      <w:proofErr w:type="spellStart"/>
      <w:r>
        <w:rPr>
          <w:color w:val="000000"/>
          <w:sz w:val="26"/>
          <w:szCs w:val="26"/>
        </w:rPr>
        <w:t>инвентарлар</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бошқа</w:t>
      </w:r>
      <w:proofErr w:type="spellEnd"/>
      <w:r>
        <w:rPr>
          <w:color w:val="000000"/>
          <w:sz w:val="26"/>
          <w:szCs w:val="26"/>
        </w:rPr>
        <w:t xml:space="preserve"> </w:t>
      </w:r>
      <w:proofErr w:type="spellStart"/>
      <w:r>
        <w:rPr>
          <w:color w:val="000000"/>
          <w:sz w:val="26"/>
          <w:szCs w:val="26"/>
        </w:rPr>
        <w:t>моддий</w:t>
      </w:r>
      <w:proofErr w:type="spellEnd"/>
      <w:r>
        <w:rPr>
          <w:color w:val="000000"/>
          <w:sz w:val="26"/>
          <w:szCs w:val="26"/>
        </w:rPr>
        <w:t xml:space="preserve"> </w:t>
      </w:r>
      <w:proofErr w:type="spellStart"/>
      <w:r>
        <w:rPr>
          <w:color w:val="000000"/>
          <w:sz w:val="26"/>
          <w:szCs w:val="26"/>
        </w:rPr>
        <w:t>воситаларни</w:t>
      </w:r>
      <w:proofErr w:type="spellEnd"/>
      <w:r>
        <w:rPr>
          <w:color w:val="000000"/>
          <w:sz w:val="26"/>
          <w:szCs w:val="26"/>
        </w:rPr>
        <w:t xml:space="preserve"> </w:t>
      </w:r>
      <w:r>
        <w:rPr>
          <w:color w:val="000000"/>
          <w:sz w:val="26"/>
          <w:szCs w:val="26"/>
          <w:lang w:val="uz-Cyrl-UZ"/>
        </w:rPr>
        <w:t>ноль қийматда</w:t>
      </w:r>
      <w:r>
        <w:rPr>
          <w:color w:val="000000"/>
          <w:sz w:val="26"/>
          <w:szCs w:val="26"/>
        </w:rPr>
        <w:t xml:space="preserve"> </w:t>
      </w:r>
      <w:proofErr w:type="spellStart"/>
      <w:r>
        <w:rPr>
          <w:color w:val="000000"/>
          <w:sz w:val="26"/>
          <w:szCs w:val="26"/>
        </w:rPr>
        <w:t>фойдаланишга</w:t>
      </w:r>
      <w:proofErr w:type="spellEnd"/>
      <w:r>
        <w:rPr>
          <w:color w:val="000000"/>
          <w:sz w:val="26"/>
          <w:szCs w:val="26"/>
        </w:rPr>
        <w:t xml:space="preserve"> </w:t>
      </w:r>
      <w:proofErr w:type="spellStart"/>
      <w:r>
        <w:rPr>
          <w:color w:val="000000"/>
          <w:sz w:val="26"/>
          <w:szCs w:val="26"/>
        </w:rPr>
        <w:t>бериши</w:t>
      </w:r>
      <w:proofErr w:type="spellEnd"/>
      <w:r>
        <w:rPr>
          <w:color w:val="000000"/>
          <w:sz w:val="26"/>
          <w:szCs w:val="26"/>
        </w:rPr>
        <w:t xml:space="preserve">; </w:t>
      </w:r>
    </w:p>
    <w:p w:rsidR="00FE3881" w:rsidRDefault="00C00349">
      <w:pPr>
        <w:ind w:firstLine="720"/>
        <w:jc w:val="both"/>
        <w:rPr>
          <w:rFonts w:eastAsia="Times New Roman"/>
          <w:color w:val="000000"/>
          <w:sz w:val="26"/>
          <w:szCs w:val="26"/>
        </w:rPr>
      </w:pPr>
      <w:r>
        <w:rPr>
          <w:rFonts w:eastAsia="Times New Roman"/>
          <w:color w:val="000000"/>
          <w:sz w:val="26"/>
          <w:szCs w:val="26"/>
        </w:rPr>
        <w:t xml:space="preserve">2.4.3. </w:t>
      </w:r>
      <w:proofErr w:type="spellStart"/>
      <w:r>
        <w:rPr>
          <w:rFonts w:eastAsia="Times New Roman"/>
          <w:color w:val="000000"/>
          <w:sz w:val="26"/>
          <w:szCs w:val="26"/>
        </w:rPr>
        <w:t>Қонун</w:t>
      </w:r>
      <w:proofErr w:type="spellEnd"/>
      <w:r>
        <w:rPr>
          <w:rFonts w:eastAsia="Times New Roman"/>
          <w:color w:val="000000"/>
          <w:sz w:val="26"/>
          <w:szCs w:val="26"/>
        </w:rPr>
        <w:t xml:space="preserve"> </w:t>
      </w:r>
      <w:proofErr w:type="spellStart"/>
      <w:r>
        <w:rPr>
          <w:rFonts w:eastAsia="Times New Roman"/>
          <w:color w:val="000000"/>
          <w:sz w:val="26"/>
          <w:szCs w:val="26"/>
        </w:rPr>
        <w:t>ҳужжатларига</w:t>
      </w:r>
      <w:proofErr w:type="spellEnd"/>
      <w:r>
        <w:rPr>
          <w:rFonts w:eastAsia="Times New Roman"/>
          <w:color w:val="000000"/>
          <w:sz w:val="26"/>
          <w:szCs w:val="26"/>
        </w:rPr>
        <w:t xml:space="preserve"> </w:t>
      </w:r>
      <w:proofErr w:type="spellStart"/>
      <w:r>
        <w:rPr>
          <w:rFonts w:eastAsia="Times New Roman"/>
          <w:color w:val="000000"/>
          <w:sz w:val="26"/>
          <w:szCs w:val="26"/>
        </w:rPr>
        <w:t>мувофиқ</w:t>
      </w:r>
      <w:proofErr w:type="spellEnd"/>
      <w:r>
        <w:rPr>
          <w:rFonts w:eastAsia="Times New Roman"/>
          <w:color w:val="000000"/>
          <w:sz w:val="26"/>
          <w:szCs w:val="26"/>
        </w:rPr>
        <w:t xml:space="preserve"> </w:t>
      </w:r>
      <w:proofErr w:type="spellStart"/>
      <w:r>
        <w:rPr>
          <w:rFonts w:eastAsia="Times New Roman"/>
          <w:color w:val="000000"/>
          <w:sz w:val="26"/>
          <w:szCs w:val="26"/>
        </w:rPr>
        <w:t>бошқа</w:t>
      </w:r>
      <w:proofErr w:type="spellEnd"/>
      <w:r>
        <w:rPr>
          <w:rFonts w:eastAsia="Times New Roman"/>
          <w:color w:val="000000"/>
          <w:sz w:val="26"/>
          <w:szCs w:val="26"/>
        </w:rPr>
        <w:t xml:space="preserve"> </w:t>
      </w:r>
      <w:proofErr w:type="spellStart"/>
      <w:r>
        <w:rPr>
          <w:rFonts w:eastAsia="Times New Roman"/>
          <w:color w:val="000000"/>
          <w:sz w:val="26"/>
          <w:szCs w:val="26"/>
        </w:rPr>
        <w:t>мажбуриятлар</w:t>
      </w:r>
      <w:proofErr w:type="spellEnd"/>
      <w:r>
        <w:rPr>
          <w:rFonts w:eastAsia="Times New Roman"/>
          <w:color w:val="000000"/>
          <w:sz w:val="26"/>
          <w:szCs w:val="26"/>
        </w:rPr>
        <w:t>.</w:t>
      </w:r>
    </w:p>
    <w:p w:rsidR="00FE3881" w:rsidRDefault="00FE3881">
      <w:pPr>
        <w:ind w:firstLine="720"/>
        <w:jc w:val="both"/>
        <w:rPr>
          <w:sz w:val="26"/>
          <w:szCs w:val="26"/>
        </w:rPr>
      </w:pPr>
    </w:p>
    <w:p w:rsidR="00FE3881" w:rsidRDefault="00C00349">
      <w:pPr>
        <w:jc w:val="center"/>
        <w:rPr>
          <w:sz w:val="26"/>
          <w:szCs w:val="26"/>
        </w:rPr>
      </w:pPr>
      <w:r>
        <w:rPr>
          <w:rStyle w:val="a9"/>
          <w:color w:val="000000"/>
          <w:sz w:val="26"/>
          <w:szCs w:val="26"/>
        </w:rPr>
        <w:t xml:space="preserve">III. </w:t>
      </w:r>
      <w:proofErr w:type="spellStart"/>
      <w:r>
        <w:rPr>
          <w:rStyle w:val="a9"/>
          <w:color w:val="000000"/>
          <w:sz w:val="26"/>
          <w:szCs w:val="26"/>
        </w:rPr>
        <w:t>Хизматлар</w:t>
      </w:r>
      <w:proofErr w:type="spellEnd"/>
      <w:r>
        <w:rPr>
          <w:rStyle w:val="a9"/>
          <w:color w:val="000000"/>
          <w:sz w:val="26"/>
          <w:szCs w:val="26"/>
        </w:rPr>
        <w:t xml:space="preserve"> </w:t>
      </w:r>
      <w:proofErr w:type="spellStart"/>
      <w:r>
        <w:rPr>
          <w:rStyle w:val="a9"/>
          <w:color w:val="000000"/>
          <w:sz w:val="26"/>
          <w:szCs w:val="26"/>
        </w:rPr>
        <w:t>нархи</w:t>
      </w:r>
      <w:proofErr w:type="spellEnd"/>
      <w:r>
        <w:rPr>
          <w:rStyle w:val="a9"/>
          <w:color w:val="000000"/>
          <w:sz w:val="26"/>
          <w:szCs w:val="26"/>
        </w:rPr>
        <w:t xml:space="preserve"> </w:t>
      </w:r>
      <w:proofErr w:type="spellStart"/>
      <w:r>
        <w:rPr>
          <w:rStyle w:val="a9"/>
          <w:color w:val="000000"/>
          <w:sz w:val="26"/>
          <w:szCs w:val="26"/>
        </w:rPr>
        <w:t>ва</w:t>
      </w:r>
      <w:proofErr w:type="spellEnd"/>
      <w:r>
        <w:rPr>
          <w:rStyle w:val="a9"/>
          <w:color w:val="000000"/>
          <w:sz w:val="26"/>
          <w:szCs w:val="26"/>
        </w:rPr>
        <w:t xml:space="preserve"> </w:t>
      </w:r>
      <w:proofErr w:type="spellStart"/>
      <w:r>
        <w:rPr>
          <w:rStyle w:val="a9"/>
          <w:color w:val="000000"/>
          <w:sz w:val="26"/>
          <w:szCs w:val="26"/>
        </w:rPr>
        <w:t>ўзаро</w:t>
      </w:r>
      <w:proofErr w:type="spellEnd"/>
      <w:r>
        <w:rPr>
          <w:rStyle w:val="a9"/>
          <w:color w:val="000000"/>
          <w:sz w:val="26"/>
          <w:szCs w:val="26"/>
        </w:rPr>
        <w:t xml:space="preserve"> </w:t>
      </w:r>
      <w:proofErr w:type="spellStart"/>
      <w:r>
        <w:rPr>
          <w:rStyle w:val="a9"/>
          <w:color w:val="000000"/>
          <w:sz w:val="26"/>
          <w:szCs w:val="26"/>
        </w:rPr>
        <w:t>ҳисоб-китоблар</w:t>
      </w:r>
      <w:proofErr w:type="spellEnd"/>
      <w:r>
        <w:rPr>
          <w:rStyle w:val="a9"/>
          <w:color w:val="000000"/>
          <w:sz w:val="26"/>
          <w:szCs w:val="26"/>
        </w:rPr>
        <w:t xml:space="preserve"> </w:t>
      </w:r>
      <w:proofErr w:type="spellStart"/>
      <w:r>
        <w:rPr>
          <w:rStyle w:val="a9"/>
          <w:color w:val="000000"/>
          <w:sz w:val="26"/>
          <w:szCs w:val="26"/>
        </w:rPr>
        <w:t>тартиби</w:t>
      </w:r>
      <w:proofErr w:type="spellEnd"/>
    </w:p>
    <w:p w:rsidR="00FE3881" w:rsidRDefault="00C00349">
      <w:pPr>
        <w:ind w:firstLine="720"/>
        <w:jc w:val="both"/>
        <w:rPr>
          <w:sz w:val="26"/>
          <w:szCs w:val="26"/>
        </w:rPr>
      </w:pPr>
      <w:r>
        <w:rPr>
          <w:color w:val="000000"/>
          <w:sz w:val="26"/>
          <w:szCs w:val="26"/>
        </w:rPr>
        <w:t>3.</w:t>
      </w:r>
      <w:proofErr w:type="gramStart"/>
      <w:r>
        <w:rPr>
          <w:color w:val="000000"/>
          <w:sz w:val="26"/>
          <w:szCs w:val="26"/>
        </w:rPr>
        <w:t>1.Мазкур</w:t>
      </w:r>
      <w:proofErr w:type="gramEnd"/>
      <w:r>
        <w:rPr>
          <w:color w:val="000000"/>
          <w:sz w:val="26"/>
          <w:szCs w:val="26"/>
        </w:rPr>
        <w:t xml:space="preserve"> </w:t>
      </w:r>
      <w:proofErr w:type="spellStart"/>
      <w:r>
        <w:rPr>
          <w:color w:val="000000"/>
          <w:sz w:val="26"/>
          <w:szCs w:val="26"/>
        </w:rPr>
        <w:t>шартноманинг</w:t>
      </w:r>
      <w:proofErr w:type="spellEnd"/>
      <w:r>
        <w:rPr>
          <w:color w:val="000000"/>
          <w:sz w:val="26"/>
          <w:szCs w:val="26"/>
        </w:rPr>
        <w:t xml:space="preserve"> </w:t>
      </w:r>
      <w:proofErr w:type="spellStart"/>
      <w:r>
        <w:rPr>
          <w:color w:val="000000"/>
          <w:sz w:val="26"/>
          <w:szCs w:val="26"/>
        </w:rPr>
        <w:t>иловасига</w:t>
      </w:r>
      <w:proofErr w:type="spellEnd"/>
      <w:r>
        <w:rPr>
          <w:color w:val="000000"/>
          <w:sz w:val="26"/>
          <w:szCs w:val="26"/>
        </w:rPr>
        <w:t xml:space="preserve"> </w:t>
      </w:r>
      <w:proofErr w:type="spellStart"/>
      <w:r>
        <w:rPr>
          <w:color w:val="000000"/>
          <w:sz w:val="26"/>
          <w:szCs w:val="26"/>
        </w:rPr>
        <w:t>мувофиқ</w:t>
      </w:r>
      <w:proofErr w:type="spellEnd"/>
      <w:r>
        <w:rPr>
          <w:color w:val="000000"/>
          <w:sz w:val="26"/>
          <w:szCs w:val="26"/>
        </w:rPr>
        <w:t xml:space="preserve"> </w:t>
      </w:r>
      <w:proofErr w:type="spellStart"/>
      <w:r>
        <w:rPr>
          <w:color w:val="000000"/>
          <w:sz w:val="26"/>
          <w:szCs w:val="26"/>
        </w:rPr>
        <w:t>хизматлар</w:t>
      </w:r>
      <w:proofErr w:type="spellEnd"/>
      <w:r>
        <w:rPr>
          <w:color w:val="000000"/>
          <w:sz w:val="26"/>
          <w:szCs w:val="26"/>
        </w:rPr>
        <w:t xml:space="preserve"> </w:t>
      </w:r>
      <w:proofErr w:type="spellStart"/>
      <w:r>
        <w:rPr>
          <w:color w:val="000000"/>
          <w:sz w:val="26"/>
          <w:szCs w:val="26"/>
        </w:rPr>
        <w:t>нархи</w:t>
      </w:r>
      <w:proofErr w:type="spellEnd"/>
      <w:r>
        <w:rPr>
          <w:color w:val="000000"/>
          <w:sz w:val="26"/>
          <w:szCs w:val="26"/>
        </w:rPr>
        <w:t xml:space="preserve"> </w:t>
      </w:r>
      <w:r>
        <w:rPr>
          <w:sz w:val="26"/>
          <w:szCs w:val="26"/>
          <w:lang w:val="uz-Cyrl-UZ"/>
        </w:rPr>
        <w:t xml:space="preserve">228 000 000 (икки юз йигирма саккиз миллион ) </w:t>
      </w:r>
      <w:proofErr w:type="spellStart"/>
      <w:r>
        <w:rPr>
          <w:rFonts w:eastAsia="Times New Roman"/>
          <w:color w:val="000000"/>
          <w:sz w:val="26"/>
          <w:szCs w:val="26"/>
        </w:rPr>
        <w:t>сўмни</w:t>
      </w:r>
      <w:proofErr w:type="spellEnd"/>
      <w:r>
        <w:rPr>
          <w:rFonts w:eastAsia="Times New Roman"/>
          <w:color w:val="000000"/>
          <w:sz w:val="26"/>
          <w:szCs w:val="26"/>
        </w:rPr>
        <w:t xml:space="preserve"> </w:t>
      </w:r>
      <w:proofErr w:type="spellStart"/>
      <w:r>
        <w:rPr>
          <w:rFonts w:eastAsia="Times New Roman"/>
          <w:color w:val="000000"/>
          <w:sz w:val="26"/>
          <w:szCs w:val="26"/>
        </w:rPr>
        <w:t>ташкил</w:t>
      </w:r>
      <w:proofErr w:type="spellEnd"/>
      <w:r>
        <w:rPr>
          <w:rFonts w:eastAsia="Times New Roman"/>
          <w:color w:val="000000"/>
          <w:sz w:val="26"/>
          <w:szCs w:val="26"/>
        </w:rPr>
        <w:t xml:space="preserve"> </w:t>
      </w:r>
      <w:proofErr w:type="spellStart"/>
      <w:r>
        <w:rPr>
          <w:rFonts w:eastAsia="Times New Roman"/>
          <w:color w:val="000000"/>
          <w:sz w:val="26"/>
          <w:szCs w:val="26"/>
        </w:rPr>
        <w:t>этади</w:t>
      </w:r>
      <w:proofErr w:type="spellEnd"/>
      <w:r>
        <w:rPr>
          <w:rFonts w:eastAsia="Times New Roman"/>
          <w:color w:val="000000"/>
          <w:sz w:val="26"/>
          <w:szCs w:val="26"/>
        </w:rPr>
        <w:t>.</w:t>
      </w:r>
    </w:p>
    <w:p w:rsidR="00FE3881" w:rsidRDefault="00C00349">
      <w:pPr>
        <w:ind w:firstLine="720"/>
        <w:jc w:val="both"/>
        <w:rPr>
          <w:sz w:val="26"/>
          <w:szCs w:val="26"/>
        </w:rPr>
      </w:pPr>
      <w:r>
        <w:rPr>
          <w:color w:val="000000"/>
          <w:sz w:val="26"/>
          <w:szCs w:val="26"/>
        </w:rPr>
        <w:t xml:space="preserve">3.2.Аутсорсер </w:t>
      </w:r>
      <w:proofErr w:type="spellStart"/>
      <w:r>
        <w:rPr>
          <w:color w:val="000000"/>
          <w:sz w:val="26"/>
          <w:szCs w:val="26"/>
        </w:rPr>
        <w:t>томонидан</w:t>
      </w:r>
      <w:proofErr w:type="spellEnd"/>
      <w:r>
        <w:rPr>
          <w:color w:val="000000"/>
          <w:sz w:val="26"/>
          <w:szCs w:val="26"/>
        </w:rPr>
        <w:t xml:space="preserve"> </w:t>
      </w:r>
      <w:proofErr w:type="spellStart"/>
      <w:r>
        <w:rPr>
          <w:color w:val="000000"/>
          <w:sz w:val="26"/>
          <w:szCs w:val="26"/>
        </w:rPr>
        <w:t>кўрсатилган</w:t>
      </w:r>
      <w:proofErr w:type="spellEnd"/>
      <w:r>
        <w:rPr>
          <w:color w:val="000000"/>
          <w:sz w:val="26"/>
          <w:szCs w:val="26"/>
        </w:rPr>
        <w:t xml:space="preserve"> </w:t>
      </w:r>
      <w:proofErr w:type="spellStart"/>
      <w:r>
        <w:rPr>
          <w:color w:val="000000"/>
          <w:sz w:val="26"/>
          <w:szCs w:val="26"/>
        </w:rPr>
        <w:t>хизматлар</w:t>
      </w:r>
      <w:proofErr w:type="spellEnd"/>
      <w:r>
        <w:rPr>
          <w:color w:val="000000"/>
          <w:sz w:val="26"/>
          <w:szCs w:val="26"/>
        </w:rPr>
        <w:t xml:space="preserve"> </w:t>
      </w:r>
      <w:proofErr w:type="spellStart"/>
      <w:r>
        <w:rPr>
          <w:color w:val="000000"/>
          <w:sz w:val="26"/>
          <w:szCs w:val="26"/>
        </w:rPr>
        <w:t>учун</w:t>
      </w:r>
      <w:proofErr w:type="spellEnd"/>
      <w:r>
        <w:rPr>
          <w:color w:val="000000"/>
          <w:sz w:val="26"/>
          <w:szCs w:val="26"/>
        </w:rPr>
        <w:t xml:space="preserve"> </w:t>
      </w:r>
      <w:proofErr w:type="spellStart"/>
      <w:r>
        <w:rPr>
          <w:color w:val="000000"/>
          <w:sz w:val="26"/>
          <w:szCs w:val="26"/>
        </w:rPr>
        <w:t>ўзаро</w:t>
      </w:r>
      <w:proofErr w:type="spellEnd"/>
      <w:r>
        <w:rPr>
          <w:color w:val="000000"/>
          <w:sz w:val="26"/>
          <w:szCs w:val="26"/>
        </w:rPr>
        <w:t xml:space="preserve"> </w:t>
      </w:r>
      <w:proofErr w:type="spellStart"/>
      <w:r>
        <w:rPr>
          <w:color w:val="000000"/>
          <w:sz w:val="26"/>
          <w:szCs w:val="26"/>
        </w:rPr>
        <w:t>ҳисоб-китоблар</w:t>
      </w:r>
      <w:proofErr w:type="spellEnd"/>
      <w:r>
        <w:rPr>
          <w:color w:val="000000"/>
          <w:sz w:val="26"/>
          <w:szCs w:val="26"/>
        </w:rPr>
        <w:t xml:space="preserve"> </w:t>
      </w:r>
      <w:proofErr w:type="spellStart"/>
      <w:r>
        <w:rPr>
          <w:color w:val="000000"/>
          <w:sz w:val="26"/>
          <w:szCs w:val="26"/>
        </w:rPr>
        <w:t>бажарилган</w:t>
      </w:r>
      <w:proofErr w:type="spellEnd"/>
      <w:r>
        <w:rPr>
          <w:color w:val="000000"/>
          <w:sz w:val="26"/>
          <w:szCs w:val="26"/>
        </w:rPr>
        <w:t xml:space="preserve"> </w:t>
      </w:r>
      <w:proofErr w:type="spellStart"/>
      <w:r>
        <w:rPr>
          <w:color w:val="000000"/>
          <w:sz w:val="26"/>
          <w:szCs w:val="26"/>
        </w:rPr>
        <w:t>ишларнинг</w:t>
      </w:r>
      <w:proofErr w:type="spellEnd"/>
      <w:r>
        <w:rPr>
          <w:color w:val="000000"/>
          <w:sz w:val="26"/>
          <w:szCs w:val="26"/>
        </w:rPr>
        <w:t xml:space="preserve"> </w:t>
      </w:r>
      <w:proofErr w:type="spellStart"/>
      <w:r>
        <w:rPr>
          <w:color w:val="000000"/>
          <w:sz w:val="26"/>
          <w:szCs w:val="26"/>
        </w:rPr>
        <w:t>йиғма</w:t>
      </w:r>
      <w:proofErr w:type="spellEnd"/>
      <w:r>
        <w:rPr>
          <w:color w:val="000000"/>
          <w:sz w:val="26"/>
          <w:szCs w:val="26"/>
        </w:rPr>
        <w:t xml:space="preserve"> </w:t>
      </w:r>
      <w:proofErr w:type="spellStart"/>
      <w:r>
        <w:rPr>
          <w:color w:val="000000"/>
          <w:sz w:val="26"/>
          <w:szCs w:val="26"/>
        </w:rPr>
        <w:t>далолатномаси</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расмийлаштирилган</w:t>
      </w:r>
      <w:proofErr w:type="spellEnd"/>
      <w:r>
        <w:rPr>
          <w:color w:val="000000"/>
          <w:sz w:val="26"/>
          <w:szCs w:val="26"/>
        </w:rPr>
        <w:t xml:space="preserve"> </w:t>
      </w:r>
      <w:proofErr w:type="spellStart"/>
      <w:r>
        <w:rPr>
          <w:color w:val="000000"/>
          <w:sz w:val="26"/>
          <w:szCs w:val="26"/>
        </w:rPr>
        <w:t>ҳисоб</w:t>
      </w:r>
      <w:proofErr w:type="spellEnd"/>
      <w:r>
        <w:rPr>
          <w:color w:val="000000"/>
          <w:sz w:val="26"/>
          <w:szCs w:val="26"/>
        </w:rPr>
        <w:t xml:space="preserve">-фактура </w:t>
      </w:r>
      <w:proofErr w:type="spellStart"/>
      <w:r>
        <w:rPr>
          <w:color w:val="000000"/>
          <w:sz w:val="26"/>
          <w:szCs w:val="26"/>
        </w:rPr>
        <w:t>асосида</w:t>
      </w:r>
      <w:proofErr w:type="spellEnd"/>
      <w:r>
        <w:rPr>
          <w:color w:val="000000"/>
          <w:sz w:val="26"/>
          <w:szCs w:val="26"/>
        </w:rPr>
        <w:t xml:space="preserve"> </w:t>
      </w:r>
      <w:proofErr w:type="spellStart"/>
      <w:r>
        <w:rPr>
          <w:color w:val="000000"/>
          <w:sz w:val="26"/>
          <w:szCs w:val="26"/>
        </w:rPr>
        <w:t>кўрсатилган</w:t>
      </w:r>
      <w:proofErr w:type="spellEnd"/>
      <w:r>
        <w:rPr>
          <w:color w:val="000000"/>
          <w:sz w:val="26"/>
          <w:szCs w:val="26"/>
        </w:rPr>
        <w:t xml:space="preserve"> </w:t>
      </w:r>
      <w:proofErr w:type="spellStart"/>
      <w:r>
        <w:rPr>
          <w:color w:val="000000"/>
          <w:sz w:val="26"/>
          <w:szCs w:val="26"/>
        </w:rPr>
        <w:t>хизматларнинг</w:t>
      </w:r>
      <w:proofErr w:type="spellEnd"/>
      <w:r>
        <w:rPr>
          <w:color w:val="000000"/>
          <w:sz w:val="26"/>
          <w:szCs w:val="26"/>
        </w:rPr>
        <w:t xml:space="preserve"> </w:t>
      </w:r>
      <w:proofErr w:type="spellStart"/>
      <w:r>
        <w:rPr>
          <w:color w:val="000000"/>
          <w:sz w:val="26"/>
          <w:szCs w:val="26"/>
        </w:rPr>
        <w:t>амалдаги</w:t>
      </w:r>
      <w:proofErr w:type="spellEnd"/>
      <w:r>
        <w:rPr>
          <w:color w:val="000000"/>
          <w:sz w:val="26"/>
          <w:szCs w:val="26"/>
        </w:rPr>
        <w:t xml:space="preserve"> </w:t>
      </w:r>
      <w:proofErr w:type="spellStart"/>
      <w:r>
        <w:rPr>
          <w:color w:val="000000"/>
          <w:sz w:val="26"/>
          <w:szCs w:val="26"/>
        </w:rPr>
        <w:t>қиймати</w:t>
      </w:r>
      <w:proofErr w:type="spellEnd"/>
      <w:r>
        <w:rPr>
          <w:color w:val="000000"/>
          <w:sz w:val="26"/>
          <w:szCs w:val="26"/>
        </w:rPr>
        <w:t xml:space="preserve"> </w:t>
      </w:r>
      <w:proofErr w:type="spellStart"/>
      <w:r>
        <w:rPr>
          <w:color w:val="000000"/>
          <w:sz w:val="26"/>
          <w:szCs w:val="26"/>
        </w:rPr>
        <w:t>бўйича</w:t>
      </w:r>
      <w:proofErr w:type="spellEnd"/>
      <w:r>
        <w:rPr>
          <w:color w:val="000000"/>
          <w:sz w:val="26"/>
          <w:szCs w:val="26"/>
        </w:rPr>
        <w:t xml:space="preserve"> </w:t>
      </w:r>
      <w:proofErr w:type="spellStart"/>
      <w:r>
        <w:rPr>
          <w:color w:val="000000"/>
          <w:sz w:val="26"/>
          <w:szCs w:val="26"/>
        </w:rPr>
        <w:t>бир</w:t>
      </w:r>
      <w:proofErr w:type="spellEnd"/>
      <w:r>
        <w:rPr>
          <w:color w:val="000000"/>
          <w:sz w:val="26"/>
          <w:szCs w:val="26"/>
        </w:rPr>
        <w:t xml:space="preserve"> </w:t>
      </w:r>
      <w:proofErr w:type="spellStart"/>
      <w:r>
        <w:rPr>
          <w:color w:val="000000"/>
          <w:sz w:val="26"/>
          <w:szCs w:val="26"/>
        </w:rPr>
        <w:t>ойда</w:t>
      </w:r>
      <w:proofErr w:type="spellEnd"/>
      <w:r>
        <w:rPr>
          <w:color w:val="000000"/>
          <w:sz w:val="26"/>
          <w:szCs w:val="26"/>
        </w:rPr>
        <w:t xml:space="preserve"> </w:t>
      </w:r>
      <w:proofErr w:type="spellStart"/>
      <w:r>
        <w:rPr>
          <w:color w:val="000000"/>
          <w:sz w:val="26"/>
          <w:szCs w:val="26"/>
        </w:rPr>
        <w:t>камида</w:t>
      </w:r>
      <w:proofErr w:type="spellEnd"/>
      <w:r>
        <w:rPr>
          <w:color w:val="000000"/>
          <w:sz w:val="26"/>
          <w:szCs w:val="26"/>
        </w:rPr>
        <w:t xml:space="preserve"> </w:t>
      </w:r>
      <w:proofErr w:type="spellStart"/>
      <w:r>
        <w:rPr>
          <w:color w:val="000000"/>
          <w:sz w:val="26"/>
          <w:szCs w:val="26"/>
        </w:rPr>
        <w:t>бир</w:t>
      </w:r>
      <w:proofErr w:type="spellEnd"/>
      <w:r>
        <w:rPr>
          <w:color w:val="000000"/>
          <w:sz w:val="26"/>
          <w:szCs w:val="26"/>
        </w:rPr>
        <w:t xml:space="preserve"> марта </w:t>
      </w:r>
      <w:proofErr w:type="spellStart"/>
      <w:r>
        <w:rPr>
          <w:color w:val="000000"/>
          <w:sz w:val="26"/>
          <w:szCs w:val="26"/>
        </w:rPr>
        <w:t>амалга</w:t>
      </w:r>
      <w:proofErr w:type="spellEnd"/>
      <w:r>
        <w:rPr>
          <w:color w:val="000000"/>
          <w:sz w:val="26"/>
          <w:szCs w:val="26"/>
        </w:rPr>
        <w:t xml:space="preserve"> </w:t>
      </w:r>
      <w:proofErr w:type="spellStart"/>
      <w:r>
        <w:rPr>
          <w:color w:val="000000"/>
          <w:sz w:val="26"/>
          <w:szCs w:val="26"/>
        </w:rPr>
        <w:t>оширилади</w:t>
      </w:r>
      <w:proofErr w:type="spellEnd"/>
      <w:r>
        <w:rPr>
          <w:color w:val="000000"/>
          <w:sz w:val="26"/>
          <w:szCs w:val="26"/>
        </w:rPr>
        <w:t xml:space="preserve">. </w:t>
      </w:r>
    </w:p>
    <w:p w:rsidR="00FE3881" w:rsidRDefault="00C00349">
      <w:pPr>
        <w:ind w:firstLine="720"/>
        <w:jc w:val="both"/>
        <w:rPr>
          <w:sz w:val="26"/>
          <w:szCs w:val="26"/>
        </w:rPr>
      </w:pPr>
      <w:r>
        <w:rPr>
          <w:color w:val="000000"/>
          <w:sz w:val="26"/>
          <w:szCs w:val="26"/>
        </w:rPr>
        <w:t xml:space="preserve">3.3. </w:t>
      </w:r>
      <w:proofErr w:type="spellStart"/>
      <w:r>
        <w:rPr>
          <w:color w:val="000000"/>
          <w:sz w:val="26"/>
          <w:szCs w:val="26"/>
        </w:rPr>
        <w:t>Кўрсатиладиган</w:t>
      </w:r>
      <w:proofErr w:type="spellEnd"/>
      <w:r>
        <w:rPr>
          <w:color w:val="000000"/>
          <w:sz w:val="26"/>
          <w:szCs w:val="26"/>
        </w:rPr>
        <w:t xml:space="preserve"> </w:t>
      </w:r>
      <w:proofErr w:type="spellStart"/>
      <w:r>
        <w:rPr>
          <w:color w:val="000000"/>
          <w:sz w:val="26"/>
          <w:szCs w:val="26"/>
        </w:rPr>
        <w:t>хизматларнинг</w:t>
      </w:r>
      <w:proofErr w:type="spellEnd"/>
      <w:r>
        <w:rPr>
          <w:color w:val="000000"/>
          <w:sz w:val="26"/>
          <w:szCs w:val="26"/>
        </w:rPr>
        <w:t xml:space="preserve"> </w:t>
      </w:r>
      <w:proofErr w:type="spellStart"/>
      <w:r>
        <w:rPr>
          <w:color w:val="000000"/>
          <w:sz w:val="26"/>
          <w:szCs w:val="26"/>
        </w:rPr>
        <w:t>амалдаги</w:t>
      </w:r>
      <w:proofErr w:type="spellEnd"/>
      <w:r>
        <w:rPr>
          <w:color w:val="000000"/>
          <w:sz w:val="26"/>
          <w:szCs w:val="26"/>
        </w:rPr>
        <w:t xml:space="preserve"> сони </w:t>
      </w:r>
      <w:proofErr w:type="spellStart"/>
      <w:r>
        <w:rPr>
          <w:color w:val="000000"/>
          <w:sz w:val="26"/>
          <w:szCs w:val="26"/>
        </w:rPr>
        <w:t>ҳақидаги</w:t>
      </w:r>
      <w:proofErr w:type="spellEnd"/>
      <w:r>
        <w:rPr>
          <w:color w:val="000000"/>
          <w:sz w:val="26"/>
          <w:szCs w:val="26"/>
        </w:rPr>
        <w:t xml:space="preserve"> </w:t>
      </w:r>
      <w:proofErr w:type="spellStart"/>
      <w:r>
        <w:rPr>
          <w:color w:val="000000"/>
          <w:sz w:val="26"/>
          <w:szCs w:val="26"/>
        </w:rPr>
        <w:t>маълумотлар</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хизматларнинг</w:t>
      </w:r>
      <w:proofErr w:type="spellEnd"/>
      <w:r>
        <w:rPr>
          <w:color w:val="000000"/>
          <w:sz w:val="26"/>
          <w:szCs w:val="26"/>
        </w:rPr>
        <w:t xml:space="preserve"> </w:t>
      </w:r>
      <w:proofErr w:type="spellStart"/>
      <w:r>
        <w:rPr>
          <w:color w:val="000000"/>
          <w:sz w:val="26"/>
          <w:szCs w:val="26"/>
        </w:rPr>
        <w:t>амалдаги</w:t>
      </w:r>
      <w:proofErr w:type="spellEnd"/>
      <w:r>
        <w:rPr>
          <w:color w:val="000000"/>
          <w:sz w:val="26"/>
          <w:szCs w:val="26"/>
        </w:rPr>
        <w:t xml:space="preserve"> </w:t>
      </w:r>
      <w:proofErr w:type="spellStart"/>
      <w:r>
        <w:rPr>
          <w:color w:val="000000"/>
          <w:sz w:val="26"/>
          <w:szCs w:val="26"/>
        </w:rPr>
        <w:t>нархи</w:t>
      </w:r>
      <w:proofErr w:type="spellEnd"/>
      <w:r>
        <w:rPr>
          <w:color w:val="000000"/>
          <w:sz w:val="26"/>
          <w:szCs w:val="26"/>
        </w:rPr>
        <w:t xml:space="preserve"> </w:t>
      </w:r>
      <w:proofErr w:type="spellStart"/>
      <w:r>
        <w:rPr>
          <w:color w:val="000000"/>
          <w:sz w:val="26"/>
          <w:szCs w:val="26"/>
        </w:rPr>
        <w:t>асосида</w:t>
      </w:r>
      <w:proofErr w:type="spellEnd"/>
      <w:r>
        <w:rPr>
          <w:color w:val="000000"/>
          <w:sz w:val="26"/>
          <w:szCs w:val="26"/>
        </w:rPr>
        <w:t xml:space="preserve"> </w:t>
      </w:r>
      <w:r>
        <w:rPr>
          <w:color w:val="000000"/>
          <w:sz w:val="26"/>
          <w:szCs w:val="26"/>
          <w:lang w:val="uz-Cyrl-UZ"/>
        </w:rPr>
        <w:t>б</w:t>
      </w:r>
      <w:proofErr w:type="spellStart"/>
      <w:r>
        <w:rPr>
          <w:color w:val="000000"/>
          <w:sz w:val="26"/>
          <w:szCs w:val="26"/>
        </w:rPr>
        <w:t>уюртмачи</w:t>
      </w:r>
      <w:proofErr w:type="spellEnd"/>
      <w:r>
        <w:rPr>
          <w:color w:val="000000"/>
          <w:sz w:val="26"/>
          <w:szCs w:val="26"/>
        </w:rPr>
        <w:t xml:space="preserve"> </w:t>
      </w:r>
      <w:proofErr w:type="spellStart"/>
      <w:r>
        <w:rPr>
          <w:color w:val="000000"/>
          <w:sz w:val="26"/>
          <w:szCs w:val="26"/>
        </w:rPr>
        <w:t>кундалик</w:t>
      </w:r>
      <w:proofErr w:type="spellEnd"/>
      <w:r>
        <w:rPr>
          <w:color w:val="000000"/>
          <w:sz w:val="26"/>
          <w:szCs w:val="26"/>
        </w:rPr>
        <w:t xml:space="preserve"> </w:t>
      </w:r>
      <w:proofErr w:type="spellStart"/>
      <w:r>
        <w:rPr>
          <w:color w:val="000000"/>
          <w:sz w:val="26"/>
          <w:szCs w:val="26"/>
        </w:rPr>
        <w:t>буюртмага</w:t>
      </w:r>
      <w:proofErr w:type="spellEnd"/>
      <w:r>
        <w:rPr>
          <w:color w:val="000000"/>
          <w:sz w:val="26"/>
          <w:szCs w:val="26"/>
        </w:rPr>
        <w:t xml:space="preserve"> </w:t>
      </w:r>
      <w:proofErr w:type="spellStart"/>
      <w:r>
        <w:rPr>
          <w:color w:val="000000"/>
          <w:sz w:val="26"/>
          <w:szCs w:val="26"/>
        </w:rPr>
        <w:t>мувофиқ</w:t>
      </w:r>
      <w:proofErr w:type="spellEnd"/>
      <w:r>
        <w:rPr>
          <w:color w:val="000000"/>
          <w:sz w:val="26"/>
          <w:szCs w:val="26"/>
        </w:rPr>
        <w:t xml:space="preserve"> </w:t>
      </w:r>
      <w:r>
        <w:rPr>
          <w:color w:val="000000"/>
          <w:sz w:val="26"/>
          <w:szCs w:val="26"/>
          <w:lang w:val="uz-Cyrl-UZ"/>
        </w:rPr>
        <w:t>а</w:t>
      </w:r>
      <w:proofErr w:type="spellStart"/>
      <w:r>
        <w:rPr>
          <w:color w:val="000000"/>
          <w:sz w:val="26"/>
          <w:szCs w:val="26"/>
        </w:rPr>
        <w:t>утсорсер</w:t>
      </w:r>
      <w:proofErr w:type="spellEnd"/>
      <w:r>
        <w:rPr>
          <w:color w:val="000000"/>
          <w:sz w:val="26"/>
          <w:szCs w:val="26"/>
        </w:rPr>
        <w:t xml:space="preserve"> </w:t>
      </w:r>
      <w:proofErr w:type="spellStart"/>
      <w:r>
        <w:rPr>
          <w:color w:val="000000"/>
          <w:sz w:val="26"/>
          <w:szCs w:val="26"/>
        </w:rPr>
        <w:t>билан</w:t>
      </w:r>
      <w:proofErr w:type="spellEnd"/>
      <w:r>
        <w:rPr>
          <w:color w:val="000000"/>
          <w:sz w:val="26"/>
          <w:szCs w:val="26"/>
        </w:rPr>
        <w:t xml:space="preserve"> </w:t>
      </w:r>
      <w:proofErr w:type="spellStart"/>
      <w:r>
        <w:rPr>
          <w:color w:val="000000"/>
          <w:sz w:val="26"/>
          <w:szCs w:val="26"/>
        </w:rPr>
        <w:t>биргаликда</w:t>
      </w:r>
      <w:proofErr w:type="spellEnd"/>
      <w:r>
        <w:rPr>
          <w:color w:val="000000"/>
          <w:sz w:val="26"/>
          <w:szCs w:val="26"/>
        </w:rPr>
        <w:t xml:space="preserve"> </w:t>
      </w:r>
      <w:proofErr w:type="spellStart"/>
      <w:r>
        <w:rPr>
          <w:color w:val="000000"/>
          <w:sz w:val="26"/>
          <w:szCs w:val="26"/>
        </w:rPr>
        <w:t>ҳар</w:t>
      </w:r>
      <w:proofErr w:type="spellEnd"/>
      <w:r>
        <w:rPr>
          <w:color w:val="000000"/>
          <w:sz w:val="26"/>
          <w:szCs w:val="26"/>
        </w:rPr>
        <w:t xml:space="preserve"> </w:t>
      </w:r>
      <w:proofErr w:type="spellStart"/>
      <w:r>
        <w:rPr>
          <w:color w:val="000000"/>
          <w:sz w:val="26"/>
          <w:szCs w:val="26"/>
        </w:rPr>
        <w:t>ўн</w:t>
      </w:r>
      <w:proofErr w:type="spellEnd"/>
      <w:r>
        <w:rPr>
          <w:color w:val="000000"/>
          <w:sz w:val="26"/>
          <w:szCs w:val="26"/>
        </w:rPr>
        <w:t xml:space="preserve"> </w:t>
      </w:r>
      <w:proofErr w:type="spellStart"/>
      <w:r>
        <w:rPr>
          <w:color w:val="000000"/>
          <w:sz w:val="26"/>
          <w:szCs w:val="26"/>
        </w:rPr>
        <w:t>кунда</w:t>
      </w:r>
      <w:proofErr w:type="spellEnd"/>
      <w:r>
        <w:rPr>
          <w:color w:val="000000"/>
          <w:sz w:val="26"/>
          <w:szCs w:val="26"/>
        </w:rPr>
        <w:t xml:space="preserve">, </w:t>
      </w:r>
      <w:proofErr w:type="spellStart"/>
      <w:r>
        <w:rPr>
          <w:color w:val="000000"/>
          <w:sz w:val="26"/>
          <w:szCs w:val="26"/>
        </w:rPr>
        <w:t>тўланиши</w:t>
      </w:r>
      <w:proofErr w:type="spellEnd"/>
      <w:r>
        <w:rPr>
          <w:color w:val="000000"/>
          <w:sz w:val="26"/>
          <w:szCs w:val="26"/>
        </w:rPr>
        <w:t xml:space="preserve"> </w:t>
      </w:r>
      <w:proofErr w:type="spellStart"/>
      <w:r>
        <w:rPr>
          <w:color w:val="000000"/>
          <w:sz w:val="26"/>
          <w:szCs w:val="26"/>
        </w:rPr>
        <w:t>лозим</w:t>
      </w:r>
      <w:proofErr w:type="spellEnd"/>
      <w:r>
        <w:rPr>
          <w:color w:val="000000"/>
          <w:sz w:val="26"/>
          <w:szCs w:val="26"/>
        </w:rPr>
        <w:t xml:space="preserve"> </w:t>
      </w:r>
      <w:proofErr w:type="spellStart"/>
      <w:r>
        <w:rPr>
          <w:color w:val="000000"/>
          <w:sz w:val="26"/>
          <w:szCs w:val="26"/>
        </w:rPr>
        <w:t>бўлган</w:t>
      </w:r>
      <w:proofErr w:type="spellEnd"/>
      <w:r>
        <w:rPr>
          <w:color w:val="000000"/>
          <w:sz w:val="26"/>
          <w:szCs w:val="26"/>
        </w:rPr>
        <w:t xml:space="preserve"> </w:t>
      </w:r>
      <w:proofErr w:type="spellStart"/>
      <w:r>
        <w:rPr>
          <w:color w:val="000000"/>
          <w:sz w:val="26"/>
          <w:szCs w:val="26"/>
        </w:rPr>
        <w:t>суммаси</w:t>
      </w:r>
      <w:proofErr w:type="spellEnd"/>
      <w:r>
        <w:rPr>
          <w:color w:val="000000"/>
          <w:sz w:val="26"/>
          <w:szCs w:val="26"/>
        </w:rPr>
        <w:t xml:space="preserve"> </w:t>
      </w:r>
      <w:proofErr w:type="spellStart"/>
      <w:r>
        <w:rPr>
          <w:color w:val="000000"/>
          <w:sz w:val="26"/>
          <w:szCs w:val="26"/>
        </w:rPr>
        <w:t>кўрсатилган</w:t>
      </w:r>
      <w:proofErr w:type="spellEnd"/>
      <w:r>
        <w:rPr>
          <w:color w:val="000000"/>
          <w:sz w:val="26"/>
          <w:szCs w:val="26"/>
        </w:rPr>
        <w:t xml:space="preserve">, </w:t>
      </w:r>
      <w:r>
        <w:rPr>
          <w:color w:val="000000"/>
          <w:sz w:val="26"/>
          <w:szCs w:val="26"/>
          <w:lang w:val="uz-Cyrl-UZ"/>
        </w:rPr>
        <w:t>а</w:t>
      </w:r>
      <w:proofErr w:type="spellStart"/>
      <w:r>
        <w:rPr>
          <w:color w:val="000000"/>
          <w:sz w:val="26"/>
          <w:szCs w:val="26"/>
        </w:rPr>
        <w:t>утсорсер</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r>
        <w:rPr>
          <w:color w:val="000000"/>
          <w:sz w:val="26"/>
          <w:szCs w:val="26"/>
          <w:lang w:val="uz-Cyrl-UZ"/>
        </w:rPr>
        <w:t>б</w:t>
      </w:r>
      <w:proofErr w:type="spellStart"/>
      <w:r>
        <w:rPr>
          <w:color w:val="000000"/>
          <w:sz w:val="26"/>
          <w:szCs w:val="26"/>
        </w:rPr>
        <w:t>уюртмачи</w:t>
      </w:r>
      <w:proofErr w:type="spellEnd"/>
      <w:r>
        <w:rPr>
          <w:color w:val="000000"/>
          <w:sz w:val="26"/>
          <w:szCs w:val="26"/>
        </w:rPr>
        <w:t xml:space="preserve"> </w:t>
      </w:r>
      <w:proofErr w:type="spellStart"/>
      <w:r>
        <w:rPr>
          <w:color w:val="000000"/>
          <w:sz w:val="26"/>
          <w:szCs w:val="26"/>
        </w:rPr>
        <w:t>томонидан</w:t>
      </w:r>
      <w:proofErr w:type="spellEnd"/>
      <w:r>
        <w:rPr>
          <w:color w:val="000000"/>
          <w:sz w:val="26"/>
          <w:szCs w:val="26"/>
        </w:rPr>
        <w:t xml:space="preserve"> </w:t>
      </w:r>
      <w:proofErr w:type="spellStart"/>
      <w:r>
        <w:rPr>
          <w:color w:val="000000"/>
          <w:sz w:val="26"/>
          <w:szCs w:val="26"/>
        </w:rPr>
        <w:t>имзоланадиган</w:t>
      </w:r>
      <w:proofErr w:type="spellEnd"/>
      <w:r>
        <w:rPr>
          <w:color w:val="000000"/>
          <w:sz w:val="26"/>
          <w:szCs w:val="26"/>
        </w:rPr>
        <w:t xml:space="preserve"> </w:t>
      </w:r>
      <w:proofErr w:type="spellStart"/>
      <w:r>
        <w:rPr>
          <w:color w:val="000000"/>
          <w:sz w:val="26"/>
          <w:szCs w:val="26"/>
        </w:rPr>
        <w:t>бажарилган</w:t>
      </w:r>
      <w:proofErr w:type="spellEnd"/>
      <w:r>
        <w:rPr>
          <w:color w:val="000000"/>
          <w:sz w:val="26"/>
          <w:szCs w:val="26"/>
        </w:rPr>
        <w:t xml:space="preserve"> </w:t>
      </w:r>
      <w:proofErr w:type="spellStart"/>
      <w:r>
        <w:rPr>
          <w:color w:val="000000"/>
          <w:sz w:val="26"/>
          <w:szCs w:val="26"/>
        </w:rPr>
        <w:t>ишларнинг</w:t>
      </w:r>
      <w:proofErr w:type="spellEnd"/>
      <w:r>
        <w:rPr>
          <w:color w:val="000000"/>
          <w:sz w:val="26"/>
          <w:szCs w:val="26"/>
        </w:rPr>
        <w:t xml:space="preserve"> </w:t>
      </w:r>
      <w:proofErr w:type="spellStart"/>
      <w:r>
        <w:rPr>
          <w:color w:val="000000"/>
          <w:sz w:val="26"/>
          <w:szCs w:val="26"/>
        </w:rPr>
        <w:t>йиғма</w:t>
      </w:r>
      <w:proofErr w:type="spellEnd"/>
      <w:r>
        <w:rPr>
          <w:color w:val="000000"/>
          <w:sz w:val="26"/>
          <w:szCs w:val="26"/>
        </w:rPr>
        <w:t xml:space="preserve"> </w:t>
      </w:r>
      <w:proofErr w:type="spellStart"/>
      <w:r>
        <w:rPr>
          <w:color w:val="000000"/>
          <w:sz w:val="26"/>
          <w:szCs w:val="26"/>
        </w:rPr>
        <w:t>далолатномаси</w:t>
      </w:r>
      <w:proofErr w:type="spellEnd"/>
      <w:r>
        <w:rPr>
          <w:color w:val="000000"/>
          <w:sz w:val="26"/>
          <w:szCs w:val="26"/>
        </w:rPr>
        <w:t xml:space="preserve"> </w:t>
      </w:r>
      <w:proofErr w:type="spellStart"/>
      <w:r>
        <w:rPr>
          <w:color w:val="000000"/>
          <w:sz w:val="26"/>
          <w:szCs w:val="26"/>
        </w:rPr>
        <w:t>тузилади</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ҳисоб</w:t>
      </w:r>
      <w:proofErr w:type="spellEnd"/>
      <w:r>
        <w:rPr>
          <w:color w:val="000000"/>
          <w:sz w:val="26"/>
          <w:szCs w:val="26"/>
        </w:rPr>
        <w:t xml:space="preserve">-фактура </w:t>
      </w:r>
      <w:proofErr w:type="spellStart"/>
      <w:r>
        <w:rPr>
          <w:color w:val="000000"/>
          <w:sz w:val="26"/>
          <w:szCs w:val="26"/>
        </w:rPr>
        <w:t>расмийлаштиради</w:t>
      </w:r>
      <w:proofErr w:type="spellEnd"/>
    </w:p>
    <w:p w:rsidR="00FE3881" w:rsidRDefault="00C00349">
      <w:pPr>
        <w:ind w:firstLine="720"/>
        <w:jc w:val="both"/>
        <w:rPr>
          <w:sz w:val="26"/>
          <w:szCs w:val="26"/>
          <w:lang w:val="uz-Cyrl-UZ"/>
        </w:rPr>
      </w:pPr>
      <w:r>
        <w:rPr>
          <w:color w:val="000000"/>
          <w:sz w:val="26"/>
          <w:szCs w:val="26"/>
        </w:rPr>
        <w:t xml:space="preserve">3.4.Буюртмачи </w:t>
      </w:r>
      <w:proofErr w:type="spellStart"/>
      <w:r>
        <w:rPr>
          <w:color w:val="000000"/>
          <w:sz w:val="26"/>
          <w:szCs w:val="26"/>
        </w:rPr>
        <w:t>томонидан</w:t>
      </w:r>
      <w:proofErr w:type="spellEnd"/>
      <w:r>
        <w:rPr>
          <w:color w:val="000000"/>
          <w:sz w:val="26"/>
          <w:szCs w:val="26"/>
        </w:rPr>
        <w:t xml:space="preserve"> </w:t>
      </w:r>
      <w:proofErr w:type="spellStart"/>
      <w:r>
        <w:rPr>
          <w:color w:val="000000"/>
          <w:sz w:val="26"/>
          <w:szCs w:val="26"/>
        </w:rPr>
        <w:t>амалда</w:t>
      </w:r>
      <w:proofErr w:type="spellEnd"/>
      <w:r>
        <w:rPr>
          <w:color w:val="000000"/>
          <w:sz w:val="26"/>
          <w:szCs w:val="26"/>
        </w:rPr>
        <w:t xml:space="preserve"> </w:t>
      </w:r>
      <w:proofErr w:type="spellStart"/>
      <w:r>
        <w:rPr>
          <w:color w:val="000000"/>
          <w:sz w:val="26"/>
          <w:szCs w:val="26"/>
        </w:rPr>
        <w:t>кўрсатилган</w:t>
      </w:r>
      <w:proofErr w:type="spellEnd"/>
      <w:r>
        <w:rPr>
          <w:color w:val="000000"/>
          <w:sz w:val="26"/>
          <w:szCs w:val="26"/>
        </w:rPr>
        <w:t xml:space="preserve"> </w:t>
      </w:r>
      <w:proofErr w:type="spellStart"/>
      <w:r>
        <w:rPr>
          <w:color w:val="000000"/>
          <w:sz w:val="26"/>
          <w:szCs w:val="26"/>
        </w:rPr>
        <w:t>хизматлар</w:t>
      </w:r>
      <w:proofErr w:type="spellEnd"/>
      <w:r>
        <w:rPr>
          <w:color w:val="000000"/>
          <w:sz w:val="26"/>
          <w:szCs w:val="26"/>
        </w:rPr>
        <w:t xml:space="preserve"> </w:t>
      </w:r>
      <w:proofErr w:type="spellStart"/>
      <w:r>
        <w:rPr>
          <w:color w:val="000000"/>
          <w:sz w:val="26"/>
          <w:szCs w:val="26"/>
        </w:rPr>
        <w:t>нархи</w:t>
      </w:r>
      <w:proofErr w:type="spellEnd"/>
      <w:r>
        <w:rPr>
          <w:color w:val="000000"/>
          <w:sz w:val="26"/>
          <w:szCs w:val="26"/>
        </w:rPr>
        <w:t xml:space="preserve"> </w:t>
      </w:r>
      <w:proofErr w:type="spellStart"/>
      <w:r>
        <w:rPr>
          <w:color w:val="000000"/>
          <w:sz w:val="26"/>
          <w:szCs w:val="26"/>
        </w:rPr>
        <w:t>белгиланган</w:t>
      </w:r>
      <w:proofErr w:type="spellEnd"/>
      <w:r>
        <w:rPr>
          <w:color w:val="000000"/>
          <w:sz w:val="26"/>
          <w:szCs w:val="26"/>
        </w:rPr>
        <w:t xml:space="preserve"> </w:t>
      </w:r>
      <w:proofErr w:type="spellStart"/>
      <w:r>
        <w:rPr>
          <w:color w:val="000000"/>
          <w:sz w:val="26"/>
          <w:szCs w:val="26"/>
        </w:rPr>
        <w:t>тартибда</w:t>
      </w:r>
      <w:proofErr w:type="spellEnd"/>
      <w:r>
        <w:rPr>
          <w:color w:val="000000"/>
          <w:sz w:val="26"/>
          <w:szCs w:val="26"/>
        </w:rPr>
        <w:t xml:space="preserve"> </w:t>
      </w:r>
      <w:proofErr w:type="spellStart"/>
      <w:r>
        <w:rPr>
          <w:color w:val="000000"/>
          <w:sz w:val="26"/>
          <w:szCs w:val="26"/>
        </w:rPr>
        <w:t>расмийлаштирилган</w:t>
      </w:r>
      <w:proofErr w:type="spellEnd"/>
      <w:r>
        <w:rPr>
          <w:color w:val="000000"/>
          <w:sz w:val="26"/>
          <w:szCs w:val="26"/>
        </w:rPr>
        <w:t xml:space="preserve"> </w:t>
      </w:r>
      <w:proofErr w:type="spellStart"/>
      <w:r>
        <w:rPr>
          <w:color w:val="000000"/>
          <w:sz w:val="26"/>
          <w:szCs w:val="26"/>
        </w:rPr>
        <w:t>бажарилган</w:t>
      </w:r>
      <w:proofErr w:type="spellEnd"/>
      <w:r>
        <w:rPr>
          <w:color w:val="000000"/>
          <w:sz w:val="26"/>
          <w:szCs w:val="26"/>
        </w:rPr>
        <w:t xml:space="preserve"> </w:t>
      </w:r>
      <w:proofErr w:type="spellStart"/>
      <w:r>
        <w:rPr>
          <w:color w:val="000000"/>
          <w:sz w:val="26"/>
          <w:szCs w:val="26"/>
        </w:rPr>
        <w:t>ишлар</w:t>
      </w:r>
      <w:proofErr w:type="spellEnd"/>
      <w:r>
        <w:rPr>
          <w:color w:val="000000"/>
          <w:sz w:val="26"/>
          <w:szCs w:val="26"/>
        </w:rPr>
        <w:t xml:space="preserve"> </w:t>
      </w:r>
      <w:proofErr w:type="spellStart"/>
      <w:r>
        <w:rPr>
          <w:color w:val="000000"/>
          <w:sz w:val="26"/>
          <w:szCs w:val="26"/>
        </w:rPr>
        <w:t>далолатномаси</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ҳисоб</w:t>
      </w:r>
      <w:proofErr w:type="spellEnd"/>
      <w:r>
        <w:rPr>
          <w:color w:val="000000"/>
          <w:sz w:val="26"/>
          <w:szCs w:val="26"/>
        </w:rPr>
        <w:t xml:space="preserve">-фактура </w:t>
      </w:r>
      <w:proofErr w:type="spellStart"/>
      <w:r>
        <w:rPr>
          <w:color w:val="000000"/>
          <w:sz w:val="26"/>
          <w:szCs w:val="26"/>
        </w:rPr>
        <w:t>олинган</w:t>
      </w:r>
      <w:proofErr w:type="spellEnd"/>
      <w:r>
        <w:rPr>
          <w:color w:val="000000"/>
          <w:sz w:val="26"/>
          <w:szCs w:val="26"/>
        </w:rPr>
        <w:t xml:space="preserve"> </w:t>
      </w:r>
      <w:proofErr w:type="spellStart"/>
      <w:r>
        <w:rPr>
          <w:color w:val="000000"/>
          <w:sz w:val="26"/>
          <w:szCs w:val="26"/>
        </w:rPr>
        <w:t>вақтдан</w:t>
      </w:r>
      <w:proofErr w:type="spellEnd"/>
      <w:r>
        <w:rPr>
          <w:color w:val="000000"/>
          <w:sz w:val="26"/>
          <w:szCs w:val="26"/>
        </w:rPr>
        <w:t xml:space="preserve"> </w:t>
      </w:r>
      <w:proofErr w:type="spellStart"/>
      <w:r>
        <w:rPr>
          <w:color w:val="000000"/>
          <w:sz w:val="26"/>
          <w:szCs w:val="26"/>
        </w:rPr>
        <w:t>бошлаб</w:t>
      </w:r>
      <w:proofErr w:type="spellEnd"/>
      <w:r>
        <w:rPr>
          <w:color w:val="000000"/>
          <w:sz w:val="26"/>
          <w:szCs w:val="26"/>
        </w:rPr>
        <w:t xml:space="preserve">, 10 банк </w:t>
      </w:r>
      <w:proofErr w:type="spellStart"/>
      <w:r>
        <w:rPr>
          <w:color w:val="000000"/>
          <w:sz w:val="26"/>
          <w:szCs w:val="26"/>
        </w:rPr>
        <w:t>куни</w:t>
      </w:r>
      <w:proofErr w:type="spellEnd"/>
      <w:r>
        <w:rPr>
          <w:color w:val="000000"/>
          <w:sz w:val="26"/>
          <w:szCs w:val="26"/>
        </w:rPr>
        <w:t xml:space="preserve"> </w:t>
      </w:r>
      <w:proofErr w:type="spellStart"/>
      <w:r>
        <w:rPr>
          <w:color w:val="000000"/>
          <w:sz w:val="26"/>
          <w:szCs w:val="26"/>
        </w:rPr>
        <w:t>давомида</w:t>
      </w:r>
      <w:proofErr w:type="spellEnd"/>
      <w:r>
        <w:rPr>
          <w:color w:val="000000"/>
          <w:sz w:val="26"/>
          <w:szCs w:val="26"/>
        </w:rPr>
        <w:t xml:space="preserve"> </w:t>
      </w:r>
      <w:r>
        <w:rPr>
          <w:color w:val="000000"/>
          <w:sz w:val="26"/>
          <w:szCs w:val="26"/>
          <w:lang w:val="uz-Cyrl-UZ"/>
        </w:rPr>
        <w:t>ш</w:t>
      </w:r>
      <w:proofErr w:type="spellStart"/>
      <w:r>
        <w:rPr>
          <w:color w:val="000000"/>
          <w:sz w:val="26"/>
          <w:szCs w:val="26"/>
        </w:rPr>
        <w:t>артномада</w:t>
      </w:r>
      <w:proofErr w:type="spellEnd"/>
      <w:r>
        <w:rPr>
          <w:color w:val="000000"/>
          <w:sz w:val="26"/>
          <w:szCs w:val="26"/>
        </w:rPr>
        <w:t xml:space="preserve"> </w:t>
      </w:r>
      <w:proofErr w:type="spellStart"/>
      <w:r>
        <w:rPr>
          <w:color w:val="000000"/>
          <w:sz w:val="26"/>
          <w:szCs w:val="26"/>
        </w:rPr>
        <w:t>белгиланган</w:t>
      </w:r>
      <w:proofErr w:type="spellEnd"/>
      <w:r>
        <w:rPr>
          <w:color w:val="000000"/>
          <w:sz w:val="26"/>
          <w:szCs w:val="26"/>
        </w:rPr>
        <w:t xml:space="preserve"> </w:t>
      </w:r>
      <w:proofErr w:type="spellStart"/>
      <w:r>
        <w:rPr>
          <w:color w:val="000000"/>
          <w:sz w:val="26"/>
          <w:szCs w:val="26"/>
        </w:rPr>
        <w:t>суммадан</w:t>
      </w:r>
      <w:proofErr w:type="spellEnd"/>
      <w:r>
        <w:rPr>
          <w:color w:val="000000"/>
          <w:sz w:val="26"/>
          <w:szCs w:val="26"/>
        </w:rPr>
        <w:t xml:space="preserve"> </w:t>
      </w:r>
      <w:proofErr w:type="spellStart"/>
      <w:r>
        <w:rPr>
          <w:color w:val="000000"/>
          <w:sz w:val="26"/>
          <w:szCs w:val="26"/>
        </w:rPr>
        <w:t>ортиқ</w:t>
      </w:r>
      <w:proofErr w:type="spellEnd"/>
      <w:r>
        <w:rPr>
          <w:color w:val="000000"/>
          <w:sz w:val="26"/>
          <w:szCs w:val="26"/>
        </w:rPr>
        <w:t xml:space="preserve"> </w:t>
      </w:r>
      <w:proofErr w:type="spellStart"/>
      <w:r>
        <w:rPr>
          <w:color w:val="000000"/>
          <w:sz w:val="26"/>
          <w:szCs w:val="26"/>
        </w:rPr>
        <w:t>бўлмаган</w:t>
      </w:r>
      <w:proofErr w:type="spellEnd"/>
      <w:r>
        <w:rPr>
          <w:color w:val="000000"/>
          <w:sz w:val="26"/>
          <w:szCs w:val="26"/>
        </w:rPr>
        <w:t xml:space="preserve"> </w:t>
      </w:r>
      <w:proofErr w:type="spellStart"/>
      <w:r>
        <w:rPr>
          <w:color w:val="000000"/>
          <w:sz w:val="26"/>
          <w:szCs w:val="26"/>
        </w:rPr>
        <w:t>миқдорда</w:t>
      </w:r>
      <w:proofErr w:type="spellEnd"/>
      <w:r>
        <w:rPr>
          <w:color w:val="000000"/>
          <w:sz w:val="26"/>
          <w:szCs w:val="26"/>
        </w:rPr>
        <w:t xml:space="preserve"> </w:t>
      </w:r>
      <w:proofErr w:type="spellStart"/>
      <w:r>
        <w:rPr>
          <w:color w:val="000000"/>
          <w:sz w:val="26"/>
          <w:szCs w:val="26"/>
        </w:rPr>
        <w:t>тўланади</w:t>
      </w:r>
      <w:proofErr w:type="spellEnd"/>
      <w:r>
        <w:rPr>
          <w:color w:val="000000"/>
          <w:sz w:val="26"/>
          <w:szCs w:val="26"/>
          <w:lang w:val="uz-Cyrl-UZ"/>
        </w:rPr>
        <w:t>.</w:t>
      </w:r>
    </w:p>
    <w:p w:rsidR="00FE3881" w:rsidRDefault="00C00349">
      <w:pPr>
        <w:ind w:firstLine="720"/>
        <w:jc w:val="both"/>
        <w:rPr>
          <w:color w:val="000000"/>
          <w:sz w:val="26"/>
          <w:szCs w:val="26"/>
          <w:lang w:val="uz-Cyrl-UZ"/>
        </w:rPr>
      </w:pPr>
      <w:r>
        <w:rPr>
          <w:color w:val="000000"/>
          <w:sz w:val="26"/>
          <w:szCs w:val="26"/>
          <w:lang w:val="uz-Cyrl-UZ"/>
        </w:rPr>
        <w:t>3.5.Мазкур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FE3881" w:rsidRDefault="00FE3881">
      <w:pPr>
        <w:ind w:firstLine="720"/>
        <w:jc w:val="both"/>
        <w:rPr>
          <w:sz w:val="26"/>
          <w:szCs w:val="26"/>
          <w:lang w:val="uz-Cyrl-UZ"/>
        </w:rPr>
      </w:pPr>
    </w:p>
    <w:p w:rsidR="00FE3881" w:rsidRDefault="00C00349">
      <w:pPr>
        <w:jc w:val="center"/>
        <w:rPr>
          <w:color w:val="000000"/>
          <w:sz w:val="26"/>
          <w:szCs w:val="26"/>
          <w:lang w:val="uz-Cyrl-UZ"/>
        </w:rPr>
      </w:pPr>
      <w:r>
        <w:rPr>
          <w:rStyle w:val="a9"/>
          <w:color w:val="000000"/>
          <w:sz w:val="26"/>
          <w:szCs w:val="26"/>
          <w:lang w:val="uz-Cyrl-UZ"/>
        </w:rPr>
        <w:t>IV. Томонларнинг мажбуриятлари</w:t>
      </w:r>
    </w:p>
    <w:p w:rsidR="00FE3881" w:rsidRDefault="00C00349">
      <w:pPr>
        <w:ind w:firstLine="720"/>
        <w:jc w:val="both"/>
        <w:rPr>
          <w:sz w:val="26"/>
          <w:szCs w:val="26"/>
          <w:lang w:val="uz-Cyrl-UZ"/>
        </w:rPr>
      </w:pPr>
      <w:r>
        <w:rPr>
          <w:color w:val="000000"/>
          <w:sz w:val="26"/>
          <w:szCs w:val="26"/>
          <w:lang w:val="uz-Cyrl-UZ"/>
        </w:rPr>
        <w:t xml:space="preserve">4.1.Аутсорсер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w:t>
      </w:r>
    </w:p>
    <w:p w:rsidR="00FE3881" w:rsidRDefault="00C00349">
      <w:pPr>
        <w:ind w:firstLine="720"/>
        <w:jc w:val="both"/>
        <w:rPr>
          <w:sz w:val="26"/>
          <w:szCs w:val="26"/>
          <w:lang w:val="uz-Cyrl-UZ"/>
        </w:rPr>
      </w:pPr>
      <w:r>
        <w:rPr>
          <w:color w:val="000000"/>
          <w:sz w:val="26"/>
          <w:szCs w:val="26"/>
          <w:lang w:val="uz-Cyrl-UZ"/>
        </w:rPr>
        <w:t>4.2.Пеня (жарима) тўлаш томонларнинг зиммасидаги мажбуриятларини бажаришдан ёки бузилишларни бартараф қилишдан озод этмайди.</w:t>
      </w:r>
    </w:p>
    <w:p w:rsidR="00FE3881" w:rsidRDefault="00C00349">
      <w:pPr>
        <w:ind w:firstLine="720"/>
        <w:jc w:val="both"/>
        <w:rPr>
          <w:sz w:val="26"/>
          <w:szCs w:val="26"/>
          <w:lang w:val="uz-Cyrl-UZ"/>
        </w:rPr>
      </w:pPr>
      <w:r>
        <w:rPr>
          <w:color w:val="000000"/>
          <w:sz w:val="26"/>
          <w:szCs w:val="26"/>
          <w:lang w:val="uz-Cyrl-UZ"/>
        </w:rPr>
        <w:t xml:space="preserve">4.3.Мазкур шартнома шартларининг бажарилмаслиги ёки тегишли даражада бажарилмаслиги учун томонлар Ўзбекистон Республикасининг Фуқаролик </w:t>
      </w:r>
      <w:r w:rsidR="00A5560A">
        <w:fldChar w:fldCharType="begin"/>
      </w:r>
      <w:r w:rsidR="00A5560A" w:rsidRPr="008F51E5">
        <w:rPr>
          <w:lang w:val="uz-Cyrl-UZ"/>
        </w:rPr>
        <w:instrText xml:space="preserve"> HYPERLINK "http://lex.uz/ru/docs/111189" </w:instrText>
      </w:r>
      <w:r w:rsidR="00A5560A">
        <w:fldChar w:fldCharType="separate"/>
      </w:r>
      <w:r>
        <w:rPr>
          <w:rStyle w:val="a3"/>
          <w:color w:val="008080"/>
          <w:sz w:val="26"/>
          <w:szCs w:val="26"/>
          <w:u w:val="none"/>
          <w:lang w:val="uz-Cyrl-UZ"/>
        </w:rPr>
        <w:t>кодекси</w:t>
      </w:r>
      <w:r w:rsidR="00A5560A">
        <w:rPr>
          <w:rStyle w:val="a3"/>
          <w:color w:val="008080"/>
          <w:sz w:val="26"/>
          <w:szCs w:val="26"/>
          <w:u w:val="none"/>
          <w:lang w:val="uz-Cyrl-UZ"/>
        </w:rPr>
        <w:fldChar w:fldCharType="end"/>
      </w:r>
      <w:r>
        <w:rPr>
          <w:color w:val="000000"/>
          <w:sz w:val="26"/>
          <w:szCs w:val="26"/>
          <w:lang w:val="uz-Cyrl-UZ"/>
        </w:rPr>
        <w:t xml:space="preserve"> талабларида, “Хўжалик юритувчи субъектлар фаолиятининг шартномавий-ҳуқуқий базаси тўғрисида”ги Ўзбекистон Республикаси </w:t>
      </w:r>
      <w:r w:rsidR="00A5560A">
        <w:fldChar w:fldCharType="begin"/>
      </w:r>
      <w:r w:rsidR="00A5560A" w:rsidRPr="008F51E5">
        <w:rPr>
          <w:lang w:val="uz-Cyrl-UZ"/>
        </w:rPr>
        <w:instrText xml:space="preserve"> H</w:instrText>
      </w:r>
      <w:r w:rsidR="00A5560A" w:rsidRPr="008F51E5">
        <w:rPr>
          <w:lang w:val="uz-Cyrl-UZ"/>
        </w:rPr>
        <w:instrText xml:space="preserve">YPERLINK "http://lex.uz/ru/docs/18942" </w:instrText>
      </w:r>
      <w:r w:rsidR="00A5560A">
        <w:fldChar w:fldCharType="separate"/>
      </w:r>
      <w:r>
        <w:rPr>
          <w:rStyle w:val="a3"/>
          <w:color w:val="008080"/>
          <w:sz w:val="26"/>
          <w:szCs w:val="26"/>
          <w:u w:val="none"/>
          <w:lang w:val="uz-Cyrl-UZ"/>
        </w:rPr>
        <w:t xml:space="preserve">Қонуни </w:t>
      </w:r>
      <w:r w:rsidR="00A5560A">
        <w:rPr>
          <w:rStyle w:val="a3"/>
          <w:color w:val="008080"/>
          <w:sz w:val="26"/>
          <w:szCs w:val="26"/>
          <w:u w:val="none"/>
          <w:lang w:val="uz-Cyrl-UZ"/>
        </w:rPr>
        <w:fldChar w:fldCharType="end"/>
      </w:r>
      <w:r>
        <w:rPr>
          <w:color w:val="000000"/>
          <w:sz w:val="26"/>
          <w:szCs w:val="26"/>
          <w:lang w:val="uz-Cyrl-UZ"/>
        </w:rPr>
        <w:t>ҳамда Ўзбекистон Республикасининг бошқа норматив-ҳуқуқий ҳужжатларида назарда тутилган жавобгар бўладилар.</w:t>
      </w:r>
    </w:p>
    <w:p w:rsidR="00FE3881" w:rsidRDefault="00C00349">
      <w:pPr>
        <w:ind w:firstLine="720"/>
        <w:jc w:val="both"/>
        <w:rPr>
          <w:color w:val="000000"/>
          <w:sz w:val="26"/>
          <w:szCs w:val="26"/>
          <w:lang w:val="uz-Cyrl-UZ"/>
        </w:rPr>
      </w:pPr>
      <w:r>
        <w:rPr>
          <w:color w:val="000000"/>
          <w:sz w:val="26"/>
          <w:szCs w:val="26"/>
          <w:lang w:val="uz-Cyrl-UZ"/>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FE3881" w:rsidRDefault="00C00349">
      <w:pPr>
        <w:ind w:firstLine="720"/>
        <w:jc w:val="both"/>
        <w:rPr>
          <w:color w:val="000000"/>
          <w:sz w:val="26"/>
          <w:szCs w:val="26"/>
          <w:lang w:val="uz-Cyrl-UZ"/>
        </w:rPr>
      </w:pPr>
      <w:r>
        <w:rPr>
          <w:color w:val="000000"/>
          <w:sz w:val="26"/>
          <w:szCs w:val="26"/>
          <w:lang w:val="uz-Cyrl-UZ"/>
        </w:rPr>
        <w:t>4.5.Томонларнинг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FE3881" w:rsidRDefault="00FE3881">
      <w:pPr>
        <w:ind w:firstLine="720"/>
        <w:jc w:val="both"/>
        <w:rPr>
          <w:color w:val="000000"/>
          <w:sz w:val="26"/>
          <w:szCs w:val="26"/>
          <w:lang w:val="uz-Cyrl-UZ"/>
        </w:rPr>
      </w:pPr>
    </w:p>
    <w:p w:rsidR="00FE3881" w:rsidRDefault="00C00349">
      <w:pPr>
        <w:jc w:val="center"/>
        <w:rPr>
          <w:sz w:val="26"/>
          <w:szCs w:val="26"/>
        </w:rPr>
      </w:pPr>
      <w:r>
        <w:rPr>
          <w:rStyle w:val="a9"/>
          <w:color w:val="000000"/>
          <w:sz w:val="26"/>
          <w:szCs w:val="26"/>
        </w:rPr>
        <w:t xml:space="preserve">V. </w:t>
      </w:r>
      <w:proofErr w:type="spellStart"/>
      <w:r>
        <w:rPr>
          <w:rStyle w:val="a9"/>
          <w:color w:val="000000"/>
          <w:sz w:val="26"/>
          <w:szCs w:val="26"/>
        </w:rPr>
        <w:t>Мунозарали</w:t>
      </w:r>
      <w:proofErr w:type="spellEnd"/>
      <w:r>
        <w:rPr>
          <w:rStyle w:val="a9"/>
          <w:color w:val="000000"/>
          <w:sz w:val="26"/>
          <w:szCs w:val="26"/>
        </w:rPr>
        <w:t xml:space="preserve"> </w:t>
      </w:r>
      <w:proofErr w:type="spellStart"/>
      <w:r>
        <w:rPr>
          <w:rStyle w:val="a9"/>
          <w:color w:val="000000"/>
          <w:sz w:val="26"/>
          <w:szCs w:val="26"/>
        </w:rPr>
        <w:t>вазиятларни</w:t>
      </w:r>
      <w:proofErr w:type="spellEnd"/>
      <w:r>
        <w:rPr>
          <w:rStyle w:val="a9"/>
          <w:color w:val="000000"/>
          <w:sz w:val="26"/>
          <w:szCs w:val="26"/>
        </w:rPr>
        <w:t xml:space="preserve"> </w:t>
      </w:r>
      <w:proofErr w:type="spellStart"/>
      <w:r>
        <w:rPr>
          <w:rStyle w:val="a9"/>
          <w:color w:val="000000"/>
          <w:sz w:val="26"/>
          <w:szCs w:val="26"/>
        </w:rPr>
        <w:t>ҳал</w:t>
      </w:r>
      <w:proofErr w:type="spellEnd"/>
      <w:r>
        <w:rPr>
          <w:rStyle w:val="a9"/>
          <w:color w:val="000000"/>
          <w:sz w:val="26"/>
          <w:szCs w:val="26"/>
        </w:rPr>
        <w:t xml:space="preserve"> </w:t>
      </w:r>
      <w:proofErr w:type="spellStart"/>
      <w:r>
        <w:rPr>
          <w:rStyle w:val="a9"/>
          <w:color w:val="000000"/>
          <w:sz w:val="26"/>
          <w:szCs w:val="26"/>
        </w:rPr>
        <w:t>этиш</w:t>
      </w:r>
      <w:proofErr w:type="spellEnd"/>
      <w:r>
        <w:rPr>
          <w:rStyle w:val="a9"/>
          <w:color w:val="000000"/>
          <w:sz w:val="26"/>
          <w:szCs w:val="26"/>
        </w:rPr>
        <w:t xml:space="preserve"> </w:t>
      </w:r>
      <w:proofErr w:type="spellStart"/>
      <w:r>
        <w:rPr>
          <w:rStyle w:val="a9"/>
          <w:color w:val="000000"/>
          <w:sz w:val="26"/>
          <w:szCs w:val="26"/>
        </w:rPr>
        <w:t>тартиби</w:t>
      </w:r>
      <w:proofErr w:type="spellEnd"/>
    </w:p>
    <w:p w:rsidR="00FE3881" w:rsidRDefault="00C00349">
      <w:pPr>
        <w:ind w:firstLine="720"/>
        <w:jc w:val="both"/>
        <w:rPr>
          <w:sz w:val="26"/>
          <w:szCs w:val="26"/>
        </w:rPr>
      </w:pPr>
      <w:r>
        <w:rPr>
          <w:color w:val="000000"/>
          <w:sz w:val="26"/>
          <w:szCs w:val="26"/>
        </w:rPr>
        <w:t xml:space="preserve">5.1.Мазкур </w:t>
      </w:r>
      <w:r>
        <w:rPr>
          <w:color w:val="000000"/>
          <w:sz w:val="26"/>
          <w:szCs w:val="26"/>
          <w:lang w:val="uz-Cyrl-UZ"/>
        </w:rPr>
        <w:t>ш</w:t>
      </w:r>
      <w:proofErr w:type="spellStart"/>
      <w:r>
        <w:rPr>
          <w:color w:val="000000"/>
          <w:sz w:val="26"/>
          <w:szCs w:val="26"/>
        </w:rPr>
        <w:t>артномани</w:t>
      </w:r>
      <w:proofErr w:type="spellEnd"/>
      <w:r>
        <w:rPr>
          <w:color w:val="000000"/>
          <w:sz w:val="26"/>
          <w:szCs w:val="26"/>
        </w:rPr>
        <w:t xml:space="preserve"> </w:t>
      </w:r>
      <w:proofErr w:type="spellStart"/>
      <w:r>
        <w:rPr>
          <w:color w:val="000000"/>
          <w:sz w:val="26"/>
          <w:szCs w:val="26"/>
        </w:rPr>
        <w:t>бажаришда</w:t>
      </w:r>
      <w:proofErr w:type="spellEnd"/>
      <w:r>
        <w:rPr>
          <w:color w:val="000000"/>
          <w:sz w:val="26"/>
          <w:szCs w:val="26"/>
        </w:rPr>
        <w:t xml:space="preserve"> </w:t>
      </w:r>
      <w:proofErr w:type="spellStart"/>
      <w:r>
        <w:rPr>
          <w:color w:val="000000"/>
          <w:sz w:val="26"/>
          <w:szCs w:val="26"/>
        </w:rPr>
        <w:t>юзага</w:t>
      </w:r>
      <w:proofErr w:type="spellEnd"/>
      <w:r>
        <w:rPr>
          <w:color w:val="000000"/>
          <w:sz w:val="26"/>
          <w:szCs w:val="26"/>
        </w:rPr>
        <w:t xml:space="preserve"> </w:t>
      </w:r>
      <w:proofErr w:type="spellStart"/>
      <w:r>
        <w:rPr>
          <w:color w:val="000000"/>
          <w:sz w:val="26"/>
          <w:szCs w:val="26"/>
        </w:rPr>
        <w:t>келиши</w:t>
      </w:r>
      <w:proofErr w:type="spellEnd"/>
      <w:r>
        <w:rPr>
          <w:color w:val="000000"/>
          <w:sz w:val="26"/>
          <w:szCs w:val="26"/>
        </w:rPr>
        <w:t xml:space="preserve"> </w:t>
      </w:r>
      <w:proofErr w:type="spellStart"/>
      <w:r>
        <w:rPr>
          <w:color w:val="000000"/>
          <w:sz w:val="26"/>
          <w:szCs w:val="26"/>
        </w:rPr>
        <w:t>мумкин</w:t>
      </w:r>
      <w:proofErr w:type="spellEnd"/>
      <w:r>
        <w:rPr>
          <w:color w:val="000000"/>
          <w:sz w:val="26"/>
          <w:szCs w:val="26"/>
        </w:rPr>
        <w:t xml:space="preserve"> </w:t>
      </w:r>
      <w:proofErr w:type="spellStart"/>
      <w:r>
        <w:rPr>
          <w:color w:val="000000"/>
          <w:sz w:val="26"/>
          <w:szCs w:val="26"/>
        </w:rPr>
        <w:t>бўлган</w:t>
      </w:r>
      <w:proofErr w:type="spellEnd"/>
      <w:r>
        <w:rPr>
          <w:color w:val="000000"/>
          <w:sz w:val="26"/>
          <w:szCs w:val="26"/>
        </w:rPr>
        <w:t xml:space="preserve"> </w:t>
      </w:r>
      <w:proofErr w:type="spellStart"/>
      <w:r>
        <w:rPr>
          <w:color w:val="000000"/>
          <w:sz w:val="26"/>
          <w:szCs w:val="26"/>
        </w:rPr>
        <w:t>низолар</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келишмовчиликлар</w:t>
      </w:r>
      <w:proofErr w:type="spellEnd"/>
      <w:r>
        <w:rPr>
          <w:color w:val="000000"/>
          <w:sz w:val="26"/>
          <w:szCs w:val="26"/>
        </w:rPr>
        <w:t xml:space="preserve"> </w:t>
      </w:r>
      <w:proofErr w:type="spellStart"/>
      <w:r>
        <w:rPr>
          <w:color w:val="000000"/>
          <w:sz w:val="26"/>
          <w:szCs w:val="26"/>
        </w:rPr>
        <w:t>имкон</w:t>
      </w:r>
      <w:proofErr w:type="spellEnd"/>
      <w:r>
        <w:rPr>
          <w:color w:val="000000"/>
          <w:sz w:val="26"/>
          <w:szCs w:val="26"/>
        </w:rPr>
        <w:t xml:space="preserve"> </w:t>
      </w:r>
      <w:proofErr w:type="spellStart"/>
      <w:r>
        <w:rPr>
          <w:color w:val="000000"/>
          <w:sz w:val="26"/>
          <w:szCs w:val="26"/>
        </w:rPr>
        <w:t>қадар</w:t>
      </w:r>
      <w:proofErr w:type="spellEnd"/>
      <w:r>
        <w:rPr>
          <w:color w:val="000000"/>
          <w:sz w:val="26"/>
          <w:szCs w:val="26"/>
        </w:rPr>
        <w:t xml:space="preserve"> </w:t>
      </w:r>
      <w:r>
        <w:rPr>
          <w:color w:val="000000"/>
          <w:sz w:val="26"/>
          <w:szCs w:val="26"/>
          <w:lang w:val="uz-Cyrl-UZ"/>
        </w:rPr>
        <w:t>т</w:t>
      </w:r>
      <w:proofErr w:type="spellStart"/>
      <w:r>
        <w:rPr>
          <w:color w:val="000000"/>
          <w:sz w:val="26"/>
          <w:szCs w:val="26"/>
        </w:rPr>
        <w:t>омонлар</w:t>
      </w:r>
      <w:proofErr w:type="spellEnd"/>
      <w:r>
        <w:rPr>
          <w:color w:val="000000"/>
          <w:sz w:val="26"/>
          <w:szCs w:val="26"/>
        </w:rPr>
        <w:t xml:space="preserve"> </w:t>
      </w:r>
      <w:proofErr w:type="spellStart"/>
      <w:r>
        <w:rPr>
          <w:color w:val="000000"/>
          <w:sz w:val="26"/>
          <w:szCs w:val="26"/>
        </w:rPr>
        <w:t>ўртасида</w:t>
      </w:r>
      <w:proofErr w:type="spellEnd"/>
      <w:r>
        <w:rPr>
          <w:color w:val="000000"/>
          <w:sz w:val="26"/>
          <w:szCs w:val="26"/>
        </w:rPr>
        <w:t xml:space="preserve"> </w:t>
      </w:r>
      <w:proofErr w:type="spellStart"/>
      <w:r>
        <w:rPr>
          <w:color w:val="000000"/>
          <w:sz w:val="26"/>
          <w:szCs w:val="26"/>
        </w:rPr>
        <w:t>музокара</w:t>
      </w:r>
      <w:proofErr w:type="spellEnd"/>
      <w:r>
        <w:rPr>
          <w:color w:val="000000"/>
          <w:sz w:val="26"/>
          <w:szCs w:val="26"/>
        </w:rPr>
        <w:t xml:space="preserve"> </w:t>
      </w:r>
      <w:proofErr w:type="spellStart"/>
      <w:r>
        <w:rPr>
          <w:color w:val="000000"/>
          <w:sz w:val="26"/>
          <w:szCs w:val="26"/>
        </w:rPr>
        <w:t>ўтказиш</w:t>
      </w:r>
      <w:proofErr w:type="spellEnd"/>
      <w:r>
        <w:rPr>
          <w:color w:val="000000"/>
          <w:sz w:val="26"/>
          <w:szCs w:val="26"/>
        </w:rPr>
        <w:t xml:space="preserve"> </w:t>
      </w:r>
      <w:proofErr w:type="spellStart"/>
      <w:r>
        <w:rPr>
          <w:color w:val="000000"/>
          <w:sz w:val="26"/>
          <w:szCs w:val="26"/>
        </w:rPr>
        <w:t>йўли</w:t>
      </w:r>
      <w:proofErr w:type="spellEnd"/>
      <w:r>
        <w:rPr>
          <w:color w:val="000000"/>
          <w:sz w:val="26"/>
          <w:szCs w:val="26"/>
        </w:rPr>
        <w:t xml:space="preserve"> </w:t>
      </w:r>
      <w:proofErr w:type="spellStart"/>
      <w:r>
        <w:rPr>
          <w:color w:val="000000"/>
          <w:sz w:val="26"/>
          <w:szCs w:val="26"/>
        </w:rPr>
        <w:t>билан</w:t>
      </w:r>
      <w:proofErr w:type="spellEnd"/>
      <w:r>
        <w:rPr>
          <w:color w:val="000000"/>
          <w:sz w:val="26"/>
          <w:szCs w:val="26"/>
        </w:rPr>
        <w:t xml:space="preserve"> </w:t>
      </w:r>
      <w:proofErr w:type="spellStart"/>
      <w:r>
        <w:rPr>
          <w:color w:val="000000"/>
          <w:sz w:val="26"/>
          <w:szCs w:val="26"/>
        </w:rPr>
        <w:t>ҳал</w:t>
      </w:r>
      <w:proofErr w:type="spellEnd"/>
      <w:r>
        <w:rPr>
          <w:color w:val="000000"/>
          <w:sz w:val="26"/>
          <w:szCs w:val="26"/>
        </w:rPr>
        <w:t xml:space="preserve"> </w:t>
      </w:r>
      <w:proofErr w:type="spellStart"/>
      <w:r>
        <w:rPr>
          <w:color w:val="000000"/>
          <w:sz w:val="26"/>
          <w:szCs w:val="26"/>
        </w:rPr>
        <w:t>этилади</w:t>
      </w:r>
      <w:proofErr w:type="spellEnd"/>
      <w:r>
        <w:rPr>
          <w:color w:val="000000"/>
          <w:sz w:val="26"/>
          <w:szCs w:val="26"/>
        </w:rPr>
        <w:t xml:space="preserve">. </w:t>
      </w:r>
    </w:p>
    <w:p w:rsidR="00FE3881" w:rsidRDefault="00C00349">
      <w:pPr>
        <w:ind w:firstLine="720"/>
        <w:jc w:val="both"/>
        <w:rPr>
          <w:color w:val="000000"/>
          <w:sz w:val="26"/>
          <w:szCs w:val="26"/>
        </w:rPr>
      </w:pPr>
      <w:r>
        <w:rPr>
          <w:color w:val="000000"/>
          <w:sz w:val="26"/>
          <w:szCs w:val="26"/>
        </w:rPr>
        <w:lastRenderedPageBreak/>
        <w:t xml:space="preserve">5.2.Низолар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келишмовчиликларни</w:t>
      </w:r>
      <w:proofErr w:type="spellEnd"/>
      <w:r>
        <w:rPr>
          <w:color w:val="000000"/>
          <w:sz w:val="26"/>
          <w:szCs w:val="26"/>
        </w:rPr>
        <w:t xml:space="preserve"> </w:t>
      </w:r>
      <w:r>
        <w:rPr>
          <w:color w:val="000000"/>
          <w:sz w:val="26"/>
          <w:szCs w:val="26"/>
          <w:lang w:val="uz-Cyrl-UZ"/>
        </w:rPr>
        <w:t>т</w:t>
      </w:r>
      <w:proofErr w:type="spellStart"/>
      <w:r>
        <w:rPr>
          <w:color w:val="000000"/>
          <w:sz w:val="26"/>
          <w:szCs w:val="26"/>
        </w:rPr>
        <w:t>омонлар</w:t>
      </w:r>
      <w:proofErr w:type="spellEnd"/>
      <w:r>
        <w:rPr>
          <w:color w:val="000000"/>
          <w:sz w:val="26"/>
          <w:szCs w:val="26"/>
        </w:rPr>
        <w:t xml:space="preserve"> </w:t>
      </w:r>
      <w:proofErr w:type="spellStart"/>
      <w:r>
        <w:rPr>
          <w:color w:val="000000"/>
          <w:sz w:val="26"/>
          <w:szCs w:val="26"/>
        </w:rPr>
        <w:t>ўртасида</w:t>
      </w:r>
      <w:proofErr w:type="spellEnd"/>
      <w:r>
        <w:rPr>
          <w:color w:val="000000"/>
          <w:sz w:val="26"/>
          <w:szCs w:val="26"/>
        </w:rPr>
        <w:t xml:space="preserve"> </w:t>
      </w:r>
      <w:proofErr w:type="spellStart"/>
      <w:r>
        <w:rPr>
          <w:color w:val="000000"/>
          <w:sz w:val="26"/>
          <w:szCs w:val="26"/>
        </w:rPr>
        <w:t>музокара</w:t>
      </w:r>
      <w:proofErr w:type="spellEnd"/>
      <w:r>
        <w:rPr>
          <w:color w:val="000000"/>
          <w:sz w:val="26"/>
          <w:szCs w:val="26"/>
        </w:rPr>
        <w:t xml:space="preserve"> </w:t>
      </w:r>
      <w:proofErr w:type="spellStart"/>
      <w:r>
        <w:rPr>
          <w:color w:val="000000"/>
          <w:sz w:val="26"/>
          <w:szCs w:val="26"/>
        </w:rPr>
        <w:t>ўтказиш</w:t>
      </w:r>
      <w:proofErr w:type="spellEnd"/>
      <w:r>
        <w:rPr>
          <w:color w:val="000000"/>
          <w:sz w:val="26"/>
          <w:szCs w:val="26"/>
        </w:rPr>
        <w:t xml:space="preserve"> </w:t>
      </w:r>
      <w:proofErr w:type="spellStart"/>
      <w:r>
        <w:rPr>
          <w:color w:val="000000"/>
          <w:sz w:val="26"/>
          <w:szCs w:val="26"/>
        </w:rPr>
        <w:t>йўли</w:t>
      </w:r>
      <w:proofErr w:type="spellEnd"/>
      <w:r>
        <w:rPr>
          <w:color w:val="000000"/>
          <w:sz w:val="26"/>
          <w:szCs w:val="26"/>
        </w:rPr>
        <w:t xml:space="preserve"> </w:t>
      </w:r>
      <w:proofErr w:type="spellStart"/>
      <w:r>
        <w:rPr>
          <w:color w:val="000000"/>
          <w:sz w:val="26"/>
          <w:szCs w:val="26"/>
        </w:rPr>
        <w:t>билан</w:t>
      </w:r>
      <w:proofErr w:type="spellEnd"/>
      <w:r>
        <w:rPr>
          <w:color w:val="000000"/>
          <w:sz w:val="26"/>
          <w:szCs w:val="26"/>
        </w:rPr>
        <w:t xml:space="preserve"> </w:t>
      </w:r>
      <w:proofErr w:type="spellStart"/>
      <w:r>
        <w:rPr>
          <w:color w:val="000000"/>
          <w:sz w:val="26"/>
          <w:szCs w:val="26"/>
        </w:rPr>
        <w:t>ҳал</w:t>
      </w:r>
      <w:proofErr w:type="spellEnd"/>
      <w:r>
        <w:rPr>
          <w:color w:val="000000"/>
          <w:sz w:val="26"/>
          <w:szCs w:val="26"/>
        </w:rPr>
        <w:t xml:space="preserve"> </w:t>
      </w:r>
      <w:proofErr w:type="spellStart"/>
      <w:r>
        <w:rPr>
          <w:color w:val="000000"/>
          <w:sz w:val="26"/>
          <w:szCs w:val="26"/>
        </w:rPr>
        <w:t>этиб</w:t>
      </w:r>
      <w:proofErr w:type="spellEnd"/>
      <w:r>
        <w:rPr>
          <w:color w:val="000000"/>
          <w:sz w:val="26"/>
          <w:szCs w:val="26"/>
        </w:rPr>
        <w:t xml:space="preserve"> </w:t>
      </w:r>
      <w:proofErr w:type="spellStart"/>
      <w:r>
        <w:rPr>
          <w:color w:val="000000"/>
          <w:sz w:val="26"/>
          <w:szCs w:val="26"/>
        </w:rPr>
        <w:t>бўлмайдиган</w:t>
      </w:r>
      <w:proofErr w:type="spellEnd"/>
      <w:r>
        <w:rPr>
          <w:color w:val="000000"/>
          <w:sz w:val="26"/>
          <w:szCs w:val="26"/>
        </w:rPr>
        <w:t xml:space="preserve"> </w:t>
      </w:r>
      <w:proofErr w:type="spellStart"/>
      <w:r>
        <w:rPr>
          <w:color w:val="000000"/>
          <w:sz w:val="26"/>
          <w:szCs w:val="26"/>
        </w:rPr>
        <w:t>ҳолатларда</w:t>
      </w:r>
      <w:proofErr w:type="spellEnd"/>
      <w:r>
        <w:rPr>
          <w:color w:val="000000"/>
          <w:sz w:val="26"/>
          <w:szCs w:val="26"/>
        </w:rPr>
        <w:t xml:space="preserve">, </w:t>
      </w:r>
      <w:proofErr w:type="spellStart"/>
      <w:r>
        <w:rPr>
          <w:color w:val="000000"/>
          <w:sz w:val="26"/>
          <w:szCs w:val="26"/>
        </w:rPr>
        <w:t>Ўзбекистон</w:t>
      </w:r>
      <w:proofErr w:type="spellEnd"/>
      <w:r>
        <w:rPr>
          <w:color w:val="000000"/>
          <w:sz w:val="26"/>
          <w:szCs w:val="26"/>
        </w:rPr>
        <w:t xml:space="preserve"> </w:t>
      </w:r>
      <w:proofErr w:type="spellStart"/>
      <w:r>
        <w:rPr>
          <w:color w:val="000000"/>
          <w:sz w:val="26"/>
          <w:szCs w:val="26"/>
        </w:rPr>
        <w:t>Республикаси</w:t>
      </w:r>
      <w:proofErr w:type="spellEnd"/>
      <w:r>
        <w:rPr>
          <w:color w:val="000000"/>
          <w:sz w:val="26"/>
          <w:szCs w:val="26"/>
        </w:rPr>
        <w:t xml:space="preserve"> </w:t>
      </w:r>
      <w:proofErr w:type="spellStart"/>
      <w:r>
        <w:rPr>
          <w:color w:val="000000"/>
          <w:sz w:val="26"/>
          <w:szCs w:val="26"/>
        </w:rPr>
        <w:t>қонунчилигида</w:t>
      </w:r>
      <w:proofErr w:type="spellEnd"/>
      <w:r>
        <w:rPr>
          <w:color w:val="000000"/>
          <w:sz w:val="26"/>
          <w:szCs w:val="26"/>
        </w:rPr>
        <w:t xml:space="preserve"> </w:t>
      </w:r>
      <w:proofErr w:type="spellStart"/>
      <w:r>
        <w:rPr>
          <w:color w:val="000000"/>
          <w:sz w:val="26"/>
          <w:szCs w:val="26"/>
        </w:rPr>
        <w:t>назарда</w:t>
      </w:r>
      <w:proofErr w:type="spellEnd"/>
      <w:r>
        <w:rPr>
          <w:color w:val="000000"/>
          <w:sz w:val="26"/>
          <w:szCs w:val="26"/>
        </w:rPr>
        <w:t xml:space="preserve"> </w:t>
      </w:r>
      <w:proofErr w:type="spellStart"/>
      <w:r>
        <w:rPr>
          <w:color w:val="000000"/>
          <w:sz w:val="26"/>
          <w:szCs w:val="26"/>
        </w:rPr>
        <w:t>тутилган</w:t>
      </w:r>
      <w:proofErr w:type="spellEnd"/>
      <w:r>
        <w:rPr>
          <w:color w:val="000000"/>
          <w:sz w:val="26"/>
          <w:szCs w:val="26"/>
        </w:rPr>
        <w:t xml:space="preserve"> </w:t>
      </w:r>
      <w:proofErr w:type="spellStart"/>
      <w:r>
        <w:rPr>
          <w:color w:val="000000"/>
          <w:sz w:val="26"/>
          <w:szCs w:val="26"/>
        </w:rPr>
        <w:t>келишмовчиликларни</w:t>
      </w:r>
      <w:proofErr w:type="spellEnd"/>
      <w:r>
        <w:rPr>
          <w:color w:val="000000"/>
          <w:sz w:val="26"/>
          <w:szCs w:val="26"/>
        </w:rPr>
        <w:t xml:space="preserve"> </w:t>
      </w:r>
      <w:proofErr w:type="spellStart"/>
      <w:r>
        <w:rPr>
          <w:color w:val="000000"/>
          <w:sz w:val="26"/>
          <w:szCs w:val="26"/>
        </w:rPr>
        <w:t>суддан</w:t>
      </w:r>
      <w:proofErr w:type="spellEnd"/>
      <w:r>
        <w:rPr>
          <w:color w:val="000000"/>
          <w:sz w:val="26"/>
          <w:szCs w:val="26"/>
        </w:rPr>
        <w:t xml:space="preserve"> </w:t>
      </w:r>
      <w:proofErr w:type="spellStart"/>
      <w:r>
        <w:rPr>
          <w:color w:val="000000"/>
          <w:sz w:val="26"/>
          <w:szCs w:val="26"/>
        </w:rPr>
        <w:t>олдин</w:t>
      </w:r>
      <w:proofErr w:type="spellEnd"/>
      <w:r>
        <w:rPr>
          <w:color w:val="000000"/>
          <w:sz w:val="26"/>
          <w:szCs w:val="26"/>
        </w:rPr>
        <w:t xml:space="preserve"> </w:t>
      </w:r>
      <w:proofErr w:type="spellStart"/>
      <w:r>
        <w:rPr>
          <w:color w:val="000000"/>
          <w:sz w:val="26"/>
          <w:szCs w:val="26"/>
        </w:rPr>
        <w:t>бартараф</w:t>
      </w:r>
      <w:proofErr w:type="spellEnd"/>
      <w:r>
        <w:rPr>
          <w:color w:val="000000"/>
          <w:sz w:val="26"/>
          <w:szCs w:val="26"/>
        </w:rPr>
        <w:t xml:space="preserve"> </w:t>
      </w:r>
      <w:proofErr w:type="spellStart"/>
      <w:r>
        <w:rPr>
          <w:color w:val="000000"/>
          <w:sz w:val="26"/>
          <w:szCs w:val="26"/>
        </w:rPr>
        <w:t>қилиш</w:t>
      </w:r>
      <w:proofErr w:type="spellEnd"/>
      <w:r>
        <w:rPr>
          <w:color w:val="000000"/>
          <w:sz w:val="26"/>
          <w:szCs w:val="26"/>
        </w:rPr>
        <w:t xml:space="preserve"> </w:t>
      </w:r>
      <w:proofErr w:type="spellStart"/>
      <w:r>
        <w:rPr>
          <w:color w:val="000000"/>
          <w:sz w:val="26"/>
          <w:szCs w:val="26"/>
        </w:rPr>
        <w:t>тартиб-таомили</w:t>
      </w:r>
      <w:proofErr w:type="spellEnd"/>
      <w:r>
        <w:rPr>
          <w:color w:val="000000"/>
          <w:sz w:val="26"/>
          <w:szCs w:val="26"/>
        </w:rPr>
        <w:t xml:space="preserve"> </w:t>
      </w:r>
      <w:proofErr w:type="spellStart"/>
      <w:r>
        <w:rPr>
          <w:color w:val="000000"/>
          <w:sz w:val="26"/>
          <w:szCs w:val="26"/>
        </w:rPr>
        <w:t>амалга</w:t>
      </w:r>
      <w:proofErr w:type="spellEnd"/>
      <w:r>
        <w:rPr>
          <w:color w:val="000000"/>
          <w:sz w:val="26"/>
          <w:szCs w:val="26"/>
        </w:rPr>
        <w:t xml:space="preserve"> </w:t>
      </w:r>
      <w:proofErr w:type="spellStart"/>
      <w:r>
        <w:rPr>
          <w:color w:val="000000"/>
          <w:sz w:val="26"/>
          <w:szCs w:val="26"/>
        </w:rPr>
        <w:t>оширилгандан</w:t>
      </w:r>
      <w:proofErr w:type="spellEnd"/>
      <w:r>
        <w:rPr>
          <w:color w:val="000000"/>
          <w:sz w:val="26"/>
          <w:szCs w:val="26"/>
        </w:rPr>
        <w:t xml:space="preserve"> </w:t>
      </w:r>
      <w:proofErr w:type="spellStart"/>
      <w:r>
        <w:rPr>
          <w:color w:val="000000"/>
          <w:sz w:val="26"/>
          <w:szCs w:val="26"/>
        </w:rPr>
        <w:t>сўнг</w:t>
      </w:r>
      <w:proofErr w:type="spellEnd"/>
      <w:r>
        <w:rPr>
          <w:color w:val="000000"/>
          <w:sz w:val="26"/>
          <w:szCs w:val="26"/>
        </w:rPr>
        <w:t xml:space="preserve"> улар </w:t>
      </w:r>
      <w:proofErr w:type="spellStart"/>
      <w:r>
        <w:rPr>
          <w:color w:val="000000"/>
          <w:sz w:val="26"/>
          <w:szCs w:val="26"/>
        </w:rPr>
        <w:t>Ўзбекистон</w:t>
      </w:r>
      <w:proofErr w:type="spellEnd"/>
      <w:r>
        <w:rPr>
          <w:color w:val="000000"/>
          <w:sz w:val="26"/>
          <w:szCs w:val="26"/>
        </w:rPr>
        <w:t xml:space="preserve"> </w:t>
      </w:r>
      <w:proofErr w:type="spellStart"/>
      <w:r>
        <w:rPr>
          <w:color w:val="000000"/>
          <w:sz w:val="26"/>
          <w:szCs w:val="26"/>
        </w:rPr>
        <w:t>Республикаси</w:t>
      </w:r>
      <w:proofErr w:type="spellEnd"/>
      <w:r>
        <w:rPr>
          <w:color w:val="000000"/>
          <w:sz w:val="26"/>
          <w:szCs w:val="26"/>
        </w:rPr>
        <w:t xml:space="preserve"> </w:t>
      </w:r>
      <w:proofErr w:type="spellStart"/>
      <w:r>
        <w:rPr>
          <w:color w:val="000000"/>
          <w:sz w:val="26"/>
          <w:szCs w:val="26"/>
        </w:rPr>
        <w:t>қонунчилигида</w:t>
      </w:r>
      <w:proofErr w:type="spellEnd"/>
      <w:r>
        <w:rPr>
          <w:color w:val="000000"/>
          <w:sz w:val="26"/>
          <w:szCs w:val="26"/>
        </w:rPr>
        <w:t xml:space="preserve"> </w:t>
      </w:r>
      <w:proofErr w:type="spellStart"/>
      <w:r>
        <w:rPr>
          <w:color w:val="000000"/>
          <w:sz w:val="26"/>
          <w:szCs w:val="26"/>
        </w:rPr>
        <w:t>белгиланган</w:t>
      </w:r>
      <w:proofErr w:type="spellEnd"/>
      <w:r>
        <w:rPr>
          <w:color w:val="000000"/>
          <w:sz w:val="26"/>
          <w:szCs w:val="26"/>
        </w:rPr>
        <w:t xml:space="preserve"> </w:t>
      </w:r>
      <w:proofErr w:type="spellStart"/>
      <w:r>
        <w:rPr>
          <w:color w:val="000000"/>
          <w:sz w:val="26"/>
          <w:szCs w:val="26"/>
        </w:rPr>
        <w:t>тартибда</w:t>
      </w:r>
      <w:proofErr w:type="spellEnd"/>
      <w:r>
        <w:rPr>
          <w:color w:val="000000"/>
          <w:sz w:val="26"/>
          <w:szCs w:val="26"/>
        </w:rPr>
        <w:t xml:space="preserve"> </w:t>
      </w:r>
      <w:proofErr w:type="spellStart"/>
      <w:r>
        <w:rPr>
          <w:color w:val="000000"/>
          <w:sz w:val="26"/>
          <w:szCs w:val="26"/>
        </w:rPr>
        <w:t>судга</w:t>
      </w:r>
      <w:proofErr w:type="spellEnd"/>
      <w:r>
        <w:rPr>
          <w:color w:val="000000"/>
          <w:sz w:val="26"/>
          <w:szCs w:val="26"/>
        </w:rPr>
        <w:t xml:space="preserve"> </w:t>
      </w:r>
      <w:proofErr w:type="spellStart"/>
      <w:r>
        <w:rPr>
          <w:color w:val="000000"/>
          <w:sz w:val="26"/>
          <w:szCs w:val="26"/>
        </w:rPr>
        <w:t>кўриб</w:t>
      </w:r>
      <w:proofErr w:type="spellEnd"/>
      <w:r>
        <w:rPr>
          <w:color w:val="000000"/>
          <w:sz w:val="26"/>
          <w:szCs w:val="26"/>
        </w:rPr>
        <w:t xml:space="preserve"> </w:t>
      </w:r>
      <w:proofErr w:type="spellStart"/>
      <w:r>
        <w:rPr>
          <w:color w:val="000000"/>
          <w:sz w:val="26"/>
          <w:szCs w:val="26"/>
        </w:rPr>
        <w:t>чиқиш</w:t>
      </w:r>
      <w:proofErr w:type="spellEnd"/>
      <w:r>
        <w:rPr>
          <w:color w:val="000000"/>
          <w:sz w:val="26"/>
          <w:szCs w:val="26"/>
        </w:rPr>
        <w:t xml:space="preserve"> </w:t>
      </w:r>
      <w:proofErr w:type="spellStart"/>
      <w:r>
        <w:rPr>
          <w:color w:val="000000"/>
          <w:sz w:val="26"/>
          <w:szCs w:val="26"/>
        </w:rPr>
        <w:t>учун</w:t>
      </w:r>
      <w:proofErr w:type="spellEnd"/>
      <w:r>
        <w:rPr>
          <w:color w:val="000000"/>
          <w:sz w:val="26"/>
          <w:szCs w:val="26"/>
        </w:rPr>
        <w:t xml:space="preserve"> </w:t>
      </w:r>
      <w:proofErr w:type="spellStart"/>
      <w:r>
        <w:rPr>
          <w:color w:val="000000"/>
          <w:sz w:val="26"/>
          <w:szCs w:val="26"/>
        </w:rPr>
        <w:t>берилади</w:t>
      </w:r>
      <w:proofErr w:type="spellEnd"/>
      <w:r>
        <w:rPr>
          <w:color w:val="000000"/>
          <w:sz w:val="26"/>
          <w:szCs w:val="26"/>
        </w:rPr>
        <w:t>.</w:t>
      </w:r>
    </w:p>
    <w:p w:rsidR="00FE3881" w:rsidRDefault="00FE3881">
      <w:pPr>
        <w:ind w:firstLine="720"/>
        <w:jc w:val="both"/>
        <w:rPr>
          <w:sz w:val="26"/>
          <w:szCs w:val="26"/>
        </w:rPr>
      </w:pPr>
    </w:p>
    <w:p w:rsidR="00FE3881" w:rsidRDefault="00C00349">
      <w:pPr>
        <w:jc w:val="center"/>
        <w:rPr>
          <w:sz w:val="26"/>
          <w:szCs w:val="26"/>
        </w:rPr>
      </w:pPr>
      <w:r>
        <w:rPr>
          <w:rStyle w:val="a9"/>
          <w:color w:val="000000"/>
          <w:sz w:val="26"/>
          <w:szCs w:val="26"/>
        </w:rPr>
        <w:t xml:space="preserve">VI. Форс-мажор </w:t>
      </w:r>
      <w:proofErr w:type="spellStart"/>
      <w:r>
        <w:rPr>
          <w:rStyle w:val="a9"/>
          <w:color w:val="000000"/>
          <w:sz w:val="26"/>
          <w:szCs w:val="26"/>
        </w:rPr>
        <w:t>ҳолатлар</w:t>
      </w:r>
      <w:proofErr w:type="spellEnd"/>
    </w:p>
    <w:p w:rsidR="00FE3881" w:rsidRDefault="00C00349">
      <w:pPr>
        <w:ind w:firstLine="720"/>
        <w:jc w:val="both"/>
        <w:rPr>
          <w:color w:val="000000"/>
          <w:sz w:val="26"/>
          <w:szCs w:val="26"/>
        </w:rPr>
      </w:pPr>
      <w:r>
        <w:rPr>
          <w:color w:val="000000"/>
          <w:sz w:val="26"/>
          <w:szCs w:val="26"/>
        </w:rPr>
        <w:t xml:space="preserve">6.1. </w:t>
      </w:r>
      <w:proofErr w:type="spellStart"/>
      <w:r>
        <w:rPr>
          <w:color w:val="000000"/>
          <w:sz w:val="26"/>
          <w:szCs w:val="26"/>
        </w:rPr>
        <w:t>Томонлар</w:t>
      </w:r>
      <w:proofErr w:type="spellEnd"/>
      <w:r>
        <w:rPr>
          <w:color w:val="000000"/>
          <w:sz w:val="26"/>
          <w:szCs w:val="26"/>
        </w:rPr>
        <w:t xml:space="preserve"> </w:t>
      </w:r>
      <w:proofErr w:type="spellStart"/>
      <w:r>
        <w:rPr>
          <w:color w:val="000000"/>
          <w:sz w:val="26"/>
          <w:szCs w:val="26"/>
        </w:rPr>
        <w:t>мажбуриятлар</w:t>
      </w:r>
      <w:proofErr w:type="spellEnd"/>
      <w:r>
        <w:rPr>
          <w:color w:val="000000"/>
          <w:sz w:val="26"/>
          <w:szCs w:val="26"/>
        </w:rPr>
        <w:t xml:space="preserve"> </w:t>
      </w:r>
      <w:proofErr w:type="spellStart"/>
      <w:r>
        <w:rPr>
          <w:color w:val="000000"/>
          <w:sz w:val="26"/>
          <w:szCs w:val="26"/>
        </w:rPr>
        <w:t>қисман</w:t>
      </w:r>
      <w:proofErr w:type="spellEnd"/>
      <w:r>
        <w:rPr>
          <w:color w:val="000000"/>
          <w:sz w:val="26"/>
          <w:szCs w:val="26"/>
        </w:rPr>
        <w:t xml:space="preserve"> </w:t>
      </w:r>
      <w:proofErr w:type="spellStart"/>
      <w:r>
        <w:rPr>
          <w:color w:val="000000"/>
          <w:sz w:val="26"/>
          <w:szCs w:val="26"/>
        </w:rPr>
        <w:t>ёки</w:t>
      </w:r>
      <w:proofErr w:type="spellEnd"/>
      <w:r>
        <w:rPr>
          <w:color w:val="000000"/>
          <w:sz w:val="26"/>
          <w:szCs w:val="26"/>
        </w:rPr>
        <w:t xml:space="preserve"> </w:t>
      </w:r>
      <w:proofErr w:type="spellStart"/>
      <w:r>
        <w:rPr>
          <w:color w:val="000000"/>
          <w:sz w:val="26"/>
          <w:szCs w:val="26"/>
        </w:rPr>
        <w:t>тўлиқ</w:t>
      </w:r>
      <w:proofErr w:type="spellEnd"/>
      <w:r>
        <w:rPr>
          <w:color w:val="000000"/>
          <w:sz w:val="26"/>
          <w:szCs w:val="26"/>
        </w:rPr>
        <w:t xml:space="preserve"> </w:t>
      </w:r>
      <w:proofErr w:type="spellStart"/>
      <w:r>
        <w:rPr>
          <w:color w:val="000000"/>
          <w:sz w:val="26"/>
          <w:szCs w:val="26"/>
        </w:rPr>
        <w:t>бажарилмаганлиги</w:t>
      </w:r>
      <w:proofErr w:type="spellEnd"/>
      <w:r>
        <w:rPr>
          <w:color w:val="000000"/>
          <w:sz w:val="26"/>
          <w:szCs w:val="26"/>
        </w:rPr>
        <w:t xml:space="preserve"> </w:t>
      </w:r>
      <w:proofErr w:type="spellStart"/>
      <w:r>
        <w:rPr>
          <w:color w:val="000000"/>
          <w:sz w:val="26"/>
          <w:szCs w:val="26"/>
        </w:rPr>
        <w:t>учун</w:t>
      </w:r>
      <w:proofErr w:type="spellEnd"/>
      <w:r>
        <w:rPr>
          <w:color w:val="000000"/>
          <w:sz w:val="26"/>
          <w:szCs w:val="26"/>
        </w:rPr>
        <w:t xml:space="preserve">, </w:t>
      </w:r>
      <w:proofErr w:type="spellStart"/>
      <w:r>
        <w:rPr>
          <w:color w:val="000000"/>
          <w:sz w:val="26"/>
          <w:szCs w:val="26"/>
        </w:rPr>
        <w:t>агар</w:t>
      </w:r>
      <w:proofErr w:type="spellEnd"/>
      <w:r>
        <w:rPr>
          <w:color w:val="000000"/>
          <w:sz w:val="26"/>
          <w:szCs w:val="26"/>
        </w:rPr>
        <w:t xml:space="preserve"> </w:t>
      </w:r>
      <w:proofErr w:type="spellStart"/>
      <w:r>
        <w:rPr>
          <w:color w:val="000000"/>
          <w:sz w:val="26"/>
          <w:szCs w:val="26"/>
        </w:rPr>
        <w:t>бундай</w:t>
      </w:r>
      <w:proofErr w:type="spellEnd"/>
      <w:r>
        <w:rPr>
          <w:color w:val="000000"/>
          <w:sz w:val="26"/>
          <w:szCs w:val="26"/>
        </w:rPr>
        <w:t xml:space="preserve"> </w:t>
      </w:r>
      <w:proofErr w:type="spellStart"/>
      <w:r>
        <w:rPr>
          <w:color w:val="000000"/>
          <w:sz w:val="26"/>
          <w:szCs w:val="26"/>
        </w:rPr>
        <w:t>ҳолатлар</w:t>
      </w:r>
      <w:proofErr w:type="spellEnd"/>
      <w:r>
        <w:rPr>
          <w:color w:val="000000"/>
          <w:sz w:val="26"/>
          <w:szCs w:val="26"/>
        </w:rPr>
        <w:t xml:space="preserve"> </w:t>
      </w:r>
      <w:proofErr w:type="spellStart"/>
      <w:r>
        <w:rPr>
          <w:color w:val="000000"/>
          <w:sz w:val="26"/>
          <w:szCs w:val="26"/>
        </w:rPr>
        <w:t>енгиб</w:t>
      </w:r>
      <w:proofErr w:type="spellEnd"/>
      <w:r>
        <w:rPr>
          <w:color w:val="000000"/>
          <w:sz w:val="26"/>
          <w:szCs w:val="26"/>
        </w:rPr>
        <w:t xml:space="preserve"> </w:t>
      </w:r>
      <w:proofErr w:type="spellStart"/>
      <w:r>
        <w:rPr>
          <w:color w:val="000000"/>
          <w:sz w:val="26"/>
          <w:szCs w:val="26"/>
        </w:rPr>
        <w:t>бўлмас</w:t>
      </w:r>
      <w:proofErr w:type="spellEnd"/>
      <w:r>
        <w:rPr>
          <w:color w:val="000000"/>
          <w:sz w:val="26"/>
          <w:szCs w:val="26"/>
        </w:rPr>
        <w:t xml:space="preserve"> куч, </w:t>
      </w:r>
      <w:proofErr w:type="spellStart"/>
      <w:r>
        <w:rPr>
          <w:color w:val="000000"/>
          <w:sz w:val="26"/>
          <w:szCs w:val="26"/>
        </w:rPr>
        <w:t>яъни</w:t>
      </w:r>
      <w:proofErr w:type="spellEnd"/>
      <w:r>
        <w:rPr>
          <w:color w:val="000000"/>
          <w:sz w:val="26"/>
          <w:szCs w:val="26"/>
        </w:rPr>
        <w:t xml:space="preserve"> </w:t>
      </w:r>
      <w:proofErr w:type="spellStart"/>
      <w:r>
        <w:rPr>
          <w:color w:val="000000"/>
          <w:sz w:val="26"/>
          <w:szCs w:val="26"/>
        </w:rPr>
        <w:t>табиий</w:t>
      </w:r>
      <w:proofErr w:type="spellEnd"/>
      <w:r>
        <w:rPr>
          <w:color w:val="000000"/>
          <w:sz w:val="26"/>
          <w:szCs w:val="26"/>
        </w:rPr>
        <w:t xml:space="preserve"> </w:t>
      </w:r>
      <w:proofErr w:type="spellStart"/>
      <w:r>
        <w:rPr>
          <w:color w:val="000000"/>
          <w:sz w:val="26"/>
          <w:szCs w:val="26"/>
        </w:rPr>
        <w:t>офатлар</w:t>
      </w:r>
      <w:proofErr w:type="spellEnd"/>
      <w:r>
        <w:rPr>
          <w:color w:val="000000"/>
          <w:sz w:val="26"/>
          <w:szCs w:val="26"/>
        </w:rPr>
        <w:t xml:space="preserve">, </w:t>
      </w:r>
      <w:proofErr w:type="spellStart"/>
      <w:r>
        <w:rPr>
          <w:color w:val="000000"/>
          <w:sz w:val="26"/>
          <w:szCs w:val="26"/>
        </w:rPr>
        <w:t>табиий</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техноген</w:t>
      </w:r>
      <w:proofErr w:type="spellEnd"/>
      <w:r>
        <w:rPr>
          <w:color w:val="000000"/>
          <w:sz w:val="26"/>
          <w:szCs w:val="26"/>
        </w:rPr>
        <w:t xml:space="preserve"> </w:t>
      </w:r>
      <w:proofErr w:type="spellStart"/>
      <w:r>
        <w:rPr>
          <w:color w:val="000000"/>
          <w:sz w:val="26"/>
          <w:szCs w:val="26"/>
        </w:rPr>
        <w:t>тусдаги</w:t>
      </w:r>
      <w:proofErr w:type="spellEnd"/>
      <w:r>
        <w:rPr>
          <w:color w:val="000000"/>
          <w:sz w:val="26"/>
          <w:szCs w:val="26"/>
        </w:rPr>
        <w:t xml:space="preserve"> </w:t>
      </w:r>
      <w:proofErr w:type="spellStart"/>
      <w:r>
        <w:rPr>
          <w:color w:val="000000"/>
          <w:sz w:val="26"/>
          <w:szCs w:val="26"/>
        </w:rPr>
        <w:t>фавқулодда</w:t>
      </w:r>
      <w:proofErr w:type="spellEnd"/>
      <w:r>
        <w:rPr>
          <w:color w:val="000000"/>
          <w:sz w:val="26"/>
          <w:szCs w:val="26"/>
        </w:rPr>
        <w:t xml:space="preserve"> </w:t>
      </w:r>
      <w:proofErr w:type="spellStart"/>
      <w:r>
        <w:rPr>
          <w:color w:val="000000"/>
          <w:sz w:val="26"/>
          <w:szCs w:val="26"/>
        </w:rPr>
        <w:t>ҳолатлар</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алоҳида</w:t>
      </w:r>
      <w:proofErr w:type="spellEnd"/>
      <w:r>
        <w:rPr>
          <w:color w:val="000000"/>
          <w:sz w:val="26"/>
          <w:szCs w:val="26"/>
        </w:rPr>
        <w:t xml:space="preserve"> </w:t>
      </w:r>
      <w:proofErr w:type="spellStart"/>
      <w:r>
        <w:rPr>
          <w:color w:val="000000"/>
          <w:sz w:val="26"/>
          <w:szCs w:val="26"/>
        </w:rPr>
        <w:t>давр</w:t>
      </w:r>
      <w:proofErr w:type="spellEnd"/>
      <w:r>
        <w:rPr>
          <w:color w:val="000000"/>
          <w:sz w:val="26"/>
          <w:szCs w:val="26"/>
        </w:rPr>
        <w:t xml:space="preserve"> </w:t>
      </w:r>
      <w:proofErr w:type="spellStart"/>
      <w:r>
        <w:rPr>
          <w:color w:val="000000"/>
          <w:sz w:val="26"/>
          <w:szCs w:val="26"/>
        </w:rPr>
        <w:t>оқибати</w:t>
      </w:r>
      <w:proofErr w:type="spellEnd"/>
      <w:r>
        <w:rPr>
          <w:color w:val="000000"/>
          <w:sz w:val="26"/>
          <w:szCs w:val="26"/>
        </w:rPr>
        <w:t xml:space="preserve"> </w:t>
      </w:r>
      <w:proofErr w:type="spellStart"/>
      <w:r>
        <w:rPr>
          <w:color w:val="000000"/>
          <w:sz w:val="26"/>
          <w:szCs w:val="26"/>
        </w:rPr>
        <w:t>ҳисобланса</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давлатнинг</w:t>
      </w:r>
      <w:proofErr w:type="spellEnd"/>
      <w:r>
        <w:rPr>
          <w:color w:val="000000"/>
          <w:sz w:val="26"/>
          <w:szCs w:val="26"/>
        </w:rPr>
        <w:t xml:space="preserve"> </w:t>
      </w:r>
      <w:proofErr w:type="spellStart"/>
      <w:r>
        <w:rPr>
          <w:color w:val="000000"/>
          <w:sz w:val="26"/>
          <w:szCs w:val="26"/>
        </w:rPr>
        <w:t>тегишли</w:t>
      </w:r>
      <w:proofErr w:type="spellEnd"/>
      <w:r>
        <w:rPr>
          <w:color w:val="000000"/>
          <w:sz w:val="26"/>
          <w:szCs w:val="26"/>
        </w:rPr>
        <w:t xml:space="preserve"> </w:t>
      </w:r>
      <w:proofErr w:type="spellStart"/>
      <w:r>
        <w:rPr>
          <w:color w:val="000000"/>
          <w:sz w:val="26"/>
          <w:szCs w:val="26"/>
        </w:rPr>
        <w:t>органлари</w:t>
      </w:r>
      <w:proofErr w:type="spellEnd"/>
      <w:r>
        <w:rPr>
          <w:color w:val="000000"/>
          <w:sz w:val="26"/>
          <w:szCs w:val="26"/>
        </w:rPr>
        <w:t xml:space="preserve"> </w:t>
      </w:r>
      <w:proofErr w:type="spellStart"/>
      <w:r>
        <w:rPr>
          <w:color w:val="000000"/>
          <w:sz w:val="26"/>
          <w:szCs w:val="26"/>
        </w:rPr>
        <w:t>томонидан</w:t>
      </w:r>
      <w:proofErr w:type="spellEnd"/>
      <w:r>
        <w:rPr>
          <w:color w:val="000000"/>
          <w:sz w:val="26"/>
          <w:szCs w:val="26"/>
        </w:rPr>
        <w:t xml:space="preserve"> </w:t>
      </w:r>
      <w:proofErr w:type="spellStart"/>
      <w:r>
        <w:rPr>
          <w:color w:val="000000"/>
          <w:sz w:val="26"/>
          <w:szCs w:val="26"/>
        </w:rPr>
        <w:t>тасдиқланса</w:t>
      </w:r>
      <w:proofErr w:type="spellEnd"/>
      <w:r>
        <w:rPr>
          <w:color w:val="000000"/>
          <w:sz w:val="26"/>
          <w:szCs w:val="26"/>
        </w:rPr>
        <w:t xml:space="preserve">, </w:t>
      </w:r>
      <w:proofErr w:type="spellStart"/>
      <w:r>
        <w:rPr>
          <w:color w:val="000000"/>
          <w:sz w:val="26"/>
          <w:szCs w:val="26"/>
        </w:rPr>
        <w:t>жавобгарликдан</w:t>
      </w:r>
      <w:proofErr w:type="spellEnd"/>
      <w:r>
        <w:rPr>
          <w:color w:val="000000"/>
          <w:sz w:val="26"/>
          <w:szCs w:val="26"/>
        </w:rPr>
        <w:t xml:space="preserve"> </w:t>
      </w:r>
      <w:proofErr w:type="spellStart"/>
      <w:r>
        <w:rPr>
          <w:color w:val="000000"/>
          <w:sz w:val="26"/>
          <w:szCs w:val="26"/>
        </w:rPr>
        <w:t>озод</w:t>
      </w:r>
      <w:proofErr w:type="spellEnd"/>
      <w:r>
        <w:rPr>
          <w:color w:val="000000"/>
          <w:sz w:val="26"/>
          <w:szCs w:val="26"/>
        </w:rPr>
        <w:t xml:space="preserve"> </w:t>
      </w:r>
      <w:proofErr w:type="spellStart"/>
      <w:r>
        <w:rPr>
          <w:color w:val="000000"/>
          <w:sz w:val="26"/>
          <w:szCs w:val="26"/>
        </w:rPr>
        <w:t>қилинади</w:t>
      </w:r>
      <w:proofErr w:type="spellEnd"/>
      <w:r>
        <w:rPr>
          <w:color w:val="000000"/>
          <w:sz w:val="26"/>
          <w:szCs w:val="26"/>
        </w:rPr>
        <w:t xml:space="preserve">. Бунда </w:t>
      </w:r>
      <w:proofErr w:type="spellStart"/>
      <w:r>
        <w:rPr>
          <w:color w:val="000000"/>
          <w:sz w:val="26"/>
          <w:szCs w:val="26"/>
        </w:rPr>
        <w:t>мазкур</w:t>
      </w:r>
      <w:proofErr w:type="spellEnd"/>
      <w:r>
        <w:rPr>
          <w:color w:val="000000"/>
          <w:sz w:val="26"/>
          <w:szCs w:val="26"/>
        </w:rPr>
        <w:t xml:space="preserve"> </w:t>
      </w:r>
      <w:proofErr w:type="spellStart"/>
      <w:r>
        <w:rPr>
          <w:color w:val="000000"/>
          <w:sz w:val="26"/>
          <w:szCs w:val="26"/>
        </w:rPr>
        <w:t>шартнома</w:t>
      </w:r>
      <w:proofErr w:type="spellEnd"/>
      <w:r>
        <w:rPr>
          <w:color w:val="000000"/>
          <w:sz w:val="26"/>
          <w:szCs w:val="26"/>
        </w:rPr>
        <w:t xml:space="preserve"> </w:t>
      </w:r>
      <w:proofErr w:type="spellStart"/>
      <w:r>
        <w:rPr>
          <w:color w:val="000000"/>
          <w:sz w:val="26"/>
          <w:szCs w:val="26"/>
        </w:rPr>
        <w:t>бўйича</w:t>
      </w:r>
      <w:proofErr w:type="spellEnd"/>
      <w:r>
        <w:rPr>
          <w:color w:val="000000"/>
          <w:sz w:val="26"/>
          <w:szCs w:val="26"/>
        </w:rPr>
        <w:t xml:space="preserve"> </w:t>
      </w:r>
      <w:proofErr w:type="spellStart"/>
      <w:r>
        <w:rPr>
          <w:color w:val="000000"/>
          <w:sz w:val="26"/>
          <w:szCs w:val="26"/>
        </w:rPr>
        <w:t>мажбуриятларни</w:t>
      </w:r>
      <w:proofErr w:type="spellEnd"/>
      <w:r>
        <w:rPr>
          <w:color w:val="000000"/>
          <w:sz w:val="26"/>
          <w:szCs w:val="26"/>
        </w:rPr>
        <w:t xml:space="preserve"> </w:t>
      </w:r>
      <w:proofErr w:type="spellStart"/>
      <w:r>
        <w:rPr>
          <w:color w:val="000000"/>
          <w:sz w:val="26"/>
          <w:szCs w:val="26"/>
        </w:rPr>
        <w:t>бажариш</w:t>
      </w:r>
      <w:proofErr w:type="spellEnd"/>
      <w:r>
        <w:rPr>
          <w:color w:val="000000"/>
          <w:sz w:val="26"/>
          <w:szCs w:val="26"/>
        </w:rPr>
        <w:t xml:space="preserve"> </w:t>
      </w:r>
      <w:proofErr w:type="spellStart"/>
      <w:r>
        <w:rPr>
          <w:color w:val="000000"/>
          <w:sz w:val="26"/>
          <w:szCs w:val="26"/>
        </w:rPr>
        <w:t>муддати</w:t>
      </w:r>
      <w:proofErr w:type="spellEnd"/>
      <w:r>
        <w:rPr>
          <w:color w:val="000000"/>
          <w:sz w:val="26"/>
          <w:szCs w:val="26"/>
        </w:rPr>
        <w:t xml:space="preserve"> </w:t>
      </w:r>
      <w:proofErr w:type="spellStart"/>
      <w:r>
        <w:rPr>
          <w:color w:val="000000"/>
          <w:sz w:val="26"/>
          <w:szCs w:val="26"/>
        </w:rPr>
        <w:t>мутаносиб</w:t>
      </w:r>
      <w:proofErr w:type="spellEnd"/>
      <w:r>
        <w:rPr>
          <w:color w:val="000000"/>
          <w:sz w:val="26"/>
          <w:szCs w:val="26"/>
        </w:rPr>
        <w:t xml:space="preserve"> </w:t>
      </w:r>
      <w:proofErr w:type="spellStart"/>
      <w:r>
        <w:rPr>
          <w:color w:val="000000"/>
          <w:sz w:val="26"/>
          <w:szCs w:val="26"/>
        </w:rPr>
        <w:t>равишда</w:t>
      </w:r>
      <w:proofErr w:type="spellEnd"/>
      <w:r>
        <w:rPr>
          <w:color w:val="000000"/>
          <w:sz w:val="26"/>
          <w:szCs w:val="26"/>
        </w:rPr>
        <w:t xml:space="preserve"> </w:t>
      </w:r>
      <w:proofErr w:type="spellStart"/>
      <w:r>
        <w:rPr>
          <w:color w:val="000000"/>
          <w:sz w:val="26"/>
          <w:szCs w:val="26"/>
        </w:rPr>
        <w:t>ушбу</w:t>
      </w:r>
      <w:proofErr w:type="spellEnd"/>
      <w:r>
        <w:rPr>
          <w:color w:val="000000"/>
          <w:sz w:val="26"/>
          <w:szCs w:val="26"/>
        </w:rPr>
        <w:t xml:space="preserve"> </w:t>
      </w:r>
      <w:proofErr w:type="spellStart"/>
      <w:r>
        <w:rPr>
          <w:color w:val="000000"/>
          <w:sz w:val="26"/>
          <w:szCs w:val="26"/>
        </w:rPr>
        <w:t>ҳодисалар</w:t>
      </w:r>
      <w:proofErr w:type="spellEnd"/>
      <w:r>
        <w:rPr>
          <w:color w:val="000000"/>
          <w:sz w:val="26"/>
          <w:szCs w:val="26"/>
        </w:rPr>
        <w:t xml:space="preserve"> </w:t>
      </w:r>
      <w:proofErr w:type="spellStart"/>
      <w:r>
        <w:rPr>
          <w:color w:val="000000"/>
          <w:sz w:val="26"/>
          <w:szCs w:val="26"/>
        </w:rPr>
        <w:t>рўй</w:t>
      </w:r>
      <w:proofErr w:type="spellEnd"/>
      <w:r>
        <w:rPr>
          <w:color w:val="000000"/>
          <w:sz w:val="26"/>
          <w:szCs w:val="26"/>
        </w:rPr>
        <w:t xml:space="preserve"> </w:t>
      </w:r>
      <w:proofErr w:type="spellStart"/>
      <w:r>
        <w:rPr>
          <w:color w:val="000000"/>
          <w:sz w:val="26"/>
          <w:szCs w:val="26"/>
        </w:rPr>
        <w:t>берган</w:t>
      </w:r>
      <w:proofErr w:type="spellEnd"/>
      <w:r>
        <w:rPr>
          <w:color w:val="000000"/>
          <w:sz w:val="26"/>
          <w:szCs w:val="26"/>
        </w:rPr>
        <w:t xml:space="preserve"> </w:t>
      </w:r>
      <w:proofErr w:type="spellStart"/>
      <w:r>
        <w:rPr>
          <w:color w:val="000000"/>
          <w:sz w:val="26"/>
          <w:szCs w:val="26"/>
        </w:rPr>
        <w:t>муддатга</w:t>
      </w:r>
      <w:proofErr w:type="spellEnd"/>
      <w:r>
        <w:rPr>
          <w:color w:val="000000"/>
          <w:sz w:val="26"/>
          <w:szCs w:val="26"/>
        </w:rPr>
        <w:t xml:space="preserve"> </w:t>
      </w:r>
      <w:proofErr w:type="spellStart"/>
      <w:r>
        <w:rPr>
          <w:color w:val="000000"/>
          <w:sz w:val="26"/>
          <w:szCs w:val="26"/>
        </w:rPr>
        <w:t>сурилади</w:t>
      </w:r>
      <w:proofErr w:type="spellEnd"/>
      <w:r>
        <w:rPr>
          <w:color w:val="000000"/>
          <w:sz w:val="26"/>
          <w:szCs w:val="26"/>
        </w:rPr>
        <w:t>.</w:t>
      </w:r>
    </w:p>
    <w:p w:rsidR="00FE3881" w:rsidRDefault="00FE3881">
      <w:pPr>
        <w:ind w:firstLine="720"/>
        <w:jc w:val="both"/>
        <w:rPr>
          <w:sz w:val="26"/>
          <w:szCs w:val="26"/>
        </w:rPr>
      </w:pPr>
    </w:p>
    <w:p w:rsidR="00FE3881" w:rsidRDefault="00C00349">
      <w:pPr>
        <w:jc w:val="center"/>
        <w:rPr>
          <w:sz w:val="26"/>
          <w:szCs w:val="26"/>
        </w:rPr>
      </w:pPr>
      <w:r>
        <w:rPr>
          <w:rStyle w:val="a9"/>
          <w:color w:val="000000"/>
          <w:sz w:val="26"/>
          <w:szCs w:val="26"/>
        </w:rPr>
        <w:t xml:space="preserve">VII. </w:t>
      </w:r>
      <w:proofErr w:type="spellStart"/>
      <w:r>
        <w:rPr>
          <w:rStyle w:val="a9"/>
          <w:color w:val="000000"/>
          <w:sz w:val="26"/>
          <w:szCs w:val="26"/>
        </w:rPr>
        <w:t>Якунловчи</w:t>
      </w:r>
      <w:proofErr w:type="spellEnd"/>
      <w:r>
        <w:rPr>
          <w:rStyle w:val="a9"/>
          <w:color w:val="000000"/>
          <w:sz w:val="26"/>
          <w:szCs w:val="26"/>
        </w:rPr>
        <w:t xml:space="preserve"> </w:t>
      </w:r>
      <w:proofErr w:type="spellStart"/>
      <w:r>
        <w:rPr>
          <w:rStyle w:val="a9"/>
          <w:color w:val="000000"/>
          <w:sz w:val="26"/>
          <w:szCs w:val="26"/>
        </w:rPr>
        <w:t>қоидалар</w:t>
      </w:r>
      <w:proofErr w:type="spellEnd"/>
    </w:p>
    <w:p w:rsidR="00FE3881" w:rsidRDefault="00C00349">
      <w:pPr>
        <w:ind w:firstLine="720"/>
        <w:jc w:val="both"/>
        <w:rPr>
          <w:sz w:val="26"/>
          <w:szCs w:val="26"/>
        </w:rPr>
      </w:pPr>
      <w:r>
        <w:rPr>
          <w:color w:val="000000"/>
          <w:sz w:val="26"/>
          <w:szCs w:val="26"/>
        </w:rPr>
        <w:t xml:space="preserve">7.1. Ушбу </w:t>
      </w:r>
      <w:r>
        <w:rPr>
          <w:color w:val="000000"/>
          <w:sz w:val="26"/>
          <w:szCs w:val="26"/>
          <w:lang w:val="uz-Cyrl-UZ"/>
        </w:rPr>
        <w:t>ш</w:t>
      </w:r>
      <w:proofErr w:type="spellStart"/>
      <w:r>
        <w:rPr>
          <w:color w:val="000000"/>
          <w:sz w:val="26"/>
          <w:szCs w:val="26"/>
        </w:rPr>
        <w:t>артномага</w:t>
      </w:r>
      <w:proofErr w:type="spellEnd"/>
      <w:r>
        <w:rPr>
          <w:color w:val="000000"/>
          <w:sz w:val="26"/>
          <w:szCs w:val="26"/>
        </w:rPr>
        <w:t xml:space="preserve"> </w:t>
      </w:r>
      <w:proofErr w:type="spellStart"/>
      <w:r>
        <w:rPr>
          <w:color w:val="000000"/>
          <w:sz w:val="26"/>
          <w:szCs w:val="26"/>
        </w:rPr>
        <w:t>ҳар</w:t>
      </w:r>
      <w:proofErr w:type="spellEnd"/>
      <w:r>
        <w:rPr>
          <w:color w:val="000000"/>
          <w:sz w:val="26"/>
          <w:szCs w:val="26"/>
        </w:rPr>
        <w:t xml:space="preserve"> </w:t>
      </w:r>
      <w:proofErr w:type="spellStart"/>
      <w:r>
        <w:rPr>
          <w:color w:val="000000"/>
          <w:sz w:val="26"/>
          <w:szCs w:val="26"/>
        </w:rPr>
        <w:t>қандай</w:t>
      </w:r>
      <w:proofErr w:type="spellEnd"/>
      <w:r>
        <w:rPr>
          <w:color w:val="000000"/>
          <w:sz w:val="26"/>
          <w:szCs w:val="26"/>
        </w:rPr>
        <w:t xml:space="preserve"> </w:t>
      </w:r>
      <w:proofErr w:type="spellStart"/>
      <w:r>
        <w:rPr>
          <w:color w:val="000000"/>
          <w:sz w:val="26"/>
          <w:szCs w:val="26"/>
        </w:rPr>
        <w:t>ўзгартириш</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қўшимчалар</w:t>
      </w:r>
      <w:proofErr w:type="spellEnd"/>
      <w:r>
        <w:rPr>
          <w:color w:val="000000"/>
          <w:sz w:val="26"/>
          <w:szCs w:val="26"/>
        </w:rPr>
        <w:t xml:space="preserve"> </w:t>
      </w:r>
      <w:proofErr w:type="spellStart"/>
      <w:r>
        <w:rPr>
          <w:color w:val="000000"/>
          <w:sz w:val="26"/>
          <w:szCs w:val="26"/>
        </w:rPr>
        <w:t>фақат</w:t>
      </w:r>
      <w:proofErr w:type="spellEnd"/>
      <w:r>
        <w:rPr>
          <w:color w:val="000000"/>
          <w:sz w:val="26"/>
          <w:szCs w:val="26"/>
        </w:rPr>
        <w:t xml:space="preserve"> улар </w:t>
      </w:r>
      <w:proofErr w:type="spellStart"/>
      <w:r>
        <w:rPr>
          <w:color w:val="000000"/>
          <w:sz w:val="26"/>
          <w:szCs w:val="26"/>
        </w:rPr>
        <w:t>ёзма</w:t>
      </w:r>
      <w:proofErr w:type="spellEnd"/>
      <w:r>
        <w:rPr>
          <w:color w:val="000000"/>
          <w:sz w:val="26"/>
          <w:szCs w:val="26"/>
        </w:rPr>
        <w:t xml:space="preserve"> </w:t>
      </w:r>
      <w:proofErr w:type="spellStart"/>
      <w:r>
        <w:rPr>
          <w:color w:val="000000"/>
          <w:sz w:val="26"/>
          <w:szCs w:val="26"/>
        </w:rPr>
        <w:t>шаклда</w:t>
      </w:r>
      <w:proofErr w:type="spellEnd"/>
      <w:r>
        <w:rPr>
          <w:color w:val="000000"/>
          <w:sz w:val="26"/>
          <w:szCs w:val="26"/>
        </w:rPr>
        <w:t xml:space="preserve"> </w:t>
      </w:r>
      <w:proofErr w:type="spellStart"/>
      <w:r>
        <w:rPr>
          <w:color w:val="000000"/>
          <w:sz w:val="26"/>
          <w:szCs w:val="26"/>
        </w:rPr>
        <w:t>расмийлаштирилиб</w:t>
      </w:r>
      <w:proofErr w:type="spellEnd"/>
      <w:r>
        <w:rPr>
          <w:color w:val="000000"/>
          <w:sz w:val="26"/>
          <w:szCs w:val="26"/>
        </w:rPr>
        <w:t xml:space="preserve">, </w:t>
      </w:r>
      <w:proofErr w:type="spellStart"/>
      <w:r>
        <w:rPr>
          <w:color w:val="000000"/>
          <w:sz w:val="26"/>
          <w:szCs w:val="26"/>
        </w:rPr>
        <w:t>Томонларнинг</w:t>
      </w:r>
      <w:proofErr w:type="spellEnd"/>
      <w:r>
        <w:rPr>
          <w:color w:val="000000"/>
          <w:sz w:val="26"/>
          <w:szCs w:val="26"/>
        </w:rPr>
        <w:t xml:space="preserve"> </w:t>
      </w:r>
      <w:proofErr w:type="spellStart"/>
      <w:r>
        <w:rPr>
          <w:color w:val="000000"/>
          <w:sz w:val="26"/>
          <w:szCs w:val="26"/>
        </w:rPr>
        <w:t>ваколатли</w:t>
      </w:r>
      <w:proofErr w:type="spellEnd"/>
      <w:r>
        <w:rPr>
          <w:color w:val="000000"/>
          <w:sz w:val="26"/>
          <w:szCs w:val="26"/>
        </w:rPr>
        <w:t xml:space="preserve"> </w:t>
      </w:r>
      <w:proofErr w:type="spellStart"/>
      <w:r>
        <w:rPr>
          <w:color w:val="000000"/>
          <w:sz w:val="26"/>
          <w:szCs w:val="26"/>
        </w:rPr>
        <w:t>вакиллари</w:t>
      </w:r>
      <w:proofErr w:type="spellEnd"/>
      <w:r>
        <w:rPr>
          <w:color w:val="000000"/>
          <w:sz w:val="26"/>
          <w:szCs w:val="26"/>
        </w:rPr>
        <w:t xml:space="preserve"> </w:t>
      </w:r>
      <w:proofErr w:type="spellStart"/>
      <w:r>
        <w:rPr>
          <w:color w:val="000000"/>
          <w:sz w:val="26"/>
          <w:szCs w:val="26"/>
        </w:rPr>
        <w:t>томонидан</w:t>
      </w:r>
      <w:proofErr w:type="spellEnd"/>
      <w:r>
        <w:rPr>
          <w:color w:val="000000"/>
          <w:sz w:val="26"/>
          <w:szCs w:val="26"/>
        </w:rPr>
        <w:t xml:space="preserve"> </w:t>
      </w:r>
      <w:proofErr w:type="spellStart"/>
      <w:r>
        <w:rPr>
          <w:color w:val="000000"/>
          <w:sz w:val="26"/>
          <w:szCs w:val="26"/>
        </w:rPr>
        <w:t>имзолангандан</w:t>
      </w:r>
      <w:proofErr w:type="spellEnd"/>
      <w:r>
        <w:rPr>
          <w:color w:val="000000"/>
          <w:sz w:val="26"/>
          <w:szCs w:val="26"/>
        </w:rPr>
        <w:t xml:space="preserve"> </w:t>
      </w:r>
      <w:proofErr w:type="spellStart"/>
      <w:r>
        <w:rPr>
          <w:color w:val="000000"/>
          <w:sz w:val="26"/>
          <w:szCs w:val="26"/>
        </w:rPr>
        <w:t>сўнг</w:t>
      </w:r>
      <w:proofErr w:type="spellEnd"/>
      <w:r>
        <w:rPr>
          <w:color w:val="000000"/>
          <w:sz w:val="26"/>
          <w:szCs w:val="26"/>
        </w:rPr>
        <w:t xml:space="preserve"> </w:t>
      </w:r>
      <w:proofErr w:type="spellStart"/>
      <w:r>
        <w:rPr>
          <w:color w:val="000000"/>
          <w:sz w:val="26"/>
          <w:szCs w:val="26"/>
        </w:rPr>
        <w:t>ҳақиқий</w:t>
      </w:r>
      <w:proofErr w:type="spellEnd"/>
      <w:r>
        <w:rPr>
          <w:color w:val="000000"/>
          <w:sz w:val="26"/>
          <w:szCs w:val="26"/>
        </w:rPr>
        <w:t xml:space="preserve"> </w:t>
      </w:r>
      <w:proofErr w:type="spellStart"/>
      <w:r>
        <w:rPr>
          <w:color w:val="000000"/>
          <w:sz w:val="26"/>
          <w:szCs w:val="26"/>
        </w:rPr>
        <w:t>ҳисобланади</w:t>
      </w:r>
      <w:proofErr w:type="spellEnd"/>
      <w:r>
        <w:rPr>
          <w:color w:val="000000"/>
          <w:sz w:val="26"/>
          <w:szCs w:val="26"/>
        </w:rPr>
        <w:t xml:space="preserve">. </w:t>
      </w:r>
      <w:proofErr w:type="spellStart"/>
      <w:r>
        <w:rPr>
          <w:color w:val="000000"/>
          <w:sz w:val="26"/>
          <w:szCs w:val="26"/>
        </w:rPr>
        <w:t>Мазкур</w:t>
      </w:r>
      <w:proofErr w:type="spellEnd"/>
      <w:r>
        <w:rPr>
          <w:color w:val="000000"/>
          <w:sz w:val="26"/>
          <w:szCs w:val="26"/>
        </w:rPr>
        <w:t xml:space="preserve"> </w:t>
      </w:r>
      <w:r>
        <w:rPr>
          <w:color w:val="000000"/>
          <w:sz w:val="26"/>
          <w:szCs w:val="26"/>
          <w:lang w:val="uz-Cyrl-UZ"/>
        </w:rPr>
        <w:t>ш</w:t>
      </w:r>
      <w:proofErr w:type="spellStart"/>
      <w:r>
        <w:rPr>
          <w:color w:val="000000"/>
          <w:sz w:val="26"/>
          <w:szCs w:val="26"/>
        </w:rPr>
        <w:t>артноманинг</w:t>
      </w:r>
      <w:proofErr w:type="spellEnd"/>
      <w:r>
        <w:rPr>
          <w:color w:val="000000"/>
          <w:sz w:val="26"/>
          <w:szCs w:val="26"/>
        </w:rPr>
        <w:t xml:space="preserve"> </w:t>
      </w:r>
      <w:proofErr w:type="spellStart"/>
      <w:r>
        <w:rPr>
          <w:color w:val="000000"/>
          <w:sz w:val="26"/>
          <w:szCs w:val="26"/>
        </w:rPr>
        <w:t>барча</w:t>
      </w:r>
      <w:proofErr w:type="spellEnd"/>
      <w:r>
        <w:rPr>
          <w:color w:val="000000"/>
          <w:sz w:val="26"/>
          <w:szCs w:val="26"/>
        </w:rPr>
        <w:t xml:space="preserve"> </w:t>
      </w:r>
      <w:proofErr w:type="spellStart"/>
      <w:r>
        <w:rPr>
          <w:color w:val="000000"/>
          <w:sz w:val="26"/>
          <w:szCs w:val="26"/>
        </w:rPr>
        <w:t>иловалари</w:t>
      </w:r>
      <w:proofErr w:type="spellEnd"/>
      <w:r>
        <w:rPr>
          <w:color w:val="000000"/>
          <w:sz w:val="26"/>
          <w:szCs w:val="26"/>
        </w:rPr>
        <w:t xml:space="preserve"> </w:t>
      </w:r>
      <w:proofErr w:type="spellStart"/>
      <w:r>
        <w:rPr>
          <w:color w:val="000000"/>
          <w:sz w:val="26"/>
          <w:szCs w:val="26"/>
        </w:rPr>
        <w:t>унинг</w:t>
      </w:r>
      <w:proofErr w:type="spellEnd"/>
      <w:r>
        <w:rPr>
          <w:color w:val="000000"/>
          <w:sz w:val="26"/>
          <w:szCs w:val="26"/>
        </w:rPr>
        <w:t xml:space="preserve"> </w:t>
      </w:r>
      <w:proofErr w:type="spellStart"/>
      <w:r>
        <w:rPr>
          <w:color w:val="000000"/>
          <w:sz w:val="26"/>
          <w:szCs w:val="26"/>
        </w:rPr>
        <w:t>ажралмас</w:t>
      </w:r>
      <w:proofErr w:type="spellEnd"/>
      <w:r>
        <w:rPr>
          <w:color w:val="000000"/>
          <w:sz w:val="26"/>
          <w:szCs w:val="26"/>
        </w:rPr>
        <w:t xml:space="preserve"> </w:t>
      </w:r>
      <w:proofErr w:type="spellStart"/>
      <w:r>
        <w:rPr>
          <w:color w:val="000000"/>
          <w:sz w:val="26"/>
          <w:szCs w:val="26"/>
        </w:rPr>
        <w:t>қисмини</w:t>
      </w:r>
      <w:proofErr w:type="spellEnd"/>
      <w:r>
        <w:rPr>
          <w:color w:val="000000"/>
          <w:sz w:val="26"/>
          <w:szCs w:val="26"/>
        </w:rPr>
        <w:t xml:space="preserve"> </w:t>
      </w:r>
      <w:proofErr w:type="spellStart"/>
      <w:r>
        <w:rPr>
          <w:color w:val="000000"/>
          <w:sz w:val="26"/>
          <w:szCs w:val="26"/>
        </w:rPr>
        <w:t>ташкил</w:t>
      </w:r>
      <w:proofErr w:type="spellEnd"/>
      <w:r>
        <w:rPr>
          <w:color w:val="000000"/>
          <w:sz w:val="26"/>
          <w:szCs w:val="26"/>
        </w:rPr>
        <w:t xml:space="preserve"> </w:t>
      </w:r>
      <w:proofErr w:type="spellStart"/>
      <w:r>
        <w:rPr>
          <w:color w:val="000000"/>
          <w:sz w:val="26"/>
          <w:szCs w:val="26"/>
        </w:rPr>
        <w:t>этади</w:t>
      </w:r>
      <w:proofErr w:type="spellEnd"/>
      <w:r>
        <w:rPr>
          <w:color w:val="000000"/>
          <w:sz w:val="26"/>
          <w:szCs w:val="26"/>
        </w:rPr>
        <w:t xml:space="preserve">. </w:t>
      </w:r>
    </w:p>
    <w:p w:rsidR="00FE3881" w:rsidRDefault="00C00349">
      <w:pPr>
        <w:ind w:firstLine="720"/>
        <w:jc w:val="both"/>
        <w:rPr>
          <w:sz w:val="26"/>
          <w:szCs w:val="26"/>
        </w:rPr>
      </w:pPr>
      <w:r>
        <w:rPr>
          <w:color w:val="000000"/>
          <w:sz w:val="26"/>
          <w:szCs w:val="26"/>
        </w:rPr>
        <w:t xml:space="preserve">7.2. </w:t>
      </w:r>
      <w:proofErr w:type="spellStart"/>
      <w:r>
        <w:rPr>
          <w:color w:val="000000"/>
          <w:sz w:val="26"/>
          <w:szCs w:val="26"/>
        </w:rPr>
        <w:t>Томонларнинг</w:t>
      </w:r>
      <w:proofErr w:type="spellEnd"/>
      <w:r>
        <w:rPr>
          <w:color w:val="000000"/>
          <w:sz w:val="26"/>
          <w:szCs w:val="26"/>
        </w:rPr>
        <w:t xml:space="preserve"> </w:t>
      </w:r>
      <w:proofErr w:type="spellStart"/>
      <w:r>
        <w:rPr>
          <w:color w:val="000000"/>
          <w:sz w:val="26"/>
          <w:szCs w:val="26"/>
        </w:rPr>
        <w:t>ҳеч</w:t>
      </w:r>
      <w:proofErr w:type="spellEnd"/>
      <w:r>
        <w:rPr>
          <w:color w:val="000000"/>
          <w:sz w:val="26"/>
          <w:szCs w:val="26"/>
        </w:rPr>
        <w:t xml:space="preserve"> </w:t>
      </w:r>
      <w:proofErr w:type="spellStart"/>
      <w:r>
        <w:rPr>
          <w:color w:val="000000"/>
          <w:sz w:val="26"/>
          <w:szCs w:val="26"/>
        </w:rPr>
        <w:t>бири</w:t>
      </w:r>
      <w:proofErr w:type="spellEnd"/>
      <w:r>
        <w:rPr>
          <w:color w:val="000000"/>
          <w:sz w:val="26"/>
          <w:szCs w:val="26"/>
        </w:rPr>
        <w:t xml:space="preserve"> </w:t>
      </w:r>
      <w:proofErr w:type="spellStart"/>
      <w:r>
        <w:rPr>
          <w:color w:val="000000"/>
          <w:sz w:val="26"/>
          <w:szCs w:val="26"/>
        </w:rPr>
        <w:t>мазкур</w:t>
      </w:r>
      <w:proofErr w:type="spellEnd"/>
      <w:r>
        <w:rPr>
          <w:color w:val="000000"/>
          <w:sz w:val="26"/>
          <w:szCs w:val="26"/>
        </w:rPr>
        <w:t xml:space="preserve"> </w:t>
      </w:r>
      <w:r>
        <w:rPr>
          <w:color w:val="000000"/>
          <w:sz w:val="26"/>
          <w:szCs w:val="26"/>
          <w:lang w:val="uz-Cyrl-UZ"/>
        </w:rPr>
        <w:t>ш</w:t>
      </w:r>
      <w:proofErr w:type="spellStart"/>
      <w:r>
        <w:rPr>
          <w:color w:val="000000"/>
          <w:sz w:val="26"/>
          <w:szCs w:val="26"/>
        </w:rPr>
        <w:t>артнома</w:t>
      </w:r>
      <w:proofErr w:type="spellEnd"/>
      <w:r>
        <w:rPr>
          <w:color w:val="000000"/>
          <w:sz w:val="26"/>
          <w:szCs w:val="26"/>
        </w:rPr>
        <w:t xml:space="preserve"> </w:t>
      </w:r>
      <w:proofErr w:type="spellStart"/>
      <w:r>
        <w:rPr>
          <w:color w:val="000000"/>
          <w:sz w:val="26"/>
          <w:szCs w:val="26"/>
        </w:rPr>
        <w:t>бўйича</w:t>
      </w:r>
      <w:proofErr w:type="spellEnd"/>
      <w:r>
        <w:rPr>
          <w:color w:val="000000"/>
          <w:sz w:val="26"/>
          <w:szCs w:val="26"/>
        </w:rPr>
        <w:t xml:space="preserve"> </w:t>
      </w:r>
      <w:proofErr w:type="spellStart"/>
      <w:r>
        <w:rPr>
          <w:color w:val="000000"/>
          <w:sz w:val="26"/>
          <w:szCs w:val="26"/>
        </w:rPr>
        <w:t>ўз</w:t>
      </w:r>
      <w:proofErr w:type="spellEnd"/>
      <w:r>
        <w:rPr>
          <w:color w:val="000000"/>
          <w:sz w:val="26"/>
          <w:szCs w:val="26"/>
        </w:rPr>
        <w:t xml:space="preserve"> </w:t>
      </w:r>
      <w:proofErr w:type="spellStart"/>
      <w:r>
        <w:rPr>
          <w:color w:val="000000"/>
          <w:sz w:val="26"/>
          <w:szCs w:val="26"/>
        </w:rPr>
        <w:t>ҳуқуқ</w:t>
      </w:r>
      <w:proofErr w:type="spellEnd"/>
      <w:r>
        <w:rPr>
          <w:color w:val="000000"/>
          <w:sz w:val="26"/>
          <w:szCs w:val="26"/>
        </w:rPr>
        <w:t xml:space="preserve"> </w:t>
      </w:r>
      <w:proofErr w:type="spellStart"/>
      <w:r>
        <w:rPr>
          <w:color w:val="000000"/>
          <w:sz w:val="26"/>
          <w:szCs w:val="26"/>
        </w:rPr>
        <w:t>ва</w:t>
      </w:r>
      <w:proofErr w:type="spellEnd"/>
      <w:r>
        <w:rPr>
          <w:color w:val="000000"/>
          <w:sz w:val="26"/>
          <w:szCs w:val="26"/>
        </w:rPr>
        <w:t xml:space="preserve"> </w:t>
      </w:r>
      <w:proofErr w:type="spellStart"/>
      <w:r>
        <w:rPr>
          <w:color w:val="000000"/>
          <w:sz w:val="26"/>
          <w:szCs w:val="26"/>
        </w:rPr>
        <w:t>мажбуриятларини</w:t>
      </w:r>
      <w:proofErr w:type="spellEnd"/>
      <w:r>
        <w:rPr>
          <w:color w:val="000000"/>
          <w:sz w:val="26"/>
          <w:szCs w:val="26"/>
        </w:rPr>
        <w:t xml:space="preserve"> </w:t>
      </w:r>
      <w:proofErr w:type="spellStart"/>
      <w:r>
        <w:rPr>
          <w:color w:val="000000"/>
          <w:sz w:val="26"/>
          <w:szCs w:val="26"/>
        </w:rPr>
        <w:t>бошқа</w:t>
      </w:r>
      <w:proofErr w:type="spellEnd"/>
      <w:r>
        <w:rPr>
          <w:color w:val="000000"/>
          <w:sz w:val="26"/>
          <w:szCs w:val="26"/>
        </w:rPr>
        <w:t xml:space="preserve"> </w:t>
      </w:r>
      <w:r>
        <w:rPr>
          <w:color w:val="000000"/>
          <w:sz w:val="26"/>
          <w:szCs w:val="26"/>
          <w:lang w:val="uz-Cyrl-UZ"/>
        </w:rPr>
        <w:t>т</w:t>
      </w:r>
      <w:proofErr w:type="spellStart"/>
      <w:r>
        <w:rPr>
          <w:color w:val="000000"/>
          <w:sz w:val="26"/>
          <w:szCs w:val="26"/>
        </w:rPr>
        <w:t>омоннинг</w:t>
      </w:r>
      <w:proofErr w:type="spellEnd"/>
      <w:r>
        <w:rPr>
          <w:color w:val="000000"/>
          <w:sz w:val="26"/>
          <w:szCs w:val="26"/>
        </w:rPr>
        <w:t xml:space="preserve"> </w:t>
      </w:r>
      <w:proofErr w:type="spellStart"/>
      <w:r>
        <w:rPr>
          <w:color w:val="000000"/>
          <w:sz w:val="26"/>
          <w:szCs w:val="26"/>
        </w:rPr>
        <w:t>ёзма</w:t>
      </w:r>
      <w:proofErr w:type="spellEnd"/>
      <w:r>
        <w:rPr>
          <w:color w:val="000000"/>
          <w:sz w:val="26"/>
          <w:szCs w:val="26"/>
        </w:rPr>
        <w:t xml:space="preserve"> </w:t>
      </w:r>
      <w:proofErr w:type="spellStart"/>
      <w:r>
        <w:rPr>
          <w:color w:val="000000"/>
          <w:sz w:val="26"/>
          <w:szCs w:val="26"/>
        </w:rPr>
        <w:t>шаклдаги</w:t>
      </w:r>
      <w:proofErr w:type="spellEnd"/>
      <w:r>
        <w:rPr>
          <w:color w:val="000000"/>
          <w:sz w:val="26"/>
          <w:szCs w:val="26"/>
        </w:rPr>
        <w:t xml:space="preserve"> </w:t>
      </w:r>
      <w:proofErr w:type="spellStart"/>
      <w:r>
        <w:rPr>
          <w:color w:val="000000"/>
          <w:sz w:val="26"/>
          <w:szCs w:val="26"/>
        </w:rPr>
        <w:t>розилигисиз</w:t>
      </w:r>
      <w:proofErr w:type="spellEnd"/>
      <w:r>
        <w:rPr>
          <w:color w:val="000000"/>
          <w:sz w:val="26"/>
          <w:szCs w:val="26"/>
        </w:rPr>
        <w:t xml:space="preserve"> </w:t>
      </w:r>
      <w:proofErr w:type="spellStart"/>
      <w:r>
        <w:rPr>
          <w:color w:val="000000"/>
          <w:sz w:val="26"/>
          <w:szCs w:val="26"/>
        </w:rPr>
        <w:t>бирор</w:t>
      </w:r>
      <w:proofErr w:type="spellEnd"/>
      <w:r>
        <w:rPr>
          <w:color w:val="000000"/>
          <w:sz w:val="26"/>
          <w:szCs w:val="26"/>
        </w:rPr>
        <w:t xml:space="preserve"> </w:t>
      </w:r>
      <w:proofErr w:type="spellStart"/>
      <w:r>
        <w:rPr>
          <w:color w:val="000000"/>
          <w:sz w:val="26"/>
          <w:szCs w:val="26"/>
        </w:rPr>
        <w:t>бир</w:t>
      </w:r>
      <w:proofErr w:type="spellEnd"/>
      <w:r>
        <w:rPr>
          <w:color w:val="000000"/>
          <w:sz w:val="26"/>
          <w:szCs w:val="26"/>
        </w:rPr>
        <w:t xml:space="preserve"> </w:t>
      </w:r>
      <w:proofErr w:type="spellStart"/>
      <w:r>
        <w:rPr>
          <w:color w:val="000000"/>
          <w:sz w:val="26"/>
          <w:szCs w:val="26"/>
        </w:rPr>
        <w:t>учинчи</w:t>
      </w:r>
      <w:proofErr w:type="spellEnd"/>
      <w:r>
        <w:rPr>
          <w:color w:val="000000"/>
          <w:sz w:val="26"/>
          <w:szCs w:val="26"/>
        </w:rPr>
        <w:t xml:space="preserve"> </w:t>
      </w:r>
      <w:proofErr w:type="spellStart"/>
      <w:r>
        <w:rPr>
          <w:color w:val="000000"/>
          <w:sz w:val="26"/>
          <w:szCs w:val="26"/>
        </w:rPr>
        <w:t>томонга</w:t>
      </w:r>
      <w:proofErr w:type="spellEnd"/>
      <w:r>
        <w:rPr>
          <w:color w:val="000000"/>
          <w:sz w:val="26"/>
          <w:szCs w:val="26"/>
        </w:rPr>
        <w:t xml:space="preserve"> </w:t>
      </w:r>
      <w:proofErr w:type="spellStart"/>
      <w:r>
        <w:rPr>
          <w:color w:val="000000"/>
          <w:sz w:val="26"/>
          <w:szCs w:val="26"/>
        </w:rPr>
        <w:t>бериб</w:t>
      </w:r>
      <w:proofErr w:type="spellEnd"/>
      <w:r>
        <w:rPr>
          <w:color w:val="000000"/>
          <w:sz w:val="26"/>
          <w:szCs w:val="26"/>
        </w:rPr>
        <w:t xml:space="preserve"> </w:t>
      </w:r>
      <w:proofErr w:type="spellStart"/>
      <w:r>
        <w:rPr>
          <w:color w:val="000000"/>
          <w:sz w:val="26"/>
          <w:szCs w:val="26"/>
        </w:rPr>
        <w:t>юбориши</w:t>
      </w:r>
      <w:proofErr w:type="spellEnd"/>
      <w:r>
        <w:rPr>
          <w:color w:val="000000"/>
          <w:sz w:val="26"/>
          <w:szCs w:val="26"/>
        </w:rPr>
        <w:t xml:space="preserve"> </w:t>
      </w:r>
      <w:proofErr w:type="spellStart"/>
      <w:r>
        <w:rPr>
          <w:color w:val="000000"/>
          <w:sz w:val="26"/>
          <w:szCs w:val="26"/>
        </w:rPr>
        <w:t>мумкин</w:t>
      </w:r>
      <w:proofErr w:type="spellEnd"/>
      <w:r>
        <w:rPr>
          <w:color w:val="000000"/>
          <w:sz w:val="26"/>
          <w:szCs w:val="26"/>
        </w:rPr>
        <w:t xml:space="preserve"> </w:t>
      </w:r>
      <w:proofErr w:type="spellStart"/>
      <w:r>
        <w:rPr>
          <w:color w:val="000000"/>
          <w:sz w:val="26"/>
          <w:szCs w:val="26"/>
        </w:rPr>
        <w:t>эмас</w:t>
      </w:r>
      <w:proofErr w:type="spellEnd"/>
      <w:r>
        <w:rPr>
          <w:color w:val="000000"/>
          <w:sz w:val="26"/>
          <w:szCs w:val="26"/>
        </w:rPr>
        <w:t xml:space="preserve">. </w:t>
      </w:r>
    </w:p>
    <w:p w:rsidR="00FE3881" w:rsidRDefault="00C00349">
      <w:pPr>
        <w:ind w:firstLine="720"/>
        <w:jc w:val="both"/>
        <w:rPr>
          <w:color w:val="000000"/>
          <w:sz w:val="26"/>
          <w:szCs w:val="26"/>
        </w:rPr>
      </w:pPr>
      <w:r>
        <w:rPr>
          <w:color w:val="000000"/>
          <w:sz w:val="26"/>
          <w:szCs w:val="26"/>
        </w:rPr>
        <w:t xml:space="preserve">7.3. Ушбу </w:t>
      </w:r>
      <w:proofErr w:type="spellStart"/>
      <w:r>
        <w:rPr>
          <w:color w:val="000000"/>
          <w:sz w:val="26"/>
          <w:szCs w:val="26"/>
        </w:rPr>
        <w:t>шартнома</w:t>
      </w:r>
      <w:proofErr w:type="spellEnd"/>
      <w:r>
        <w:rPr>
          <w:color w:val="000000"/>
          <w:sz w:val="26"/>
          <w:szCs w:val="26"/>
        </w:rPr>
        <w:t xml:space="preserve"> </w:t>
      </w:r>
      <w:proofErr w:type="spellStart"/>
      <w:r>
        <w:rPr>
          <w:color w:val="000000"/>
          <w:sz w:val="26"/>
          <w:szCs w:val="26"/>
        </w:rPr>
        <w:t>икки</w:t>
      </w:r>
      <w:proofErr w:type="spellEnd"/>
      <w:r>
        <w:rPr>
          <w:color w:val="000000"/>
          <w:sz w:val="26"/>
          <w:szCs w:val="26"/>
        </w:rPr>
        <w:t xml:space="preserve"> </w:t>
      </w:r>
      <w:proofErr w:type="spellStart"/>
      <w:r>
        <w:rPr>
          <w:color w:val="000000"/>
          <w:sz w:val="26"/>
          <w:szCs w:val="26"/>
        </w:rPr>
        <w:t>нусхада</w:t>
      </w:r>
      <w:proofErr w:type="spellEnd"/>
      <w:r>
        <w:rPr>
          <w:color w:val="000000"/>
          <w:sz w:val="26"/>
          <w:szCs w:val="26"/>
        </w:rPr>
        <w:t xml:space="preserve"> </w:t>
      </w:r>
      <w:proofErr w:type="spellStart"/>
      <w:r>
        <w:rPr>
          <w:color w:val="000000"/>
          <w:sz w:val="26"/>
          <w:szCs w:val="26"/>
        </w:rPr>
        <w:t>тузилган</w:t>
      </w:r>
      <w:proofErr w:type="spellEnd"/>
      <w:r>
        <w:rPr>
          <w:color w:val="000000"/>
          <w:sz w:val="26"/>
          <w:szCs w:val="26"/>
        </w:rPr>
        <w:t xml:space="preserve">. </w:t>
      </w:r>
      <w:proofErr w:type="spellStart"/>
      <w:r>
        <w:rPr>
          <w:color w:val="000000"/>
          <w:sz w:val="26"/>
          <w:szCs w:val="26"/>
        </w:rPr>
        <w:t>Иккала</w:t>
      </w:r>
      <w:proofErr w:type="spellEnd"/>
      <w:r>
        <w:rPr>
          <w:color w:val="000000"/>
          <w:sz w:val="26"/>
          <w:szCs w:val="26"/>
        </w:rPr>
        <w:t xml:space="preserve"> </w:t>
      </w:r>
      <w:proofErr w:type="spellStart"/>
      <w:r>
        <w:rPr>
          <w:color w:val="000000"/>
          <w:sz w:val="26"/>
          <w:szCs w:val="26"/>
        </w:rPr>
        <w:t>нусха</w:t>
      </w:r>
      <w:proofErr w:type="spellEnd"/>
      <w:r>
        <w:rPr>
          <w:color w:val="000000"/>
          <w:sz w:val="26"/>
          <w:szCs w:val="26"/>
        </w:rPr>
        <w:t xml:space="preserve"> </w:t>
      </w:r>
      <w:proofErr w:type="spellStart"/>
      <w:r>
        <w:rPr>
          <w:color w:val="000000"/>
          <w:sz w:val="26"/>
          <w:szCs w:val="26"/>
        </w:rPr>
        <w:t>айнан</w:t>
      </w:r>
      <w:proofErr w:type="spellEnd"/>
      <w:r>
        <w:rPr>
          <w:color w:val="000000"/>
          <w:sz w:val="26"/>
          <w:szCs w:val="26"/>
        </w:rPr>
        <w:t xml:space="preserve"> </w:t>
      </w:r>
      <w:proofErr w:type="spellStart"/>
      <w:r>
        <w:rPr>
          <w:color w:val="000000"/>
          <w:sz w:val="26"/>
          <w:szCs w:val="26"/>
        </w:rPr>
        <w:t>бир</w:t>
      </w:r>
      <w:proofErr w:type="spellEnd"/>
      <w:r>
        <w:rPr>
          <w:color w:val="000000"/>
          <w:sz w:val="26"/>
          <w:szCs w:val="26"/>
        </w:rPr>
        <w:t xml:space="preserve"> хил </w:t>
      </w:r>
      <w:proofErr w:type="spellStart"/>
      <w:r>
        <w:rPr>
          <w:color w:val="000000"/>
          <w:sz w:val="26"/>
          <w:szCs w:val="26"/>
        </w:rPr>
        <w:t>бўлиб</w:t>
      </w:r>
      <w:proofErr w:type="spellEnd"/>
      <w:r>
        <w:rPr>
          <w:color w:val="000000"/>
          <w:sz w:val="26"/>
          <w:szCs w:val="26"/>
        </w:rPr>
        <w:t xml:space="preserve">, </w:t>
      </w:r>
      <w:proofErr w:type="spellStart"/>
      <w:r>
        <w:rPr>
          <w:color w:val="000000"/>
          <w:sz w:val="26"/>
          <w:szCs w:val="26"/>
        </w:rPr>
        <w:t>бир</w:t>
      </w:r>
      <w:proofErr w:type="spellEnd"/>
      <w:r>
        <w:rPr>
          <w:color w:val="000000"/>
          <w:sz w:val="26"/>
          <w:szCs w:val="26"/>
        </w:rPr>
        <w:t xml:space="preserve"> хил </w:t>
      </w:r>
      <w:proofErr w:type="spellStart"/>
      <w:r>
        <w:rPr>
          <w:color w:val="000000"/>
          <w:sz w:val="26"/>
          <w:szCs w:val="26"/>
        </w:rPr>
        <w:t>юридик</w:t>
      </w:r>
      <w:proofErr w:type="spellEnd"/>
      <w:r>
        <w:rPr>
          <w:color w:val="000000"/>
          <w:sz w:val="26"/>
          <w:szCs w:val="26"/>
        </w:rPr>
        <w:t xml:space="preserve"> </w:t>
      </w:r>
      <w:proofErr w:type="spellStart"/>
      <w:r>
        <w:rPr>
          <w:color w:val="000000"/>
          <w:sz w:val="26"/>
          <w:szCs w:val="26"/>
        </w:rPr>
        <w:t>кучга</w:t>
      </w:r>
      <w:proofErr w:type="spellEnd"/>
      <w:r>
        <w:rPr>
          <w:color w:val="000000"/>
          <w:sz w:val="26"/>
          <w:szCs w:val="26"/>
        </w:rPr>
        <w:t xml:space="preserve"> </w:t>
      </w:r>
      <w:proofErr w:type="spellStart"/>
      <w:r>
        <w:rPr>
          <w:color w:val="000000"/>
          <w:sz w:val="26"/>
          <w:szCs w:val="26"/>
        </w:rPr>
        <w:t>эга</w:t>
      </w:r>
      <w:proofErr w:type="spellEnd"/>
      <w:r>
        <w:rPr>
          <w:color w:val="000000"/>
          <w:sz w:val="26"/>
          <w:szCs w:val="26"/>
        </w:rPr>
        <w:t xml:space="preserve">. </w:t>
      </w:r>
      <w:proofErr w:type="spellStart"/>
      <w:r>
        <w:rPr>
          <w:color w:val="000000"/>
          <w:sz w:val="26"/>
          <w:szCs w:val="26"/>
        </w:rPr>
        <w:t>Томонларнинг</w:t>
      </w:r>
      <w:proofErr w:type="spellEnd"/>
      <w:r>
        <w:rPr>
          <w:color w:val="000000"/>
          <w:sz w:val="26"/>
          <w:szCs w:val="26"/>
        </w:rPr>
        <w:t xml:space="preserve"> </w:t>
      </w:r>
      <w:proofErr w:type="spellStart"/>
      <w:r>
        <w:rPr>
          <w:color w:val="000000"/>
          <w:sz w:val="26"/>
          <w:szCs w:val="26"/>
        </w:rPr>
        <w:t>ҳар</w:t>
      </w:r>
      <w:proofErr w:type="spellEnd"/>
      <w:r>
        <w:rPr>
          <w:color w:val="000000"/>
          <w:sz w:val="26"/>
          <w:szCs w:val="26"/>
        </w:rPr>
        <w:t xml:space="preserve"> </w:t>
      </w:r>
      <w:proofErr w:type="spellStart"/>
      <w:r>
        <w:rPr>
          <w:color w:val="000000"/>
          <w:sz w:val="26"/>
          <w:szCs w:val="26"/>
        </w:rPr>
        <w:t>бирида</w:t>
      </w:r>
      <w:proofErr w:type="spellEnd"/>
      <w:r>
        <w:rPr>
          <w:color w:val="000000"/>
          <w:sz w:val="26"/>
          <w:szCs w:val="26"/>
        </w:rPr>
        <w:t xml:space="preserve"> </w:t>
      </w:r>
      <w:proofErr w:type="spellStart"/>
      <w:r>
        <w:rPr>
          <w:color w:val="000000"/>
          <w:sz w:val="26"/>
          <w:szCs w:val="26"/>
        </w:rPr>
        <w:t>мазкур</w:t>
      </w:r>
      <w:proofErr w:type="spellEnd"/>
      <w:r>
        <w:rPr>
          <w:color w:val="000000"/>
          <w:sz w:val="26"/>
          <w:szCs w:val="26"/>
        </w:rPr>
        <w:t xml:space="preserve"> </w:t>
      </w:r>
      <w:proofErr w:type="spellStart"/>
      <w:r>
        <w:rPr>
          <w:color w:val="000000"/>
          <w:sz w:val="26"/>
          <w:szCs w:val="26"/>
        </w:rPr>
        <w:t>Шартноманинг</w:t>
      </w:r>
      <w:proofErr w:type="spellEnd"/>
      <w:r>
        <w:rPr>
          <w:color w:val="000000"/>
          <w:sz w:val="26"/>
          <w:szCs w:val="26"/>
        </w:rPr>
        <w:t xml:space="preserve"> </w:t>
      </w:r>
      <w:proofErr w:type="spellStart"/>
      <w:r>
        <w:rPr>
          <w:color w:val="000000"/>
          <w:sz w:val="26"/>
          <w:szCs w:val="26"/>
        </w:rPr>
        <w:t>бир</w:t>
      </w:r>
      <w:proofErr w:type="spellEnd"/>
      <w:r>
        <w:rPr>
          <w:color w:val="000000"/>
          <w:sz w:val="26"/>
          <w:szCs w:val="26"/>
        </w:rPr>
        <w:t xml:space="preserve"> </w:t>
      </w:r>
      <w:proofErr w:type="spellStart"/>
      <w:r>
        <w:rPr>
          <w:color w:val="000000"/>
          <w:sz w:val="26"/>
          <w:szCs w:val="26"/>
        </w:rPr>
        <w:t>нусхаси</w:t>
      </w:r>
      <w:proofErr w:type="spellEnd"/>
      <w:r>
        <w:rPr>
          <w:color w:val="000000"/>
          <w:sz w:val="26"/>
          <w:szCs w:val="26"/>
        </w:rPr>
        <w:t xml:space="preserve"> </w:t>
      </w:r>
      <w:proofErr w:type="spellStart"/>
      <w:r>
        <w:rPr>
          <w:color w:val="000000"/>
          <w:sz w:val="26"/>
          <w:szCs w:val="26"/>
        </w:rPr>
        <w:t>бўлади</w:t>
      </w:r>
      <w:proofErr w:type="spellEnd"/>
      <w:r>
        <w:rPr>
          <w:color w:val="000000"/>
          <w:sz w:val="26"/>
          <w:szCs w:val="26"/>
        </w:rPr>
        <w:t>.</w:t>
      </w:r>
    </w:p>
    <w:p w:rsidR="00FE3881" w:rsidRDefault="00FE3881">
      <w:pPr>
        <w:ind w:firstLine="720"/>
        <w:jc w:val="both"/>
        <w:rPr>
          <w:sz w:val="26"/>
          <w:szCs w:val="26"/>
        </w:rPr>
      </w:pPr>
    </w:p>
    <w:p w:rsidR="00FE3881" w:rsidRDefault="00C00349">
      <w:pPr>
        <w:jc w:val="center"/>
        <w:rPr>
          <w:sz w:val="26"/>
          <w:szCs w:val="26"/>
        </w:rPr>
      </w:pPr>
      <w:r>
        <w:rPr>
          <w:rStyle w:val="a9"/>
          <w:color w:val="000000"/>
          <w:sz w:val="26"/>
          <w:szCs w:val="26"/>
        </w:rPr>
        <w:t xml:space="preserve">VIII. </w:t>
      </w:r>
      <w:proofErr w:type="spellStart"/>
      <w:r>
        <w:rPr>
          <w:rStyle w:val="a9"/>
          <w:color w:val="000000"/>
          <w:sz w:val="26"/>
          <w:szCs w:val="26"/>
        </w:rPr>
        <w:t>Шартноманинг</w:t>
      </w:r>
      <w:proofErr w:type="spellEnd"/>
      <w:r>
        <w:rPr>
          <w:rStyle w:val="a9"/>
          <w:color w:val="000000"/>
          <w:sz w:val="26"/>
          <w:szCs w:val="26"/>
        </w:rPr>
        <w:t xml:space="preserve"> </w:t>
      </w:r>
      <w:proofErr w:type="spellStart"/>
      <w:r>
        <w:rPr>
          <w:rStyle w:val="a9"/>
          <w:color w:val="000000"/>
          <w:sz w:val="26"/>
          <w:szCs w:val="26"/>
        </w:rPr>
        <w:t>амал</w:t>
      </w:r>
      <w:proofErr w:type="spellEnd"/>
      <w:r>
        <w:rPr>
          <w:rStyle w:val="a9"/>
          <w:color w:val="000000"/>
          <w:sz w:val="26"/>
          <w:szCs w:val="26"/>
        </w:rPr>
        <w:t xml:space="preserve"> </w:t>
      </w:r>
      <w:proofErr w:type="spellStart"/>
      <w:r>
        <w:rPr>
          <w:rStyle w:val="a9"/>
          <w:color w:val="000000"/>
          <w:sz w:val="26"/>
          <w:szCs w:val="26"/>
        </w:rPr>
        <w:t>қилиш</w:t>
      </w:r>
      <w:proofErr w:type="spellEnd"/>
      <w:r>
        <w:rPr>
          <w:rStyle w:val="a9"/>
          <w:color w:val="000000"/>
          <w:sz w:val="26"/>
          <w:szCs w:val="26"/>
        </w:rPr>
        <w:t xml:space="preserve"> </w:t>
      </w:r>
      <w:proofErr w:type="spellStart"/>
      <w:r>
        <w:rPr>
          <w:rStyle w:val="a9"/>
          <w:color w:val="000000"/>
          <w:sz w:val="26"/>
          <w:szCs w:val="26"/>
        </w:rPr>
        <w:t>муддати</w:t>
      </w:r>
      <w:proofErr w:type="spellEnd"/>
    </w:p>
    <w:p w:rsidR="00FE3881" w:rsidRDefault="00C00349">
      <w:pPr>
        <w:ind w:firstLine="720"/>
        <w:jc w:val="both"/>
        <w:rPr>
          <w:rFonts w:eastAsia="Times New Roman"/>
          <w:color w:val="000000"/>
          <w:sz w:val="26"/>
          <w:szCs w:val="26"/>
        </w:rPr>
      </w:pPr>
      <w:r>
        <w:rPr>
          <w:rFonts w:eastAsia="Times New Roman"/>
          <w:color w:val="000000"/>
          <w:sz w:val="26"/>
          <w:szCs w:val="26"/>
        </w:rPr>
        <w:t xml:space="preserve">8.1. Ушбу </w:t>
      </w:r>
      <w:r>
        <w:rPr>
          <w:rFonts w:eastAsia="Times New Roman"/>
          <w:color w:val="000000"/>
          <w:sz w:val="26"/>
          <w:szCs w:val="26"/>
          <w:lang w:val="uz-Cyrl-UZ"/>
        </w:rPr>
        <w:t>ш</w:t>
      </w:r>
      <w:proofErr w:type="spellStart"/>
      <w:r>
        <w:rPr>
          <w:rFonts w:eastAsia="Times New Roman"/>
          <w:color w:val="000000"/>
          <w:sz w:val="26"/>
          <w:szCs w:val="26"/>
        </w:rPr>
        <w:t>артнома</w:t>
      </w:r>
      <w:proofErr w:type="spellEnd"/>
      <w:r>
        <w:rPr>
          <w:rFonts w:eastAsia="Times New Roman"/>
          <w:color w:val="000000"/>
          <w:sz w:val="26"/>
          <w:szCs w:val="26"/>
        </w:rPr>
        <w:t xml:space="preserve"> 2022 </w:t>
      </w:r>
      <w:proofErr w:type="spellStart"/>
      <w:r>
        <w:rPr>
          <w:rFonts w:eastAsia="Times New Roman"/>
          <w:color w:val="000000"/>
          <w:sz w:val="26"/>
          <w:szCs w:val="26"/>
        </w:rPr>
        <w:t>йил</w:t>
      </w:r>
      <w:proofErr w:type="spellEnd"/>
      <w:r>
        <w:rPr>
          <w:rFonts w:eastAsia="Times New Roman"/>
          <w:color w:val="000000"/>
          <w:sz w:val="26"/>
          <w:szCs w:val="26"/>
        </w:rPr>
        <w:t xml:space="preserve"> 31 </w:t>
      </w:r>
      <w:proofErr w:type="spellStart"/>
      <w:r>
        <w:rPr>
          <w:rFonts w:eastAsia="Times New Roman"/>
          <w:color w:val="000000"/>
          <w:sz w:val="26"/>
          <w:szCs w:val="26"/>
        </w:rPr>
        <w:t>декабрга</w:t>
      </w:r>
      <w:proofErr w:type="spellEnd"/>
      <w:r>
        <w:rPr>
          <w:rFonts w:eastAsia="Times New Roman"/>
          <w:color w:val="000000"/>
          <w:sz w:val="26"/>
          <w:szCs w:val="26"/>
        </w:rPr>
        <w:t xml:space="preserve"> </w:t>
      </w:r>
      <w:proofErr w:type="spellStart"/>
      <w:r>
        <w:rPr>
          <w:rFonts w:eastAsia="Times New Roman"/>
          <w:color w:val="000000"/>
          <w:sz w:val="26"/>
          <w:szCs w:val="26"/>
        </w:rPr>
        <w:t>қадар</w:t>
      </w:r>
      <w:proofErr w:type="spellEnd"/>
      <w:r>
        <w:rPr>
          <w:rFonts w:eastAsia="Times New Roman"/>
          <w:color w:val="000000"/>
          <w:sz w:val="26"/>
          <w:szCs w:val="26"/>
        </w:rPr>
        <w:t xml:space="preserve"> </w:t>
      </w:r>
      <w:proofErr w:type="spellStart"/>
      <w:r>
        <w:rPr>
          <w:rFonts w:eastAsia="Times New Roman"/>
          <w:color w:val="000000"/>
          <w:sz w:val="26"/>
          <w:szCs w:val="26"/>
        </w:rPr>
        <w:t>амал</w:t>
      </w:r>
      <w:proofErr w:type="spellEnd"/>
      <w:r>
        <w:rPr>
          <w:rFonts w:eastAsia="Times New Roman"/>
          <w:color w:val="000000"/>
          <w:sz w:val="26"/>
          <w:szCs w:val="26"/>
        </w:rPr>
        <w:t xml:space="preserve"> </w:t>
      </w:r>
      <w:proofErr w:type="spellStart"/>
      <w:r>
        <w:rPr>
          <w:rFonts w:eastAsia="Times New Roman"/>
          <w:color w:val="000000"/>
          <w:sz w:val="26"/>
          <w:szCs w:val="26"/>
        </w:rPr>
        <w:t>қилади</w:t>
      </w:r>
      <w:proofErr w:type="spellEnd"/>
      <w:r>
        <w:rPr>
          <w:rFonts w:eastAsia="Times New Roman"/>
          <w:color w:val="000000"/>
          <w:sz w:val="26"/>
          <w:szCs w:val="26"/>
        </w:rPr>
        <w:t>.</w:t>
      </w:r>
    </w:p>
    <w:p w:rsidR="00FE3881" w:rsidRDefault="00FE3881">
      <w:pPr>
        <w:jc w:val="center"/>
        <w:rPr>
          <w:rStyle w:val="a9"/>
        </w:rPr>
      </w:pPr>
    </w:p>
    <w:p w:rsidR="00FE3881" w:rsidRDefault="00C00349">
      <w:pPr>
        <w:jc w:val="center"/>
        <w:rPr>
          <w:rStyle w:val="a9"/>
          <w:color w:val="000000"/>
          <w:sz w:val="26"/>
          <w:szCs w:val="26"/>
          <w:lang w:val="uz-Cyrl-UZ"/>
        </w:rPr>
      </w:pPr>
      <w:r>
        <w:rPr>
          <w:rStyle w:val="a9"/>
          <w:color w:val="000000"/>
          <w:sz w:val="26"/>
          <w:szCs w:val="26"/>
        </w:rPr>
        <w:t xml:space="preserve">IX. </w:t>
      </w:r>
      <w:proofErr w:type="spellStart"/>
      <w:r>
        <w:rPr>
          <w:rStyle w:val="a9"/>
          <w:color w:val="000000"/>
          <w:sz w:val="26"/>
          <w:szCs w:val="26"/>
        </w:rPr>
        <w:t>Томонларнинг</w:t>
      </w:r>
      <w:proofErr w:type="spellEnd"/>
      <w:r>
        <w:rPr>
          <w:rStyle w:val="a9"/>
          <w:color w:val="000000"/>
          <w:sz w:val="26"/>
          <w:szCs w:val="26"/>
        </w:rPr>
        <w:t xml:space="preserve"> </w:t>
      </w:r>
      <w:proofErr w:type="spellStart"/>
      <w:r>
        <w:rPr>
          <w:rStyle w:val="a9"/>
          <w:color w:val="000000"/>
          <w:sz w:val="26"/>
          <w:szCs w:val="26"/>
        </w:rPr>
        <w:t>манзили</w:t>
      </w:r>
      <w:proofErr w:type="spellEnd"/>
      <w:r>
        <w:rPr>
          <w:rStyle w:val="a9"/>
          <w:color w:val="000000"/>
          <w:sz w:val="26"/>
          <w:szCs w:val="26"/>
        </w:rPr>
        <w:t xml:space="preserve"> </w:t>
      </w:r>
      <w:proofErr w:type="spellStart"/>
      <w:r>
        <w:rPr>
          <w:rStyle w:val="a9"/>
          <w:color w:val="000000"/>
          <w:sz w:val="26"/>
          <w:szCs w:val="26"/>
        </w:rPr>
        <w:t>ва</w:t>
      </w:r>
      <w:proofErr w:type="spellEnd"/>
      <w:r>
        <w:rPr>
          <w:rStyle w:val="a9"/>
          <w:color w:val="000000"/>
          <w:sz w:val="26"/>
          <w:szCs w:val="26"/>
        </w:rPr>
        <w:t xml:space="preserve"> банк </w:t>
      </w:r>
      <w:proofErr w:type="spellStart"/>
      <w:r>
        <w:rPr>
          <w:rStyle w:val="a9"/>
          <w:color w:val="000000"/>
          <w:sz w:val="26"/>
          <w:szCs w:val="26"/>
        </w:rPr>
        <w:t>реквизитлари</w:t>
      </w:r>
      <w:proofErr w:type="spellEnd"/>
    </w:p>
    <w:p w:rsidR="00FE3881" w:rsidRDefault="00FE3881">
      <w:pPr>
        <w:jc w:val="center"/>
        <w:rPr>
          <w:rStyle w:val="a9"/>
          <w:color w:val="000000"/>
          <w:sz w:val="26"/>
          <w:szCs w:val="26"/>
          <w:lang w:val="uz-Cyrl-UZ"/>
        </w:rPr>
      </w:pPr>
    </w:p>
    <w:p w:rsidR="00FE3881" w:rsidRDefault="00C00349">
      <w:pPr>
        <w:jc w:val="both"/>
        <w:rPr>
          <w:rStyle w:val="a9"/>
          <w:color w:val="000000"/>
          <w:sz w:val="26"/>
          <w:szCs w:val="26"/>
          <w:lang w:val="uz-Cyrl-UZ"/>
        </w:rPr>
      </w:pPr>
      <w:r>
        <w:rPr>
          <w:rStyle w:val="a9"/>
          <w:color w:val="000000"/>
          <w:sz w:val="26"/>
          <w:szCs w:val="26"/>
        </w:rPr>
        <w:t>«</w:t>
      </w:r>
      <w:proofErr w:type="spellStart"/>
      <w:r>
        <w:rPr>
          <w:rStyle w:val="a9"/>
          <w:color w:val="000000"/>
          <w:sz w:val="26"/>
          <w:szCs w:val="26"/>
        </w:rPr>
        <w:t>Аутсорсер</w:t>
      </w:r>
      <w:proofErr w:type="spellEnd"/>
      <w:r>
        <w:rPr>
          <w:rStyle w:val="a9"/>
          <w:color w:val="000000"/>
          <w:sz w:val="26"/>
          <w:szCs w:val="26"/>
        </w:rPr>
        <w:t>»</w:t>
      </w: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rStyle w:val="a9"/>
          <w:color w:val="000000"/>
          <w:sz w:val="26"/>
          <w:szCs w:val="26"/>
        </w:rPr>
        <w:t>«</w:t>
      </w:r>
      <w:proofErr w:type="spellStart"/>
      <w:r>
        <w:rPr>
          <w:rStyle w:val="a9"/>
          <w:color w:val="000000"/>
          <w:sz w:val="26"/>
          <w:szCs w:val="26"/>
        </w:rPr>
        <w:t>Буюртмачи</w:t>
      </w:r>
      <w:proofErr w:type="spellEnd"/>
      <w:r>
        <w:rPr>
          <w:rStyle w:val="a9"/>
          <w:color w:val="000000"/>
          <w:sz w:val="26"/>
          <w:szCs w:val="26"/>
        </w:rPr>
        <w:t xml:space="preserve">» </w:t>
      </w: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tblGrid>
      <w:tr w:rsidR="00FE3881">
        <w:tc>
          <w:tcPr>
            <w:tcW w:w="4791" w:type="dxa"/>
          </w:tcPr>
          <w:p w:rsidR="00FE3881" w:rsidRDefault="00FE3881">
            <w:pPr>
              <w:rPr>
                <w:rFonts w:eastAsia="Times New Roman"/>
              </w:rPr>
            </w:pPr>
          </w:p>
          <w:p w:rsidR="00FE3881" w:rsidRDefault="00FE3881">
            <w:pPr>
              <w:rPr>
                <w:rFonts w:eastAsia="Times New Roman"/>
                <w:color w:val="000000"/>
                <w:sz w:val="26"/>
                <w:szCs w:val="26"/>
              </w:rPr>
            </w:pPr>
          </w:p>
          <w:p w:rsidR="00FE3881" w:rsidRDefault="00FE3881">
            <w:pPr>
              <w:rPr>
                <w:rFonts w:eastAsia="Times New Roman"/>
                <w:color w:val="000000"/>
                <w:sz w:val="26"/>
                <w:szCs w:val="26"/>
              </w:rPr>
            </w:pPr>
          </w:p>
          <w:p w:rsidR="00FE3881" w:rsidRDefault="00FE3881">
            <w:pPr>
              <w:jc w:val="both"/>
              <w:rPr>
                <w:sz w:val="26"/>
                <w:szCs w:val="26"/>
                <w:lang w:val="uz-Cyrl-UZ"/>
              </w:rPr>
            </w:pPr>
          </w:p>
        </w:tc>
      </w:tr>
    </w:tbl>
    <w:p w:rsidR="00FE3881" w:rsidRDefault="00FE3881">
      <w:pPr>
        <w:jc w:val="both"/>
        <w:rPr>
          <w:sz w:val="26"/>
          <w:szCs w:val="26"/>
          <w:lang w:val="uz-Cyrl-UZ"/>
        </w:rPr>
      </w:pPr>
    </w:p>
    <w:p w:rsidR="00FE3881" w:rsidRDefault="00FE3881">
      <w:pPr>
        <w:jc w:val="both"/>
        <w:rPr>
          <w:rFonts w:eastAsia="Times New Roman"/>
          <w:color w:val="000000"/>
          <w:sz w:val="28"/>
          <w:szCs w:val="28"/>
          <w:lang w:val="uz-Cyrl-UZ"/>
        </w:rPr>
      </w:pPr>
    </w:p>
    <w:p w:rsidR="00FE3881" w:rsidRDefault="00FE3881">
      <w:pPr>
        <w:jc w:val="both"/>
        <w:rPr>
          <w:lang w:val="uz-Cyrl-UZ"/>
        </w:rPr>
      </w:pPr>
    </w:p>
    <w:p w:rsidR="00FE3881" w:rsidRDefault="00FE3881">
      <w:pPr>
        <w:shd w:val="clear" w:color="auto" w:fill="FFFFFF"/>
        <w:jc w:val="both"/>
        <w:rPr>
          <w:rFonts w:eastAsia="Times New Roman"/>
          <w:i/>
          <w:iCs/>
          <w:color w:val="800000"/>
          <w:sz w:val="28"/>
          <w:szCs w:val="28"/>
          <w:lang w:val="uz-Cyrl-UZ"/>
        </w:rPr>
      </w:pPr>
    </w:p>
    <w:p w:rsidR="00FE3881" w:rsidRDefault="00FE3881">
      <w:pPr>
        <w:shd w:val="clear" w:color="auto" w:fill="FFFFFF"/>
        <w:jc w:val="both"/>
        <w:rPr>
          <w:rFonts w:eastAsia="Times New Roman"/>
          <w:i/>
          <w:iCs/>
          <w:color w:val="800000"/>
          <w:sz w:val="28"/>
          <w:szCs w:val="28"/>
          <w:lang w:val="uz-Cyrl-UZ"/>
        </w:rPr>
      </w:pPr>
    </w:p>
    <w:p w:rsidR="00FE3881" w:rsidRDefault="00FE3881">
      <w:pPr>
        <w:shd w:val="clear" w:color="auto" w:fill="FFFFFF"/>
        <w:jc w:val="both"/>
        <w:rPr>
          <w:rFonts w:eastAsia="Times New Roman"/>
          <w:i/>
          <w:iCs/>
          <w:color w:val="800000"/>
          <w:sz w:val="28"/>
          <w:szCs w:val="28"/>
          <w:lang w:val="uz-Cyrl-UZ"/>
        </w:rPr>
      </w:pPr>
    </w:p>
    <w:p w:rsidR="00FE3881" w:rsidRDefault="00FE3881">
      <w:pPr>
        <w:shd w:val="clear" w:color="auto" w:fill="FFFFFF"/>
        <w:jc w:val="both"/>
        <w:rPr>
          <w:rFonts w:eastAsia="Times New Roman"/>
          <w:i/>
          <w:iCs/>
          <w:color w:val="800000"/>
          <w:sz w:val="28"/>
          <w:szCs w:val="28"/>
          <w:lang w:val="uz-Cyrl-UZ"/>
        </w:rPr>
      </w:pPr>
    </w:p>
    <w:p w:rsidR="00FE3881" w:rsidRDefault="00FE3881">
      <w:pPr>
        <w:shd w:val="clear" w:color="auto" w:fill="FFFFFF"/>
        <w:jc w:val="both"/>
        <w:rPr>
          <w:rFonts w:eastAsia="Times New Roman"/>
          <w:i/>
          <w:iCs/>
          <w:color w:val="800000"/>
          <w:sz w:val="28"/>
          <w:szCs w:val="28"/>
          <w:lang w:val="uz-Cyrl-UZ"/>
        </w:rPr>
      </w:pPr>
    </w:p>
    <w:p w:rsidR="00FE3881" w:rsidRDefault="00FE3881">
      <w:pPr>
        <w:shd w:val="clear" w:color="auto" w:fill="FFFFFF"/>
        <w:jc w:val="both"/>
        <w:rPr>
          <w:rFonts w:eastAsia="Times New Roman"/>
          <w:i/>
          <w:iCs/>
          <w:color w:val="800000"/>
          <w:sz w:val="28"/>
          <w:szCs w:val="28"/>
          <w:lang w:val="uz-Cyrl-UZ"/>
        </w:rPr>
      </w:pPr>
    </w:p>
    <w:p w:rsidR="00FE3881" w:rsidRDefault="00FE3881">
      <w:pPr>
        <w:shd w:val="clear" w:color="auto" w:fill="FFFFFF"/>
        <w:jc w:val="both"/>
        <w:rPr>
          <w:rFonts w:eastAsia="Times New Roman"/>
          <w:i/>
          <w:iCs/>
          <w:color w:val="800000"/>
          <w:sz w:val="28"/>
          <w:szCs w:val="28"/>
          <w:lang w:val="uz-Cyrl-UZ"/>
        </w:rPr>
      </w:pPr>
    </w:p>
    <w:p w:rsidR="00FE3881" w:rsidRDefault="00FE3881">
      <w:pPr>
        <w:shd w:val="clear" w:color="auto" w:fill="FFFFFF"/>
        <w:jc w:val="both"/>
        <w:rPr>
          <w:rFonts w:eastAsia="Times New Roman"/>
          <w:i/>
          <w:iCs/>
          <w:color w:val="800000"/>
          <w:sz w:val="28"/>
          <w:szCs w:val="28"/>
          <w:lang w:val="uz-Cyrl-UZ"/>
        </w:rPr>
      </w:pPr>
    </w:p>
    <w:p w:rsidR="00FE3881" w:rsidRDefault="00FE3881">
      <w:pPr>
        <w:shd w:val="clear" w:color="auto" w:fill="FFFFFF"/>
        <w:jc w:val="both"/>
        <w:rPr>
          <w:rFonts w:eastAsia="Times New Roman"/>
          <w:i/>
          <w:iCs/>
          <w:color w:val="800000"/>
          <w:sz w:val="28"/>
          <w:szCs w:val="28"/>
          <w:lang w:val="uz-Cyrl-UZ"/>
        </w:rPr>
      </w:pPr>
    </w:p>
    <w:p w:rsidR="00FE3881" w:rsidRDefault="00FE3881">
      <w:pPr>
        <w:shd w:val="clear" w:color="auto" w:fill="FFFFFF"/>
        <w:jc w:val="both"/>
        <w:rPr>
          <w:rFonts w:eastAsia="Times New Roman"/>
          <w:i/>
          <w:iCs/>
          <w:color w:val="800000"/>
          <w:sz w:val="28"/>
          <w:szCs w:val="28"/>
          <w:lang w:val="uz-Cyrl-UZ"/>
        </w:rPr>
      </w:pPr>
    </w:p>
    <w:p w:rsidR="00FE3881" w:rsidRDefault="008F51E5">
      <w:pPr>
        <w:ind w:left="4320" w:hanging="67"/>
        <w:jc w:val="right"/>
        <w:rPr>
          <w:rFonts w:eastAsia="Times New Roman"/>
          <w:b/>
          <w:bCs/>
          <w:color w:val="000000"/>
          <w:sz w:val="26"/>
          <w:szCs w:val="26"/>
        </w:rPr>
      </w:pPr>
      <w:proofErr w:type="gramStart"/>
      <w:r>
        <w:rPr>
          <w:rFonts w:eastAsia="Times New Roman"/>
          <w:b/>
          <w:bCs/>
          <w:color w:val="000000"/>
          <w:sz w:val="26"/>
          <w:szCs w:val="26"/>
        </w:rPr>
        <w:lastRenderedPageBreak/>
        <w:t>_«</w:t>
      </w:r>
      <w:proofErr w:type="gramEnd"/>
      <w:r>
        <w:rPr>
          <w:rFonts w:eastAsia="Times New Roman"/>
          <w:b/>
          <w:bCs/>
          <w:color w:val="000000"/>
          <w:sz w:val="26"/>
          <w:szCs w:val="26"/>
        </w:rPr>
        <w:t>_________</w:t>
      </w:r>
      <w:r w:rsidR="00C00349">
        <w:rPr>
          <w:rFonts w:eastAsia="Times New Roman"/>
          <w:b/>
          <w:bCs/>
          <w:color w:val="000000"/>
          <w:sz w:val="26"/>
          <w:szCs w:val="26"/>
        </w:rPr>
        <w:t xml:space="preserve">» </w:t>
      </w:r>
      <w:r>
        <w:rPr>
          <w:rFonts w:eastAsia="Times New Roman"/>
          <w:b/>
          <w:bCs/>
          <w:color w:val="000000"/>
          <w:sz w:val="26"/>
          <w:szCs w:val="26"/>
        </w:rPr>
        <w:t>______________________</w:t>
      </w:r>
      <w:r w:rsidR="00C00349">
        <w:rPr>
          <w:rFonts w:eastAsia="Times New Roman"/>
          <w:b/>
          <w:bCs/>
          <w:color w:val="000000"/>
          <w:sz w:val="26"/>
          <w:szCs w:val="26"/>
        </w:rPr>
        <w:t xml:space="preserve"> 2022 </w:t>
      </w:r>
      <w:proofErr w:type="spellStart"/>
      <w:r w:rsidR="00C00349">
        <w:rPr>
          <w:rFonts w:eastAsia="Times New Roman"/>
          <w:b/>
          <w:bCs/>
          <w:color w:val="000000"/>
          <w:sz w:val="26"/>
          <w:szCs w:val="26"/>
        </w:rPr>
        <w:t>йилдаги</w:t>
      </w:r>
      <w:proofErr w:type="spellEnd"/>
      <w:r w:rsidR="00C00349">
        <w:rPr>
          <w:rFonts w:eastAsia="Times New Roman"/>
          <w:b/>
          <w:bCs/>
          <w:color w:val="000000"/>
          <w:sz w:val="26"/>
          <w:szCs w:val="26"/>
        </w:rPr>
        <w:t xml:space="preserve">     -</w:t>
      </w:r>
      <w:proofErr w:type="spellStart"/>
      <w:r w:rsidR="00C00349">
        <w:rPr>
          <w:rFonts w:eastAsia="Times New Roman"/>
          <w:b/>
          <w:bCs/>
          <w:color w:val="000000"/>
          <w:sz w:val="26"/>
          <w:szCs w:val="26"/>
        </w:rPr>
        <w:t>сонли</w:t>
      </w:r>
      <w:proofErr w:type="spellEnd"/>
      <w:r w:rsidR="00C00349">
        <w:rPr>
          <w:rFonts w:eastAsia="Times New Roman"/>
          <w:b/>
          <w:bCs/>
          <w:color w:val="000000"/>
          <w:sz w:val="26"/>
          <w:szCs w:val="26"/>
        </w:rPr>
        <w:t xml:space="preserve"> </w:t>
      </w:r>
      <w:proofErr w:type="spellStart"/>
      <w:r w:rsidR="00C00349">
        <w:rPr>
          <w:rFonts w:eastAsia="Times New Roman"/>
          <w:b/>
          <w:bCs/>
          <w:color w:val="000000"/>
          <w:sz w:val="26"/>
          <w:szCs w:val="26"/>
        </w:rPr>
        <w:t>шартномага</w:t>
      </w:r>
      <w:proofErr w:type="spellEnd"/>
      <w:r w:rsidR="00C00349">
        <w:rPr>
          <w:rFonts w:eastAsia="Times New Roman"/>
          <w:b/>
          <w:bCs/>
          <w:color w:val="000000"/>
          <w:sz w:val="26"/>
          <w:szCs w:val="26"/>
        </w:rPr>
        <w:t xml:space="preserve"> (</w:t>
      </w:r>
      <w:proofErr w:type="spellStart"/>
      <w:r>
        <w:rPr>
          <w:rFonts w:eastAsia="Times New Roman"/>
          <w:b/>
          <w:bCs/>
          <w:color w:val="000000"/>
          <w:sz w:val="26"/>
          <w:szCs w:val="26"/>
        </w:rPr>
        <w:t>лоть</w:t>
      </w:r>
      <w:proofErr w:type="spellEnd"/>
      <w:r>
        <w:rPr>
          <w:rFonts w:eastAsia="Times New Roman"/>
          <w:b/>
          <w:bCs/>
          <w:color w:val="000000"/>
          <w:sz w:val="26"/>
          <w:szCs w:val="26"/>
        </w:rPr>
        <w:t xml:space="preserve"> № ____</w:t>
      </w:r>
      <w:r w:rsidR="00C00349">
        <w:rPr>
          <w:rFonts w:eastAsia="Times New Roman"/>
          <w:b/>
          <w:bCs/>
          <w:color w:val="000000"/>
          <w:sz w:val="26"/>
          <w:szCs w:val="26"/>
        </w:rPr>
        <w:t>)</w:t>
      </w:r>
    </w:p>
    <w:p w:rsidR="00FE3881" w:rsidRDefault="00C00349">
      <w:pPr>
        <w:ind w:left="4320" w:hanging="67"/>
        <w:jc w:val="right"/>
        <w:rPr>
          <w:rFonts w:eastAsia="Times New Roman"/>
        </w:rPr>
      </w:pPr>
      <w:r>
        <w:rPr>
          <w:rFonts w:eastAsia="Times New Roman"/>
          <w:b/>
          <w:bCs/>
          <w:color w:val="000000"/>
          <w:sz w:val="26"/>
          <w:szCs w:val="26"/>
        </w:rPr>
        <w:t>ИЛОВА</w:t>
      </w:r>
    </w:p>
    <w:p w:rsidR="00FE3881" w:rsidRDefault="00FE3881">
      <w:pPr>
        <w:jc w:val="right"/>
        <w:rPr>
          <w:rFonts w:eastAsia="Times New Roman"/>
          <w:b/>
          <w:bCs/>
          <w:color w:val="000000"/>
          <w:sz w:val="26"/>
          <w:szCs w:val="26"/>
        </w:rPr>
      </w:pPr>
    </w:p>
    <w:p w:rsidR="00FE3881" w:rsidRDefault="00C00349">
      <w:pPr>
        <w:jc w:val="center"/>
        <w:rPr>
          <w:rFonts w:eastAsia="Times New Roman"/>
          <w:b/>
          <w:bCs/>
          <w:color w:val="000000"/>
          <w:sz w:val="26"/>
          <w:szCs w:val="26"/>
        </w:rPr>
      </w:pPr>
      <w:r>
        <w:rPr>
          <w:rFonts w:eastAsia="Times New Roman"/>
          <w:b/>
          <w:bCs/>
          <w:color w:val="000000"/>
          <w:sz w:val="26"/>
          <w:szCs w:val="26"/>
        </w:rPr>
        <w:t>СПЕЦИФИКАЦИЯ</w:t>
      </w:r>
    </w:p>
    <w:p w:rsidR="00FE3881" w:rsidRDefault="00FE3881">
      <w:pPr>
        <w:jc w:val="right"/>
        <w:rPr>
          <w:rFonts w:eastAsia="Times New Roman"/>
        </w:rPr>
      </w:pPr>
    </w:p>
    <w:tbl>
      <w:tblPr>
        <w:tblW w:w="0" w:type="auto"/>
        <w:tblInd w:w="5" w:type="dxa"/>
        <w:tblLayout w:type="fixed"/>
        <w:tblCellMar>
          <w:left w:w="0" w:type="dxa"/>
          <w:right w:w="0" w:type="dxa"/>
        </w:tblCellMar>
        <w:tblLook w:val="04A0" w:firstRow="1" w:lastRow="0" w:firstColumn="1" w:lastColumn="0" w:noHBand="0" w:noVBand="1"/>
      </w:tblPr>
      <w:tblGrid>
        <w:gridCol w:w="672"/>
        <w:gridCol w:w="2520"/>
        <w:gridCol w:w="1594"/>
        <w:gridCol w:w="1594"/>
        <w:gridCol w:w="1603"/>
        <w:gridCol w:w="1598"/>
      </w:tblGrid>
      <w:tr w:rsidR="00FE3881">
        <w:trPr>
          <w:trHeight w:hRule="exact" w:val="2266"/>
        </w:trPr>
        <w:tc>
          <w:tcPr>
            <w:tcW w:w="672" w:type="dxa"/>
            <w:tcBorders>
              <w:top w:val="single" w:sz="4" w:space="0" w:color="auto"/>
              <w:left w:val="single" w:sz="4" w:space="0" w:color="auto"/>
              <w:bottom w:val="nil"/>
              <w:right w:val="nil"/>
            </w:tcBorders>
            <w:shd w:val="clear" w:color="auto" w:fill="FFFFFF"/>
            <w:vAlign w:val="center"/>
            <w:hideMark/>
          </w:tcPr>
          <w:p w:rsidR="00FE3881" w:rsidRDefault="00C00349">
            <w:pPr>
              <w:spacing w:line="270" w:lineRule="exact"/>
              <w:jc w:val="center"/>
              <w:rPr>
                <w:rFonts w:eastAsia="Times New Roman"/>
              </w:rPr>
            </w:pPr>
            <w:r>
              <w:rPr>
                <w:rFonts w:eastAsia="Times New Roman"/>
                <w:color w:val="000000"/>
                <w:sz w:val="27"/>
                <w:szCs w:val="27"/>
              </w:rPr>
              <w:t>№</w:t>
            </w:r>
          </w:p>
        </w:tc>
        <w:tc>
          <w:tcPr>
            <w:tcW w:w="2520" w:type="dxa"/>
            <w:tcBorders>
              <w:top w:val="single" w:sz="4" w:space="0" w:color="auto"/>
              <w:left w:val="single" w:sz="4" w:space="0" w:color="auto"/>
              <w:bottom w:val="nil"/>
              <w:right w:val="nil"/>
            </w:tcBorders>
            <w:shd w:val="clear" w:color="auto" w:fill="FFFFFF"/>
            <w:vAlign w:val="center"/>
            <w:hideMark/>
          </w:tcPr>
          <w:p w:rsidR="00FE3881" w:rsidRDefault="00C00349">
            <w:pPr>
              <w:spacing w:line="260" w:lineRule="exact"/>
              <w:jc w:val="center"/>
              <w:rPr>
                <w:rFonts w:eastAsia="Times New Roman"/>
              </w:rPr>
            </w:pPr>
            <w:proofErr w:type="spellStart"/>
            <w:r>
              <w:rPr>
                <w:rFonts w:eastAsia="Times New Roman"/>
                <w:b/>
                <w:bCs/>
                <w:color w:val="000000"/>
                <w:sz w:val="26"/>
                <w:szCs w:val="26"/>
              </w:rPr>
              <w:t>Хизмат</w:t>
            </w:r>
            <w:proofErr w:type="spellEnd"/>
            <w:r>
              <w:rPr>
                <w:rFonts w:eastAsia="Times New Roman"/>
                <w:b/>
                <w:bCs/>
                <w:color w:val="000000"/>
                <w:sz w:val="26"/>
                <w:szCs w:val="26"/>
              </w:rPr>
              <w:t xml:space="preserve"> тури</w:t>
            </w:r>
          </w:p>
        </w:tc>
        <w:tc>
          <w:tcPr>
            <w:tcW w:w="1594" w:type="dxa"/>
            <w:tcBorders>
              <w:top w:val="single" w:sz="4" w:space="0" w:color="auto"/>
              <w:left w:val="single" w:sz="4" w:space="0" w:color="auto"/>
              <w:bottom w:val="nil"/>
              <w:right w:val="nil"/>
            </w:tcBorders>
            <w:shd w:val="clear" w:color="auto" w:fill="FFFFFF"/>
            <w:vAlign w:val="center"/>
            <w:hideMark/>
          </w:tcPr>
          <w:p w:rsidR="00FE3881" w:rsidRDefault="00C00349">
            <w:pPr>
              <w:spacing w:line="260" w:lineRule="exact"/>
              <w:jc w:val="center"/>
              <w:rPr>
                <w:rFonts w:eastAsia="Times New Roman"/>
              </w:rPr>
            </w:pPr>
            <w:r>
              <w:rPr>
                <w:rFonts w:eastAsia="Times New Roman"/>
                <w:b/>
                <w:bCs/>
                <w:color w:val="000000"/>
                <w:sz w:val="26"/>
                <w:szCs w:val="26"/>
              </w:rPr>
              <w:t>Порция</w:t>
            </w:r>
          </w:p>
          <w:p w:rsidR="00FE3881" w:rsidRDefault="00C00349">
            <w:pPr>
              <w:spacing w:line="260" w:lineRule="exact"/>
              <w:jc w:val="center"/>
              <w:rPr>
                <w:rFonts w:eastAsia="Times New Roman"/>
              </w:rPr>
            </w:pPr>
            <w:r>
              <w:rPr>
                <w:rFonts w:eastAsia="Times New Roman"/>
                <w:b/>
                <w:bCs/>
                <w:color w:val="000000"/>
                <w:sz w:val="26"/>
                <w:szCs w:val="26"/>
              </w:rPr>
              <w:t>сони</w:t>
            </w:r>
          </w:p>
        </w:tc>
        <w:tc>
          <w:tcPr>
            <w:tcW w:w="1594" w:type="dxa"/>
            <w:tcBorders>
              <w:top w:val="single" w:sz="4" w:space="0" w:color="auto"/>
              <w:left w:val="single" w:sz="4" w:space="0" w:color="auto"/>
              <w:bottom w:val="nil"/>
              <w:right w:val="nil"/>
            </w:tcBorders>
            <w:shd w:val="clear" w:color="auto" w:fill="FFFFFF"/>
            <w:vAlign w:val="center"/>
            <w:hideMark/>
          </w:tcPr>
          <w:p w:rsidR="00FE3881" w:rsidRDefault="00C00349">
            <w:pPr>
              <w:jc w:val="center"/>
              <w:rPr>
                <w:rFonts w:eastAsia="Times New Roman"/>
              </w:rPr>
            </w:pPr>
            <w:proofErr w:type="spellStart"/>
            <w:r>
              <w:rPr>
                <w:rFonts w:eastAsia="Times New Roman"/>
                <w:b/>
                <w:bCs/>
                <w:color w:val="000000"/>
                <w:sz w:val="26"/>
                <w:szCs w:val="26"/>
              </w:rPr>
              <w:t>Бир</w:t>
            </w:r>
            <w:proofErr w:type="spellEnd"/>
            <w:r>
              <w:rPr>
                <w:rFonts w:eastAsia="Times New Roman"/>
                <w:b/>
                <w:bCs/>
                <w:color w:val="000000"/>
                <w:sz w:val="26"/>
                <w:szCs w:val="26"/>
              </w:rPr>
              <w:t xml:space="preserve"> </w:t>
            </w:r>
            <w:proofErr w:type="spellStart"/>
            <w:r>
              <w:rPr>
                <w:rFonts w:eastAsia="Times New Roman"/>
                <w:b/>
                <w:bCs/>
                <w:color w:val="000000"/>
                <w:sz w:val="26"/>
                <w:szCs w:val="26"/>
              </w:rPr>
              <w:t>нафар</w:t>
            </w:r>
            <w:proofErr w:type="spellEnd"/>
            <w:r>
              <w:rPr>
                <w:rFonts w:eastAsia="Times New Roman"/>
                <w:b/>
                <w:bCs/>
                <w:color w:val="000000"/>
                <w:sz w:val="26"/>
                <w:szCs w:val="26"/>
              </w:rPr>
              <w:t xml:space="preserve"> </w:t>
            </w:r>
            <w:proofErr w:type="spellStart"/>
            <w:r>
              <w:rPr>
                <w:rFonts w:eastAsia="Times New Roman"/>
                <w:b/>
                <w:bCs/>
                <w:color w:val="000000"/>
                <w:sz w:val="26"/>
                <w:szCs w:val="26"/>
              </w:rPr>
              <w:t>бемор</w:t>
            </w:r>
            <w:proofErr w:type="spellEnd"/>
            <w:r>
              <w:rPr>
                <w:rFonts w:eastAsia="Times New Roman"/>
                <w:b/>
                <w:bCs/>
                <w:color w:val="000000"/>
                <w:sz w:val="26"/>
                <w:szCs w:val="26"/>
              </w:rPr>
              <w:t xml:space="preserve"> </w:t>
            </w:r>
            <w:proofErr w:type="spellStart"/>
            <w:r>
              <w:rPr>
                <w:rFonts w:eastAsia="Times New Roman"/>
                <w:b/>
                <w:bCs/>
                <w:color w:val="000000"/>
                <w:sz w:val="26"/>
                <w:szCs w:val="26"/>
              </w:rPr>
              <w:t>учун</w:t>
            </w:r>
            <w:proofErr w:type="spellEnd"/>
            <w:r>
              <w:rPr>
                <w:rFonts w:eastAsia="Times New Roman"/>
                <w:b/>
                <w:bCs/>
                <w:color w:val="000000"/>
                <w:sz w:val="26"/>
                <w:szCs w:val="26"/>
              </w:rPr>
              <w:t xml:space="preserve"> </w:t>
            </w:r>
            <w:proofErr w:type="spellStart"/>
            <w:r>
              <w:rPr>
                <w:rFonts w:eastAsia="Times New Roman"/>
                <w:b/>
                <w:bCs/>
                <w:color w:val="000000"/>
                <w:sz w:val="26"/>
                <w:szCs w:val="26"/>
              </w:rPr>
              <w:t>нарх</w:t>
            </w:r>
            <w:proofErr w:type="spellEnd"/>
            <w:r>
              <w:rPr>
                <w:rFonts w:eastAsia="Times New Roman"/>
                <w:b/>
                <w:bCs/>
                <w:color w:val="000000"/>
                <w:sz w:val="26"/>
                <w:szCs w:val="26"/>
              </w:rPr>
              <w:t xml:space="preserve"> (</w:t>
            </w:r>
            <w:proofErr w:type="spellStart"/>
            <w:r>
              <w:rPr>
                <w:rFonts w:eastAsia="Times New Roman"/>
                <w:b/>
                <w:bCs/>
                <w:color w:val="000000"/>
                <w:sz w:val="26"/>
                <w:szCs w:val="26"/>
              </w:rPr>
              <w:t>сум</w:t>
            </w:r>
            <w:proofErr w:type="spellEnd"/>
            <w:r>
              <w:rPr>
                <w:rFonts w:eastAsia="Times New Roman"/>
                <w:b/>
                <w:bCs/>
                <w:color w:val="000000"/>
                <w:sz w:val="26"/>
                <w:szCs w:val="26"/>
              </w:rPr>
              <w:t>)</w:t>
            </w:r>
          </w:p>
        </w:tc>
        <w:tc>
          <w:tcPr>
            <w:tcW w:w="1603" w:type="dxa"/>
            <w:tcBorders>
              <w:top w:val="single" w:sz="4" w:space="0" w:color="auto"/>
              <w:left w:val="single" w:sz="4" w:space="0" w:color="auto"/>
              <w:bottom w:val="nil"/>
              <w:right w:val="nil"/>
            </w:tcBorders>
            <w:shd w:val="clear" w:color="auto" w:fill="FFFFFF"/>
            <w:vAlign w:val="center"/>
            <w:hideMark/>
          </w:tcPr>
          <w:p w:rsidR="00FE3881" w:rsidRDefault="00C00349">
            <w:pPr>
              <w:jc w:val="center"/>
              <w:rPr>
                <w:rFonts w:eastAsia="Times New Roman"/>
              </w:rPr>
            </w:pPr>
            <w:proofErr w:type="spellStart"/>
            <w:r>
              <w:rPr>
                <w:rFonts w:eastAsia="Times New Roman"/>
                <w:b/>
                <w:bCs/>
                <w:color w:val="000000"/>
                <w:sz w:val="26"/>
                <w:szCs w:val="26"/>
              </w:rPr>
              <w:t>Бир</w:t>
            </w:r>
            <w:proofErr w:type="spellEnd"/>
            <w:r>
              <w:rPr>
                <w:rFonts w:eastAsia="Times New Roman"/>
                <w:b/>
                <w:bCs/>
                <w:color w:val="000000"/>
                <w:sz w:val="26"/>
                <w:szCs w:val="26"/>
              </w:rPr>
              <w:t xml:space="preserve"> </w:t>
            </w:r>
            <w:proofErr w:type="spellStart"/>
            <w:r>
              <w:rPr>
                <w:rFonts w:eastAsia="Times New Roman"/>
                <w:b/>
                <w:bCs/>
                <w:color w:val="000000"/>
                <w:sz w:val="26"/>
                <w:szCs w:val="26"/>
              </w:rPr>
              <w:t>нафар</w:t>
            </w:r>
            <w:proofErr w:type="spellEnd"/>
            <w:r>
              <w:rPr>
                <w:rFonts w:eastAsia="Times New Roman"/>
                <w:b/>
                <w:bCs/>
                <w:color w:val="000000"/>
                <w:sz w:val="26"/>
                <w:szCs w:val="26"/>
              </w:rPr>
              <w:t xml:space="preserve"> </w:t>
            </w:r>
            <w:proofErr w:type="spellStart"/>
            <w:r>
              <w:rPr>
                <w:rFonts w:eastAsia="Times New Roman"/>
                <w:b/>
                <w:bCs/>
                <w:color w:val="000000"/>
                <w:sz w:val="26"/>
                <w:szCs w:val="26"/>
              </w:rPr>
              <w:t>бемор</w:t>
            </w:r>
            <w:proofErr w:type="spellEnd"/>
            <w:r>
              <w:rPr>
                <w:rFonts w:eastAsia="Times New Roman"/>
                <w:b/>
                <w:bCs/>
                <w:color w:val="000000"/>
                <w:sz w:val="26"/>
                <w:szCs w:val="26"/>
              </w:rPr>
              <w:t xml:space="preserve"> </w:t>
            </w:r>
            <w:proofErr w:type="spellStart"/>
            <w:r>
              <w:rPr>
                <w:rFonts w:eastAsia="Times New Roman"/>
                <w:b/>
                <w:bCs/>
                <w:color w:val="000000"/>
                <w:sz w:val="26"/>
                <w:szCs w:val="26"/>
              </w:rPr>
              <w:t>учун</w:t>
            </w:r>
            <w:proofErr w:type="spellEnd"/>
            <w:r>
              <w:rPr>
                <w:rFonts w:eastAsia="Times New Roman"/>
                <w:b/>
                <w:bCs/>
                <w:color w:val="000000"/>
                <w:sz w:val="26"/>
                <w:szCs w:val="26"/>
              </w:rPr>
              <w:t xml:space="preserve"> 20% </w:t>
            </w:r>
            <w:proofErr w:type="spellStart"/>
            <w:r>
              <w:rPr>
                <w:rFonts w:eastAsia="Times New Roman"/>
                <w:b/>
                <w:bCs/>
                <w:color w:val="000000"/>
                <w:sz w:val="26"/>
                <w:szCs w:val="26"/>
              </w:rPr>
              <w:t>устама</w:t>
            </w:r>
            <w:proofErr w:type="spellEnd"/>
            <w:r>
              <w:rPr>
                <w:rFonts w:eastAsia="Times New Roman"/>
                <w:b/>
                <w:bCs/>
                <w:color w:val="000000"/>
                <w:sz w:val="26"/>
                <w:szCs w:val="26"/>
              </w:rPr>
              <w:t xml:space="preserve"> </w:t>
            </w:r>
            <w:proofErr w:type="spellStart"/>
            <w:r>
              <w:rPr>
                <w:rFonts w:eastAsia="Times New Roman"/>
                <w:b/>
                <w:bCs/>
                <w:color w:val="000000"/>
                <w:sz w:val="26"/>
                <w:szCs w:val="26"/>
              </w:rPr>
              <w:t>билан</w:t>
            </w:r>
            <w:proofErr w:type="spellEnd"/>
            <w:r>
              <w:rPr>
                <w:rFonts w:eastAsia="Times New Roman"/>
                <w:b/>
                <w:bCs/>
                <w:color w:val="000000"/>
                <w:sz w:val="26"/>
                <w:szCs w:val="26"/>
              </w:rPr>
              <w:t xml:space="preserve"> </w:t>
            </w:r>
            <w:proofErr w:type="spellStart"/>
            <w:r>
              <w:rPr>
                <w:rFonts w:eastAsia="Times New Roman"/>
                <w:b/>
                <w:bCs/>
                <w:color w:val="000000"/>
                <w:sz w:val="26"/>
                <w:szCs w:val="26"/>
              </w:rPr>
              <w:t>жами</w:t>
            </w:r>
            <w:proofErr w:type="spellEnd"/>
            <w:r>
              <w:rPr>
                <w:rFonts w:eastAsia="Times New Roman"/>
                <w:b/>
                <w:bCs/>
                <w:color w:val="000000"/>
                <w:sz w:val="26"/>
                <w:szCs w:val="26"/>
              </w:rPr>
              <w:t xml:space="preserve"> </w:t>
            </w:r>
            <w:r>
              <w:rPr>
                <w:rFonts w:eastAsia="Times New Roman"/>
                <w:color w:val="000000"/>
                <w:sz w:val="27"/>
                <w:szCs w:val="27"/>
              </w:rPr>
              <w:t>(</w:t>
            </w:r>
            <w:proofErr w:type="spellStart"/>
            <w:r>
              <w:rPr>
                <w:rFonts w:eastAsia="Times New Roman"/>
                <w:color w:val="000000"/>
                <w:sz w:val="27"/>
                <w:szCs w:val="27"/>
              </w:rPr>
              <w:t>сум</w:t>
            </w:r>
            <w:proofErr w:type="spellEnd"/>
            <w:r>
              <w:rPr>
                <w:rFonts w:eastAsia="Times New Roman"/>
                <w:color w:val="000000"/>
                <w:sz w:val="27"/>
                <w:szCs w:val="27"/>
              </w:rPr>
              <w:t>)</w:t>
            </w:r>
          </w:p>
        </w:tc>
        <w:tc>
          <w:tcPr>
            <w:tcW w:w="1598" w:type="dxa"/>
            <w:tcBorders>
              <w:top w:val="single" w:sz="4" w:space="0" w:color="auto"/>
              <w:left w:val="single" w:sz="4" w:space="0" w:color="auto"/>
              <w:bottom w:val="nil"/>
              <w:right w:val="single" w:sz="4" w:space="0" w:color="auto"/>
            </w:tcBorders>
            <w:shd w:val="clear" w:color="auto" w:fill="FFFFFF"/>
            <w:vAlign w:val="center"/>
            <w:hideMark/>
          </w:tcPr>
          <w:p w:rsidR="00FE3881" w:rsidRDefault="00C00349">
            <w:pPr>
              <w:jc w:val="center"/>
              <w:rPr>
                <w:rFonts w:eastAsia="Times New Roman"/>
              </w:rPr>
            </w:pPr>
            <w:proofErr w:type="spellStart"/>
            <w:r>
              <w:rPr>
                <w:rFonts w:eastAsia="Times New Roman"/>
                <w:b/>
                <w:bCs/>
                <w:color w:val="000000"/>
                <w:sz w:val="26"/>
                <w:szCs w:val="26"/>
              </w:rPr>
              <w:t>Жами</w:t>
            </w:r>
            <w:proofErr w:type="spellEnd"/>
          </w:p>
          <w:p w:rsidR="00FE3881" w:rsidRDefault="00C00349">
            <w:pPr>
              <w:jc w:val="center"/>
              <w:rPr>
                <w:rFonts w:eastAsia="Times New Roman"/>
              </w:rPr>
            </w:pPr>
            <w:r>
              <w:rPr>
                <w:rFonts w:eastAsia="Times New Roman"/>
                <w:b/>
                <w:bCs/>
                <w:color w:val="000000"/>
                <w:sz w:val="26"/>
                <w:szCs w:val="26"/>
              </w:rPr>
              <w:t>порция</w:t>
            </w:r>
          </w:p>
          <w:p w:rsidR="00FE3881" w:rsidRDefault="00C00349">
            <w:pPr>
              <w:jc w:val="center"/>
              <w:rPr>
                <w:rFonts w:eastAsia="Times New Roman"/>
              </w:rPr>
            </w:pPr>
            <w:proofErr w:type="spellStart"/>
            <w:r>
              <w:rPr>
                <w:rFonts w:eastAsia="Times New Roman"/>
                <w:b/>
                <w:bCs/>
                <w:color w:val="000000"/>
                <w:sz w:val="26"/>
                <w:szCs w:val="26"/>
              </w:rPr>
              <w:t>учун</w:t>
            </w:r>
            <w:proofErr w:type="spellEnd"/>
            <w:r>
              <w:rPr>
                <w:rFonts w:eastAsia="Times New Roman"/>
                <w:b/>
                <w:bCs/>
                <w:color w:val="000000"/>
                <w:sz w:val="26"/>
                <w:szCs w:val="26"/>
              </w:rPr>
              <w:t xml:space="preserve"> (</w:t>
            </w:r>
            <w:proofErr w:type="spellStart"/>
            <w:r>
              <w:rPr>
                <w:rFonts w:eastAsia="Times New Roman"/>
                <w:b/>
                <w:bCs/>
                <w:color w:val="000000"/>
                <w:sz w:val="26"/>
                <w:szCs w:val="26"/>
              </w:rPr>
              <w:t>сум</w:t>
            </w:r>
            <w:proofErr w:type="spellEnd"/>
            <w:r>
              <w:rPr>
                <w:rFonts w:eastAsia="Times New Roman"/>
                <w:b/>
                <w:bCs/>
                <w:color w:val="000000"/>
                <w:sz w:val="26"/>
                <w:szCs w:val="26"/>
              </w:rPr>
              <w:t>)</w:t>
            </w:r>
          </w:p>
        </w:tc>
      </w:tr>
      <w:tr w:rsidR="00FE3881" w:rsidTr="008F51E5">
        <w:trPr>
          <w:trHeight w:hRule="exact" w:val="2774"/>
        </w:trPr>
        <w:tc>
          <w:tcPr>
            <w:tcW w:w="672" w:type="dxa"/>
            <w:tcBorders>
              <w:top w:val="single" w:sz="4" w:space="0" w:color="auto"/>
              <w:left w:val="single" w:sz="4" w:space="0" w:color="auto"/>
              <w:bottom w:val="single" w:sz="4" w:space="0" w:color="auto"/>
              <w:right w:val="nil"/>
            </w:tcBorders>
            <w:shd w:val="clear" w:color="auto" w:fill="FFFFFF"/>
            <w:vAlign w:val="center"/>
            <w:hideMark/>
          </w:tcPr>
          <w:p w:rsidR="00FE3881" w:rsidRDefault="00C00349">
            <w:pPr>
              <w:spacing w:line="270" w:lineRule="exact"/>
              <w:jc w:val="center"/>
              <w:rPr>
                <w:rFonts w:eastAsia="Times New Roman"/>
              </w:rPr>
            </w:pPr>
            <w:r>
              <w:rPr>
                <w:rFonts w:eastAsia="Times New Roman"/>
                <w:color w:val="000000"/>
                <w:sz w:val="27"/>
                <w:szCs w:val="27"/>
              </w:rPr>
              <w:t>1</w:t>
            </w:r>
          </w:p>
        </w:tc>
        <w:tc>
          <w:tcPr>
            <w:tcW w:w="2520" w:type="dxa"/>
            <w:tcBorders>
              <w:top w:val="single" w:sz="4" w:space="0" w:color="auto"/>
              <w:left w:val="single" w:sz="4" w:space="0" w:color="auto"/>
              <w:bottom w:val="single" w:sz="4" w:space="0" w:color="auto"/>
              <w:right w:val="nil"/>
            </w:tcBorders>
            <w:shd w:val="clear" w:color="auto" w:fill="FFFFFF"/>
            <w:vAlign w:val="center"/>
            <w:hideMark/>
          </w:tcPr>
          <w:p w:rsidR="00FE3881" w:rsidRPr="008F51E5" w:rsidRDefault="008F51E5" w:rsidP="008F51E5">
            <w:pPr>
              <w:jc w:val="center"/>
              <w:rPr>
                <w:rFonts w:eastAsia="Times New Roman"/>
                <w:lang w:val="uz-Cyrl-UZ"/>
              </w:rPr>
            </w:pPr>
            <w:r>
              <w:rPr>
                <w:rFonts w:eastAsia="Times New Roman"/>
                <w:color w:val="000000"/>
                <w:sz w:val="27"/>
                <w:szCs w:val="27"/>
              </w:rPr>
              <w:t xml:space="preserve">4 махал </w:t>
            </w:r>
            <w:proofErr w:type="spellStart"/>
            <w:r>
              <w:rPr>
                <w:rFonts w:eastAsia="Times New Roman"/>
                <w:color w:val="000000"/>
                <w:sz w:val="27"/>
                <w:szCs w:val="27"/>
              </w:rPr>
              <w:t>иссиқ</w:t>
            </w:r>
            <w:proofErr w:type="spellEnd"/>
            <w:r>
              <w:rPr>
                <w:rFonts w:eastAsia="Times New Roman"/>
                <w:color w:val="000000"/>
                <w:sz w:val="27"/>
                <w:szCs w:val="27"/>
              </w:rPr>
              <w:t xml:space="preserve"> </w:t>
            </w:r>
            <w:proofErr w:type="spellStart"/>
            <w:r>
              <w:rPr>
                <w:rFonts w:eastAsia="Times New Roman"/>
                <w:color w:val="000000"/>
                <w:sz w:val="27"/>
                <w:szCs w:val="27"/>
              </w:rPr>
              <w:t>овқат</w:t>
            </w:r>
            <w:proofErr w:type="spellEnd"/>
            <w:r>
              <w:rPr>
                <w:rFonts w:eastAsia="Times New Roman"/>
                <w:color w:val="000000"/>
                <w:sz w:val="27"/>
                <w:szCs w:val="27"/>
              </w:rPr>
              <w:t xml:space="preserve"> </w:t>
            </w:r>
            <w:proofErr w:type="spellStart"/>
            <w:r>
              <w:rPr>
                <w:rFonts w:eastAsia="Times New Roman"/>
                <w:color w:val="000000"/>
                <w:sz w:val="27"/>
                <w:szCs w:val="27"/>
              </w:rPr>
              <w:t>билан</w:t>
            </w:r>
            <w:proofErr w:type="spellEnd"/>
            <w:r>
              <w:rPr>
                <w:rFonts w:eastAsia="Times New Roman"/>
                <w:color w:val="000000"/>
                <w:sz w:val="27"/>
                <w:szCs w:val="27"/>
              </w:rPr>
              <w:t xml:space="preserve"> </w:t>
            </w:r>
            <w:proofErr w:type="spellStart"/>
            <w:r>
              <w:rPr>
                <w:rFonts w:eastAsia="Times New Roman"/>
                <w:color w:val="000000"/>
                <w:sz w:val="27"/>
                <w:szCs w:val="27"/>
              </w:rPr>
              <w:t>таъминлаш</w:t>
            </w:r>
            <w:proofErr w:type="spellEnd"/>
            <w:r>
              <w:rPr>
                <w:rFonts w:eastAsia="Times New Roman"/>
                <w:color w:val="000000"/>
                <w:sz w:val="27"/>
                <w:szCs w:val="27"/>
              </w:rPr>
              <w:t xml:space="preserve"> </w:t>
            </w:r>
            <w:proofErr w:type="spellStart"/>
            <w:r>
              <w:rPr>
                <w:rFonts w:eastAsia="Times New Roman"/>
                <w:color w:val="000000"/>
                <w:sz w:val="27"/>
                <w:szCs w:val="27"/>
              </w:rPr>
              <w:t>хизмати</w:t>
            </w:r>
            <w:proofErr w:type="spellEnd"/>
            <w:r>
              <w:rPr>
                <w:rFonts w:eastAsia="Times New Roman"/>
                <w:color w:val="000000"/>
                <w:sz w:val="27"/>
                <w:szCs w:val="27"/>
              </w:rPr>
              <w:t xml:space="preserve"> 20% </w:t>
            </w:r>
            <w:r>
              <w:rPr>
                <w:rFonts w:eastAsia="Times New Roman"/>
                <w:color w:val="000000"/>
                <w:sz w:val="27"/>
                <w:szCs w:val="27"/>
                <w:lang w:val="uz-Cyrl-UZ"/>
              </w:rPr>
              <w:t xml:space="preserve">устамаси билан бирга </w:t>
            </w:r>
          </w:p>
        </w:tc>
        <w:tc>
          <w:tcPr>
            <w:tcW w:w="1594" w:type="dxa"/>
            <w:tcBorders>
              <w:top w:val="single" w:sz="4" w:space="0" w:color="auto"/>
              <w:left w:val="single" w:sz="4" w:space="0" w:color="auto"/>
              <w:bottom w:val="single" w:sz="4" w:space="0" w:color="auto"/>
              <w:right w:val="nil"/>
            </w:tcBorders>
            <w:shd w:val="clear" w:color="auto" w:fill="FFFFFF"/>
            <w:vAlign w:val="center"/>
            <w:hideMark/>
          </w:tcPr>
          <w:p w:rsidR="00FE3881" w:rsidRPr="008F51E5" w:rsidRDefault="008F51E5">
            <w:pPr>
              <w:spacing w:line="270" w:lineRule="exact"/>
              <w:jc w:val="center"/>
              <w:rPr>
                <w:rFonts w:eastAsia="Times New Roman"/>
                <w:lang w:val="uz-Cyrl-UZ"/>
              </w:rPr>
            </w:pPr>
            <w:r>
              <w:rPr>
                <w:rFonts w:eastAsia="Times New Roman"/>
                <w:color w:val="000000"/>
                <w:sz w:val="27"/>
                <w:szCs w:val="27"/>
                <w:lang w:val="uz-Cyrl-UZ"/>
              </w:rPr>
              <w:t>0</w:t>
            </w:r>
          </w:p>
        </w:tc>
        <w:tc>
          <w:tcPr>
            <w:tcW w:w="1594" w:type="dxa"/>
            <w:tcBorders>
              <w:top w:val="single" w:sz="4" w:space="0" w:color="auto"/>
              <w:left w:val="single" w:sz="4" w:space="0" w:color="auto"/>
              <w:bottom w:val="single" w:sz="4" w:space="0" w:color="auto"/>
              <w:right w:val="nil"/>
            </w:tcBorders>
            <w:shd w:val="clear" w:color="auto" w:fill="FFFFFF"/>
            <w:vAlign w:val="center"/>
            <w:hideMark/>
          </w:tcPr>
          <w:p w:rsidR="00FE3881" w:rsidRPr="008F51E5" w:rsidRDefault="008F51E5">
            <w:pPr>
              <w:spacing w:line="270" w:lineRule="exact"/>
              <w:jc w:val="center"/>
              <w:rPr>
                <w:rFonts w:eastAsia="Times New Roman"/>
                <w:lang w:val="uz-Cyrl-UZ"/>
              </w:rPr>
            </w:pPr>
            <w:r>
              <w:rPr>
                <w:rFonts w:eastAsia="Times New Roman"/>
                <w:lang w:val="uz-Cyrl-UZ"/>
              </w:rPr>
              <w:t>0</w:t>
            </w:r>
          </w:p>
        </w:tc>
        <w:tc>
          <w:tcPr>
            <w:tcW w:w="1603" w:type="dxa"/>
            <w:tcBorders>
              <w:top w:val="single" w:sz="4" w:space="0" w:color="auto"/>
              <w:left w:val="single" w:sz="4" w:space="0" w:color="auto"/>
              <w:bottom w:val="single" w:sz="4" w:space="0" w:color="auto"/>
              <w:right w:val="nil"/>
            </w:tcBorders>
            <w:shd w:val="clear" w:color="auto" w:fill="FFFFFF"/>
            <w:vAlign w:val="center"/>
            <w:hideMark/>
          </w:tcPr>
          <w:p w:rsidR="00FE3881" w:rsidRPr="008F51E5" w:rsidRDefault="008F51E5">
            <w:pPr>
              <w:spacing w:line="270" w:lineRule="exact"/>
              <w:jc w:val="center"/>
              <w:rPr>
                <w:rFonts w:eastAsia="Times New Roman"/>
                <w:lang w:val="uz-Cyrl-UZ"/>
              </w:rPr>
            </w:pPr>
            <w:r>
              <w:rPr>
                <w:rFonts w:eastAsia="Times New Roman"/>
                <w:lang w:val="uz-Cyrl-UZ"/>
              </w:rPr>
              <w:t>0</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81" w:rsidRPr="008F51E5" w:rsidRDefault="008F51E5">
            <w:pPr>
              <w:spacing w:line="270" w:lineRule="exact"/>
              <w:jc w:val="center"/>
              <w:rPr>
                <w:rFonts w:eastAsia="Times New Roman"/>
                <w:lang w:val="uz-Cyrl-UZ"/>
              </w:rPr>
            </w:pPr>
            <w:r>
              <w:rPr>
                <w:rFonts w:eastAsia="Times New Roman"/>
                <w:lang w:val="uz-Cyrl-UZ"/>
              </w:rPr>
              <w:t>0</w:t>
            </w:r>
          </w:p>
        </w:tc>
      </w:tr>
    </w:tbl>
    <w:p w:rsidR="00FE3881" w:rsidRDefault="00FE3881">
      <w:pPr>
        <w:rPr>
          <w:rFonts w:eastAsia="Times New Roman"/>
          <w:b/>
          <w:bCs/>
          <w:color w:val="000000"/>
          <w:sz w:val="26"/>
          <w:szCs w:val="26"/>
        </w:rPr>
      </w:pPr>
    </w:p>
    <w:p w:rsidR="00FE3881" w:rsidRDefault="00C00349" w:rsidP="008F51E5">
      <w:pPr>
        <w:rPr>
          <w:rFonts w:eastAsia="Times New Roman"/>
          <w:b/>
          <w:bCs/>
          <w:color w:val="000000"/>
          <w:sz w:val="26"/>
          <w:szCs w:val="26"/>
        </w:rPr>
      </w:pPr>
      <w:r>
        <w:rPr>
          <w:rFonts w:eastAsia="Times New Roman"/>
          <w:b/>
          <w:bCs/>
          <w:color w:val="000000"/>
          <w:sz w:val="26"/>
          <w:szCs w:val="26"/>
        </w:rPr>
        <w:t xml:space="preserve">Сумма </w:t>
      </w:r>
      <w:proofErr w:type="spellStart"/>
      <w:r>
        <w:rPr>
          <w:rFonts w:eastAsia="Times New Roman"/>
          <w:b/>
          <w:bCs/>
          <w:color w:val="000000"/>
          <w:sz w:val="26"/>
          <w:szCs w:val="26"/>
        </w:rPr>
        <w:t>суз</w:t>
      </w:r>
      <w:proofErr w:type="spellEnd"/>
      <w:r>
        <w:rPr>
          <w:rFonts w:eastAsia="Times New Roman"/>
          <w:b/>
          <w:bCs/>
          <w:color w:val="000000"/>
          <w:sz w:val="26"/>
          <w:szCs w:val="26"/>
        </w:rPr>
        <w:t xml:space="preserve"> б</w:t>
      </w:r>
      <w:r w:rsidR="008F51E5">
        <w:rPr>
          <w:rFonts w:eastAsia="Times New Roman"/>
          <w:b/>
          <w:bCs/>
          <w:color w:val="000000"/>
          <w:sz w:val="26"/>
          <w:szCs w:val="26"/>
          <w:lang w:val="uz-Cyrl-UZ"/>
        </w:rPr>
        <w:t>и</w:t>
      </w:r>
      <w:r>
        <w:rPr>
          <w:rFonts w:eastAsia="Times New Roman"/>
          <w:b/>
          <w:bCs/>
          <w:color w:val="000000"/>
          <w:sz w:val="26"/>
          <w:szCs w:val="26"/>
        </w:rPr>
        <w:t xml:space="preserve">лан: </w:t>
      </w:r>
      <w:r w:rsidR="008F51E5">
        <w:rPr>
          <w:rFonts w:eastAsia="Times New Roman"/>
          <w:b/>
          <w:bCs/>
          <w:color w:val="000000"/>
          <w:sz w:val="26"/>
          <w:szCs w:val="26"/>
        </w:rPr>
        <w:t>________________________________________________________________________________________________________________________________________________</w:t>
      </w:r>
    </w:p>
    <w:p w:rsidR="008F51E5" w:rsidRDefault="008F51E5" w:rsidP="008F51E5">
      <w:pPr>
        <w:rPr>
          <w:rFonts w:eastAsia="Times New Roman"/>
          <w:b/>
          <w:bCs/>
          <w:color w:val="000000"/>
          <w:sz w:val="26"/>
          <w:szCs w:val="26"/>
        </w:rPr>
      </w:pPr>
    </w:p>
    <w:p w:rsidR="008F51E5" w:rsidRDefault="008F51E5" w:rsidP="008F51E5">
      <w:pPr>
        <w:rPr>
          <w:rFonts w:eastAsia="Times New Roman"/>
          <w:b/>
          <w:bCs/>
          <w:color w:val="000000"/>
          <w:sz w:val="26"/>
          <w:szCs w:val="26"/>
        </w:rPr>
      </w:pPr>
    </w:p>
    <w:p w:rsidR="008F51E5" w:rsidRDefault="008F51E5" w:rsidP="008F51E5">
      <w:pPr>
        <w:rPr>
          <w:rFonts w:eastAsia="Times New Roman"/>
          <w:b/>
          <w:bCs/>
          <w:color w:val="000000"/>
          <w:sz w:val="26"/>
          <w:szCs w:val="26"/>
        </w:rPr>
      </w:pPr>
    </w:p>
    <w:p w:rsidR="008F51E5" w:rsidRPr="008F51E5" w:rsidRDefault="008F51E5" w:rsidP="008F51E5">
      <w:pPr>
        <w:rPr>
          <w:rFonts w:eastAsia="Times New Roman"/>
          <w:i/>
          <w:iCs/>
          <w:color w:val="800000"/>
          <w:sz w:val="28"/>
          <w:szCs w:val="28"/>
        </w:rPr>
      </w:pPr>
    </w:p>
    <w:p w:rsidR="00FE3881" w:rsidRDefault="00C00349">
      <w:pPr>
        <w:jc w:val="both"/>
        <w:rPr>
          <w:rStyle w:val="a9"/>
          <w:color w:val="000000"/>
          <w:sz w:val="26"/>
          <w:szCs w:val="26"/>
        </w:rPr>
      </w:pPr>
      <w:proofErr w:type="spellStart"/>
      <w:r>
        <w:rPr>
          <w:rStyle w:val="a9"/>
          <w:color w:val="000000"/>
          <w:sz w:val="26"/>
          <w:szCs w:val="26"/>
        </w:rPr>
        <w:t>Аутсорсер</w:t>
      </w:r>
      <w:proofErr w:type="spellEnd"/>
      <w:r>
        <w:rPr>
          <w:rStyle w:val="a9"/>
          <w:color w:val="000000"/>
          <w:sz w:val="26"/>
          <w:szCs w:val="26"/>
        </w:rPr>
        <w:t>»</w:t>
      </w: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rStyle w:val="a9"/>
          <w:color w:val="000000"/>
          <w:sz w:val="26"/>
          <w:szCs w:val="26"/>
        </w:rPr>
        <w:t>«</w:t>
      </w:r>
      <w:proofErr w:type="spellStart"/>
      <w:r>
        <w:rPr>
          <w:rStyle w:val="a9"/>
          <w:color w:val="000000"/>
          <w:sz w:val="26"/>
          <w:szCs w:val="26"/>
        </w:rPr>
        <w:t>Буюртмачи</w:t>
      </w:r>
      <w:proofErr w:type="spellEnd"/>
      <w:r>
        <w:rPr>
          <w:rStyle w:val="a9"/>
          <w:color w:val="000000"/>
          <w:sz w:val="26"/>
          <w:szCs w:val="26"/>
        </w:rPr>
        <w:t xml:space="preserve">» </w:t>
      </w: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tblGrid>
      <w:tr w:rsidR="00FE3881">
        <w:tc>
          <w:tcPr>
            <w:tcW w:w="4791" w:type="dxa"/>
          </w:tcPr>
          <w:p w:rsidR="00FE3881" w:rsidRDefault="00FE3881">
            <w:pPr>
              <w:rPr>
                <w:rFonts w:eastAsia="Times New Roman"/>
              </w:rPr>
            </w:pPr>
          </w:p>
          <w:p w:rsidR="00FE3881" w:rsidRDefault="00FE3881">
            <w:pPr>
              <w:jc w:val="both"/>
              <w:rPr>
                <w:sz w:val="26"/>
                <w:szCs w:val="26"/>
                <w:lang w:val="uz-Cyrl-UZ"/>
              </w:rPr>
            </w:pPr>
          </w:p>
        </w:tc>
      </w:tr>
    </w:tbl>
    <w:p w:rsidR="00FE3881" w:rsidRDefault="00FE3881">
      <w:pPr>
        <w:jc w:val="both"/>
        <w:rPr>
          <w:lang w:val="uz-Cyrl-UZ"/>
        </w:rPr>
      </w:pPr>
    </w:p>
    <w:p w:rsidR="00C00349" w:rsidRDefault="00C00349">
      <w:pPr>
        <w:shd w:val="clear" w:color="auto" w:fill="FFFFFF"/>
        <w:ind w:firstLine="720"/>
        <w:jc w:val="both"/>
        <w:rPr>
          <w:rFonts w:eastAsia="Times New Roman"/>
          <w:i/>
          <w:iCs/>
          <w:color w:val="800000"/>
          <w:sz w:val="28"/>
          <w:szCs w:val="28"/>
          <w:lang w:val="uz-Cyrl-UZ"/>
        </w:rPr>
      </w:pPr>
    </w:p>
    <w:sectPr w:rsidR="00C00349" w:rsidSect="00860851">
      <w:pgSz w:w="11907" w:h="16840"/>
      <w:pgMar w:top="1134" w:right="1134" w:bottom="709"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A5"/>
    <w:rsid w:val="00090D77"/>
    <w:rsid w:val="00454AA5"/>
    <w:rsid w:val="00860851"/>
    <w:rsid w:val="008F51E5"/>
    <w:rsid w:val="00A5560A"/>
    <w:rsid w:val="00C00349"/>
    <w:rsid w:val="00FE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E5C5C"/>
  <w15:chartTrackingRefBased/>
  <w15:docId w15:val="{BB1854AF-EE4D-456E-81A3-10CF8049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locked/>
    <w:rPr>
      <w:rFonts w:ascii="Tahoma" w:eastAsiaTheme="minorEastAsia" w:hAnsi="Tahoma" w:cs="Tahoma" w:hint="default"/>
      <w:sz w:val="16"/>
      <w:szCs w:val="16"/>
    </w:rPr>
  </w:style>
  <w:style w:type="paragraph" w:customStyle="1" w:styleId="msonormal0">
    <w:name w:val="msonormal"/>
    <w:basedOn w:val="a"/>
    <w:uiPriority w:val="99"/>
    <w:semiHidden/>
    <w:pPr>
      <w:spacing w:before="100" w:beforeAutospacing="1" w:after="100" w:afterAutospacing="1"/>
    </w:pPr>
  </w:style>
  <w:style w:type="paragraph" w:customStyle="1" w:styleId="aexp">
    <w:name w:val="aexp"/>
    <w:basedOn w:val="a"/>
    <w:uiPriority w:val="99"/>
    <w:semiHidden/>
    <w:pPr>
      <w:spacing w:after="240"/>
    </w:pPr>
    <w:rPr>
      <w:b/>
      <w:bCs/>
      <w:color w:val="FF0000"/>
    </w:rPr>
  </w:style>
  <w:style w:type="paragraph" w:customStyle="1" w:styleId="aoad">
    <w:name w:val="aoad"/>
    <w:basedOn w:val="a"/>
    <w:uiPriority w:val="99"/>
    <w:semiHidden/>
    <w:pPr>
      <w:spacing w:after="240"/>
      <w:jc w:val="right"/>
    </w:pPr>
    <w:rPr>
      <w:i/>
      <w:iCs/>
      <w:color w:val="808080"/>
      <w:sz w:val="20"/>
      <w:szCs w:val="20"/>
    </w:rPr>
  </w:style>
  <w:style w:type="paragraph" w:customStyle="1" w:styleId="signcont">
    <w:name w:val="signcont"/>
    <w:basedOn w:val="a"/>
    <w:uiPriority w:val="99"/>
    <w:semiHidden/>
    <w:pPr>
      <w:spacing w:after="240"/>
      <w:jc w:val="center"/>
    </w:pPr>
  </w:style>
  <w:style w:type="paragraph" w:customStyle="1" w:styleId="iorrn">
    <w:name w:val="iorrn"/>
    <w:basedOn w:val="a"/>
    <w:uiPriority w:val="99"/>
    <w:semiHidden/>
    <w:pPr>
      <w:spacing w:before="100" w:beforeAutospacing="1" w:after="100" w:afterAutospacing="1"/>
    </w:pPr>
    <w:rPr>
      <w:b/>
      <w:bCs/>
    </w:rPr>
  </w:style>
  <w:style w:type="paragraph" w:customStyle="1" w:styleId="iorval">
    <w:name w:val="iorval"/>
    <w:basedOn w:val="a"/>
    <w:uiPriority w:val="99"/>
    <w:semiHidden/>
    <w:pPr>
      <w:spacing w:before="100" w:beforeAutospacing="1" w:after="100" w:afterAutospacing="1"/>
      <w:ind w:left="15"/>
    </w:pPr>
  </w:style>
  <w:style w:type="paragraph" w:customStyle="1" w:styleId="clauseprfx">
    <w:name w:val="clauseprfx"/>
    <w:basedOn w:val="a"/>
    <w:uiPriority w:val="99"/>
    <w:semiHidden/>
    <w:pPr>
      <w:spacing w:before="100" w:beforeAutospacing="1" w:after="100" w:afterAutospacing="1"/>
    </w:pPr>
  </w:style>
  <w:style w:type="paragraph" w:customStyle="1" w:styleId="clausesuff">
    <w:name w:val="clausesuff"/>
    <w:basedOn w:val="a"/>
    <w:uiPriority w:val="99"/>
    <w:semiHidden/>
    <w:pPr>
      <w:spacing w:before="100" w:beforeAutospacing="1" w:after="100" w:afterAutospacing="1"/>
    </w:pPr>
  </w:style>
  <w:style w:type="paragraph" w:customStyle="1" w:styleId="acceptingbody">
    <w:name w:val="accepting_body"/>
    <w:basedOn w:val="a"/>
    <w:uiPriority w:val="99"/>
    <w:semiHidden/>
    <w:pPr>
      <w:jc w:val="center"/>
    </w:pPr>
    <w:rPr>
      <w:caps/>
      <w:color w:val="000080"/>
    </w:rPr>
  </w:style>
  <w:style w:type="paragraph" w:customStyle="1" w:styleId="actessentialelements">
    <w:name w:val="act_essential_elements"/>
    <w:basedOn w:val="a"/>
    <w:uiPriority w:val="99"/>
    <w:semiHidden/>
    <w:pPr>
      <w:ind w:right="8334"/>
      <w:jc w:val="center"/>
    </w:pPr>
    <w:rPr>
      <w:color w:val="000000"/>
      <w:sz w:val="22"/>
      <w:szCs w:val="22"/>
    </w:rPr>
  </w:style>
  <w:style w:type="paragraph" w:customStyle="1" w:styleId="actessentialelementsnum">
    <w:name w:val="act_essential_elements_num"/>
    <w:basedOn w:val="a"/>
    <w:uiPriority w:val="99"/>
    <w:semiHidden/>
    <w:pPr>
      <w:ind w:right="8334"/>
      <w:jc w:val="center"/>
    </w:pPr>
    <w:rPr>
      <w:color w:val="000000"/>
      <w:sz w:val="22"/>
      <w:szCs w:val="22"/>
    </w:rPr>
  </w:style>
  <w:style w:type="paragraph" w:customStyle="1" w:styleId="actform">
    <w:name w:val="act_form"/>
    <w:basedOn w:val="a"/>
    <w:uiPriority w:val="99"/>
    <w:semiHidden/>
    <w:pPr>
      <w:jc w:val="center"/>
    </w:pPr>
    <w:rPr>
      <w:caps/>
      <w:color w:val="000080"/>
    </w:rPr>
  </w:style>
  <w:style w:type="paragraph" w:customStyle="1" w:styleId="actformlaw">
    <w:name w:val="act_form_law"/>
    <w:basedOn w:val="a"/>
    <w:uiPriority w:val="99"/>
    <w:semiHidden/>
    <w:pPr>
      <w:spacing w:after="240"/>
      <w:jc w:val="center"/>
    </w:pPr>
    <w:rPr>
      <w:caps/>
      <w:color w:val="000080"/>
    </w:rPr>
  </w:style>
  <w:style w:type="paragraph" w:customStyle="1" w:styleId="acttext">
    <w:name w:val="act_text"/>
    <w:basedOn w:val="a"/>
    <w:uiPriority w:val="99"/>
    <w:semiHidden/>
    <w:pPr>
      <w:ind w:firstLine="851"/>
      <w:jc w:val="both"/>
    </w:pPr>
    <w:rPr>
      <w:color w:val="000000"/>
    </w:rPr>
  </w:style>
  <w:style w:type="paragraph" w:customStyle="1" w:styleId="acttitle">
    <w:name w:val="act_title"/>
    <w:basedOn w:val="a"/>
    <w:uiPriority w:val="99"/>
    <w:semiHidden/>
    <w:pPr>
      <w:spacing w:before="240" w:after="120"/>
      <w:jc w:val="center"/>
    </w:pPr>
    <w:rPr>
      <w:b/>
      <w:bCs/>
      <w:caps/>
      <w:color w:val="000080"/>
    </w:rPr>
  </w:style>
  <w:style w:type="paragraph" w:customStyle="1" w:styleId="acttitleappl">
    <w:name w:val="act_title_appl"/>
    <w:basedOn w:val="a"/>
    <w:uiPriority w:val="99"/>
    <w:semiHidden/>
    <w:pPr>
      <w:spacing w:after="120"/>
      <w:jc w:val="center"/>
    </w:pPr>
    <w:rPr>
      <w:b/>
      <w:bCs/>
      <w:color w:val="000080"/>
    </w:rPr>
  </w:style>
  <w:style w:type="paragraph" w:customStyle="1" w:styleId="applbannerlandscapetext">
    <w:name w:val="appl_banner_landscape_text"/>
    <w:basedOn w:val="a"/>
    <w:uiPriority w:val="99"/>
    <w:semiHidden/>
    <w:pPr>
      <w:spacing w:after="200"/>
      <w:ind w:left="7857"/>
      <w:jc w:val="center"/>
    </w:pPr>
    <w:rPr>
      <w:color w:val="000080"/>
      <w:sz w:val="22"/>
      <w:szCs w:val="22"/>
    </w:rPr>
  </w:style>
  <w:style w:type="paragraph" w:customStyle="1" w:styleId="applbannerlandscapetitle">
    <w:name w:val="appl_banner_landscape_title"/>
    <w:basedOn w:val="a"/>
    <w:uiPriority w:val="99"/>
    <w:semiHidden/>
    <w:pPr>
      <w:spacing w:before="200" w:after="240"/>
      <w:ind w:left="7857"/>
      <w:jc w:val="center"/>
    </w:pPr>
    <w:rPr>
      <w:color w:val="000080"/>
      <w:sz w:val="22"/>
      <w:szCs w:val="22"/>
    </w:rPr>
  </w:style>
  <w:style w:type="paragraph" w:customStyle="1" w:styleId="applbannerportraittext">
    <w:name w:val="appl_banner_portrait_text"/>
    <w:basedOn w:val="a"/>
    <w:uiPriority w:val="99"/>
    <w:semiHidden/>
    <w:pPr>
      <w:ind w:left="5953"/>
      <w:jc w:val="center"/>
    </w:pPr>
    <w:rPr>
      <w:color w:val="000080"/>
      <w:sz w:val="22"/>
      <w:szCs w:val="22"/>
    </w:rPr>
  </w:style>
  <w:style w:type="paragraph" w:customStyle="1" w:styleId="applbannerportraittitle">
    <w:name w:val="appl_banner_portrait_title"/>
    <w:basedOn w:val="a"/>
    <w:uiPriority w:val="99"/>
    <w:semiHidden/>
    <w:pPr>
      <w:spacing w:after="240"/>
      <w:ind w:left="5953"/>
      <w:jc w:val="center"/>
    </w:pPr>
    <w:rPr>
      <w:color w:val="000080"/>
      <w:sz w:val="22"/>
      <w:szCs w:val="22"/>
    </w:rPr>
  </w:style>
  <w:style w:type="paragraph" w:customStyle="1" w:styleId="bydefault">
    <w:name w:val="by_default"/>
    <w:basedOn w:val="a"/>
    <w:uiPriority w:val="99"/>
    <w:semiHidden/>
    <w:pPr>
      <w:jc w:val="both"/>
    </w:pPr>
    <w:rPr>
      <w:color w:val="000000"/>
    </w:rPr>
  </w:style>
  <w:style w:type="paragraph" w:customStyle="1" w:styleId="changesorigins">
    <w:name w:val="changes_origins"/>
    <w:basedOn w:val="a"/>
    <w:uiPriority w:val="99"/>
    <w:semiHidden/>
    <w:pPr>
      <w:ind w:firstLine="851"/>
      <w:jc w:val="both"/>
    </w:pPr>
    <w:rPr>
      <w:i/>
      <w:iCs/>
      <w:color w:val="800000"/>
      <w:sz w:val="22"/>
      <w:szCs w:val="22"/>
    </w:rPr>
  </w:style>
  <w:style w:type="paragraph" w:customStyle="1" w:styleId="clauseaftersrc">
    <w:name w:val="clause_after_src"/>
    <w:basedOn w:val="a"/>
    <w:uiPriority w:val="99"/>
    <w:semiHidden/>
    <w:pPr>
      <w:spacing w:after="60"/>
      <w:jc w:val="both"/>
    </w:pPr>
    <w:rPr>
      <w:color w:val="000080"/>
    </w:rPr>
  </w:style>
  <w:style w:type="paragraph" w:customStyle="1" w:styleId="clausedefault">
    <w:name w:val="clause_default"/>
    <w:basedOn w:val="a"/>
    <w:uiPriority w:val="99"/>
    <w:semiHidden/>
    <w:pPr>
      <w:spacing w:before="120" w:after="60"/>
      <w:ind w:firstLine="851"/>
      <w:jc w:val="both"/>
    </w:pPr>
    <w:rPr>
      <w:b/>
      <w:bCs/>
      <w:color w:val="000080"/>
    </w:rPr>
  </w:style>
  <w:style w:type="paragraph" w:customStyle="1" w:styleId="comment">
    <w:name w:val="comment"/>
    <w:basedOn w:val="a"/>
    <w:uiPriority w:val="99"/>
    <w:semiHidden/>
    <w:pPr>
      <w:spacing w:before="60" w:after="60"/>
      <w:ind w:firstLine="851"/>
      <w:jc w:val="both"/>
    </w:pPr>
    <w:rPr>
      <w:i/>
      <w:iCs/>
      <w:color w:val="800080"/>
      <w:sz w:val="22"/>
      <w:szCs w:val="22"/>
    </w:rPr>
  </w:style>
  <w:style w:type="paragraph" w:customStyle="1" w:styleId="commentforwarning">
    <w:name w:val="comment_for_warning"/>
    <w:basedOn w:val="a"/>
    <w:uiPriority w:val="99"/>
    <w:semiHidden/>
    <w:pPr>
      <w:spacing w:before="60" w:after="60"/>
      <w:ind w:firstLine="851"/>
      <w:jc w:val="both"/>
    </w:pPr>
    <w:rPr>
      <w:i/>
      <w:iCs/>
      <w:color w:val="800080"/>
      <w:sz w:val="22"/>
      <w:szCs w:val="22"/>
    </w:rPr>
  </w:style>
  <w:style w:type="paragraph" w:customStyle="1" w:styleId="departmental">
    <w:name w:val="departmental"/>
    <w:basedOn w:val="a"/>
    <w:uiPriority w:val="99"/>
    <w:semiHidden/>
    <w:pPr>
      <w:spacing w:after="120"/>
      <w:jc w:val="center"/>
    </w:pPr>
    <w:rPr>
      <w:b/>
      <w:bCs/>
      <w:color w:val="000000"/>
    </w:rPr>
  </w:style>
  <w:style w:type="paragraph" w:customStyle="1" w:styleId="explanation">
    <w:name w:val="explanation"/>
    <w:basedOn w:val="a"/>
    <w:uiPriority w:val="99"/>
    <w:semiHidden/>
    <w:pPr>
      <w:spacing w:before="60" w:after="60"/>
      <w:ind w:firstLine="851"/>
      <w:jc w:val="both"/>
    </w:pPr>
    <w:rPr>
      <w:color w:val="993366"/>
      <w:sz w:val="22"/>
      <w:szCs w:val="22"/>
    </w:rPr>
  </w:style>
  <w:style w:type="paragraph" w:customStyle="1" w:styleId="extract">
    <w:name w:val="extract"/>
    <w:basedOn w:val="a"/>
    <w:uiPriority w:val="99"/>
    <w:semiHidden/>
    <w:pPr>
      <w:spacing w:after="120"/>
      <w:jc w:val="center"/>
    </w:pPr>
    <w:rPr>
      <w:b/>
      <w:bCs/>
      <w:color w:val="000000"/>
    </w:rPr>
  </w:style>
  <w:style w:type="paragraph" w:customStyle="1" w:styleId="footnote">
    <w:name w:val="footnote"/>
    <w:basedOn w:val="a"/>
    <w:uiPriority w:val="99"/>
    <w:semiHidden/>
    <w:pPr>
      <w:ind w:firstLine="851"/>
      <w:jc w:val="both"/>
    </w:pPr>
    <w:rPr>
      <w:color w:val="339966"/>
      <w:sz w:val="20"/>
      <w:szCs w:val="20"/>
    </w:rPr>
  </w:style>
  <w:style w:type="paragraph" w:customStyle="1" w:styleId="grifparlament">
    <w:name w:val="grif_parlament"/>
    <w:basedOn w:val="a"/>
    <w:uiPriority w:val="99"/>
    <w:semiHidden/>
    <w:pPr>
      <w:spacing w:after="60"/>
      <w:ind w:left="5953"/>
    </w:pPr>
    <w:rPr>
      <w:color w:val="000080"/>
    </w:rPr>
  </w:style>
  <w:style w:type="paragraph" w:customStyle="1" w:styleId="indexesonref">
    <w:name w:val="indexes_on_ref"/>
    <w:basedOn w:val="a"/>
    <w:uiPriority w:val="99"/>
    <w:semiHidden/>
    <w:pPr>
      <w:spacing w:before="60" w:after="60"/>
      <w:ind w:left="539" w:right="510"/>
    </w:pPr>
    <w:rPr>
      <w:color w:val="008000"/>
      <w:sz w:val="22"/>
      <w:szCs w:val="22"/>
    </w:rPr>
  </w:style>
  <w:style w:type="paragraph" w:customStyle="1" w:styleId="istableforlisttemp">
    <w:name w:val="is_table_for_list_temp"/>
    <w:basedOn w:val="a"/>
    <w:uiPriority w:val="99"/>
    <w:semiHidden/>
    <w:pPr>
      <w:ind w:firstLine="851"/>
      <w:jc w:val="both"/>
    </w:pPr>
    <w:rPr>
      <w:color w:val="000000"/>
    </w:rPr>
  </w:style>
  <w:style w:type="paragraph" w:customStyle="1" w:styleId="newedition">
    <w:name w:val="new_edition"/>
    <w:basedOn w:val="a"/>
    <w:uiPriority w:val="99"/>
    <w:semiHidden/>
    <w:pPr>
      <w:spacing w:after="120"/>
      <w:jc w:val="center"/>
    </w:pPr>
    <w:rPr>
      <w:color w:val="000080"/>
    </w:rPr>
  </w:style>
  <w:style w:type="paragraph" w:customStyle="1" w:styleId="officialsourtext">
    <w:name w:val="official_sour_text"/>
    <w:basedOn w:val="a"/>
    <w:uiPriority w:val="99"/>
    <w:semiHidden/>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uiPriority w:val="99"/>
    <w:semiHidden/>
    <w:pPr>
      <w:spacing w:after="240"/>
      <w:jc w:val="center"/>
    </w:pPr>
    <w:rPr>
      <w:i/>
      <w:iCs/>
      <w:color w:val="800000"/>
      <w:sz w:val="22"/>
      <w:szCs w:val="22"/>
    </w:rPr>
  </w:style>
  <w:style w:type="paragraph" w:customStyle="1" w:styleId="1">
    <w:name w:val="Подпись1"/>
    <w:basedOn w:val="a"/>
    <w:uiPriority w:val="99"/>
    <w:semiHidden/>
    <w:pPr>
      <w:spacing w:before="120" w:after="120"/>
      <w:jc w:val="right"/>
    </w:pPr>
    <w:rPr>
      <w:b/>
      <w:bCs/>
      <w:color w:val="000000"/>
    </w:rPr>
  </w:style>
  <w:style w:type="paragraph" w:customStyle="1" w:styleId="signaturestampsplaceholder">
    <w:name w:val="signature_stamps_placeholder"/>
    <w:basedOn w:val="a"/>
    <w:uiPriority w:val="99"/>
    <w:semiHidden/>
    <w:pPr>
      <w:spacing w:before="60" w:after="60"/>
      <w:ind w:left="150" w:right="150"/>
      <w:jc w:val="both"/>
    </w:pPr>
  </w:style>
  <w:style w:type="paragraph" w:customStyle="1" w:styleId="signaturestamptext">
    <w:name w:val="signature_stamp_text"/>
    <w:basedOn w:val="a"/>
    <w:uiPriority w:val="99"/>
    <w:semiHidden/>
    <w:pPr>
      <w:jc w:val="center"/>
    </w:pPr>
    <w:rPr>
      <w:color w:val="000080"/>
      <w:sz w:val="22"/>
      <w:szCs w:val="22"/>
    </w:rPr>
  </w:style>
  <w:style w:type="paragraph" w:customStyle="1" w:styleId="signaturewithbold">
    <w:name w:val="signature_with_bold"/>
    <w:basedOn w:val="a"/>
    <w:uiPriority w:val="99"/>
    <w:semiHidden/>
    <w:pPr>
      <w:spacing w:before="120" w:after="120"/>
      <w:jc w:val="right"/>
    </w:pPr>
    <w:rPr>
      <w:color w:val="000000"/>
    </w:rPr>
  </w:style>
  <w:style w:type="paragraph" w:customStyle="1" w:styleId="tablestd">
    <w:name w:val="table_std"/>
    <w:basedOn w:val="a"/>
    <w:uiPriority w:val="99"/>
    <w:semiHidden/>
    <w:pPr>
      <w:shd w:val="clear" w:color="auto" w:fill="FFFFFF"/>
      <w:spacing w:before="80" w:after="80"/>
      <w:ind w:left="80" w:right="80"/>
    </w:pPr>
    <w:rPr>
      <w:color w:val="000000"/>
    </w:rPr>
  </w:style>
  <w:style w:type="paragraph" w:customStyle="1" w:styleId="text15left">
    <w:name w:val="text_15_left"/>
    <w:basedOn w:val="a"/>
    <w:uiPriority w:val="99"/>
    <w:semiHidden/>
    <w:pPr>
      <w:spacing w:after="60"/>
    </w:pPr>
    <w:rPr>
      <w:color w:val="000080"/>
    </w:rPr>
  </w:style>
  <w:style w:type="paragraph" w:customStyle="1" w:styleId="text30left">
    <w:name w:val="text_30_left"/>
    <w:basedOn w:val="a"/>
    <w:uiPriority w:val="99"/>
    <w:semiHidden/>
    <w:pPr>
      <w:spacing w:after="60"/>
    </w:pPr>
    <w:rPr>
      <w:color w:val="000080"/>
    </w:rPr>
  </w:style>
  <w:style w:type="paragraph" w:customStyle="1" w:styleId="textbold">
    <w:name w:val="text_bold"/>
    <w:basedOn w:val="a"/>
    <w:uiPriority w:val="99"/>
    <w:semiHidden/>
    <w:pPr>
      <w:spacing w:before="120" w:after="60"/>
      <w:ind w:firstLine="851"/>
      <w:jc w:val="both"/>
    </w:pPr>
    <w:rPr>
      <w:b/>
      <w:bCs/>
      <w:color w:val="000080"/>
    </w:rPr>
  </w:style>
  <w:style w:type="paragraph" w:customStyle="1" w:styleId="textboldcenter">
    <w:name w:val="text_bold_center"/>
    <w:basedOn w:val="a"/>
    <w:uiPriority w:val="99"/>
    <w:semiHidden/>
    <w:pPr>
      <w:spacing w:before="120" w:after="60"/>
      <w:jc w:val="center"/>
    </w:pPr>
    <w:rPr>
      <w:b/>
      <w:bCs/>
      <w:color w:val="000080"/>
    </w:rPr>
  </w:style>
  <w:style w:type="paragraph" w:customStyle="1" w:styleId="textboldright">
    <w:name w:val="text_bold_right"/>
    <w:basedOn w:val="a"/>
    <w:uiPriority w:val="99"/>
    <w:semiHidden/>
    <w:pPr>
      <w:spacing w:after="60"/>
      <w:jc w:val="right"/>
    </w:pPr>
    <w:rPr>
      <w:b/>
      <w:bCs/>
      <w:color w:val="000000"/>
    </w:rPr>
  </w:style>
  <w:style w:type="paragraph" w:customStyle="1" w:styleId="textcenter">
    <w:name w:val="text_center"/>
    <w:basedOn w:val="a"/>
    <w:uiPriority w:val="99"/>
    <w:semiHidden/>
    <w:pPr>
      <w:spacing w:after="60"/>
      <w:jc w:val="center"/>
    </w:pPr>
    <w:rPr>
      <w:color w:val="000080"/>
    </w:rPr>
  </w:style>
  <w:style w:type="paragraph" w:customStyle="1" w:styleId="textheaderaftersrc">
    <w:name w:val="text_header_after_src"/>
    <w:basedOn w:val="a"/>
    <w:uiPriority w:val="99"/>
    <w:semiHidden/>
    <w:pPr>
      <w:spacing w:after="60"/>
      <w:jc w:val="center"/>
    </w:pPr>
    <w:rPr>
      <w:b/>
      <w:bCs/>
      <w:color w:val="000080"/>
    </w:rPr>
  </w:style>
  <w:style w:type="paragraph" w:customStyle="1" w:styleId="textheaderdefault">
    <w:name w:val="text_header_default"/>
    <w:basedOn w:val="a"/>
    <w:uiPriority w:val="99"/>
    <w:semiHidden/>
    <w:pPr>
      <w:spacing w:before="120" w:after="60"/>
      <w:jc w:val="center"/>
    </w:pPr>
    <w:rPr>
      <w:b/>
      <w:bCs/>
      <w:color w:val="000080"/>
    </w:rPr>
  </w:style>
  <w:style w:type="paragraph" w:customStyle="1" w:styleId="textitalic">
    <w:name w:val="text_italic"/>
    <w:basedOn w:val="a"/>
    <w:uiPriority w:val="99"/>
    <w:semiHidden/>
    <w:pPr>
      <w:ind w:firstLine="851"/>
      <w:jc w:val="both"/>
    </w:pPr>
    <w:rPr>
      <w:i/>
      <w:iCs/>
      <w:color w:val="000080"/>
    </w:rPr>
  </w:style>
  <w:style w:type="paragraph" w:customStyle="1" w:styleId="textright">
    <w:name w:val="text_right"/>
    <w:basedOn w:val="a"/>
    <w:uiPriority w:val="99"/>
    <w:semiHidden/>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table" w:styleId="a8">
    <w:name w:val="Table Grid"/>
    <w:basedOn w:val="a1"/>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4EA1A-A44B-408D-AF81-AB85E464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16 10.01.2020</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subject/>
  <dc:creator>User</dc:creator>
  <cp:keywords/>
  <dc:description/>
  <cp:lastModifiedBy>Пользователь</cp:lastModifiedBy>
  <cp:revision>4</cp:revision>
  <cp:lastPrinted>2022-03-03T08:57:00Z</cp:lastPrinted>
  <dcterms:created xsi:type="dcterms:W3CDTF">2022-09-22T05:56:00Z</dcterms:created>
  <dcterms:modified xsi:type="dcterms:W3CDTF">2022-09-22T05:56:00Z</dcterms:modified>
</cp:coreProperties>
</file>