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3C" w:rsidRDefault="00242FEC">
      <w:pPr>
        <w:pStyle w:val="20"/>
        <w:shd w:val="clear" w:color="auto" w:fill="auto"/>
        <w:tabs>
          <w:tab w:val="left" w:pos="7147"/>
        </w:tabs>
        <w:spacing w:after="266" w:line="240" w:lineRule="exact"/>
        <w:ind w:firstLine="0"/>
      </w:pPr>
      <w:r>
        <w:rPr>
          <w:rStyle w:val="21"/>
        </w:rPr>
        <w:t>г.</w:t>
      </w:r>
      <w:r w:rsidR="00996723">
        <w:rPr>
          <w:rStyle w:val="21"/>
        </w:rPr>
        <w:t xml:space="preserve"> </w:t>
      </w:r>
      <w:r>
        <w:rPr>
          <w:rStyle w:val="21"/>
        </w:rPr>
        <w:t>Ташкент</w:t>
      </w:r>
      <w:r w:rsidR="00996723">
        <w:rPr>
          <w:rStyle w:val="21"/>
        </w:rPr>
        <w:tab/>
      </w:r>
      <w:r w:rsidR="00996723">
        <w:rPr>
          <w:rStyle w:val="22"/>
        </w:rPr>
        <w:t>«</w:t>
      </w:r>
      <w:r>
        <w:rPr>
          <w:rStyle w:val="22"/>
        </w:rPr>
        <w:t>___</w:t>
      </w:r>
      <w:r w:rsidR="00996723">
        <w:rPr>
          <w:rStyle w:val="22"/>
        </w:rPr>
        <w:t xml:space="preserve"> </w:t>
      </w:r>
      <w:r w:rsidR="00996723">
        <w:rPr>
          <w:rStyle w:val="21"/>
        </w:rPr>
        <w:t xml:space="preserve">» </w:t>
      </w:r>
      <w:r>
        <w:rPr>
          <w:rStyle w:val="21"/>
        </w:rPr>
        <w:t>______</w:t>
      </w:r>
      <w:r w:rsidR="00996723">
        <w:rPr>
          <w:rStyle w:val="21"/>
        </w:rPr>
        <w:t xml:space="preserve"> 202</w:t>
      </w:r>
      <w:r>
        <w:rPr>
          <w:rStyle w:val="21"/>
        </w:rPr>
        <w:t>2</w:t>
      </w:r>
      <w:r w:rsidR="00996723">
        <w:rPr>
          <w:rStyle w:val="21"/>
        </w:rPr>
        <w:t xml:space="preserve"> года</w:t>
      </w:r>
    </w:p>
    <w:p w:rsidR="00570A3C" w:rsidRDefault="00996723">
      <w:pPr>
        <w:pStyle w:val="20"/>
        <w:shd w:val="clear" w:color="auto" w:fill="auto"/>
        <w:spacing w:after="267" w:line="274" w:lineRule="exact"/>
        <w:ind w:firstLine="720"/>
      </w:pPr>
      <w:r>
        <w:rPr>
          <w:rStyle w:val="21"/>
        </w:rPr>
        <w:t xml:space="preserve">ГП «Госгеолинфомцентр», именуемое в дальнейшем «Заказчик», в лице директора </w:t>
      </w:r>
      <w:r w:rsidR="00242FEC">
        <w:rPr>
          <w:rStyle w:val="21"/>
        </w:rPr>
        <w:t>_____________</w:t>
      </w:r>
      <w:r>
        <w:rPr>
          <w:rStyle w:val="21"/>
        </w:rPr>
        <w:t xml:space="preserve"> действующего на основании </w:t>
      </w:r>
      <w:r>
        <w:rPr>
          <w:rStyle w:val="23"/>
        </w:rPr>
        <w:t>Устава</w:t>
      </w:r>
      <w:r>
        <w:rPr>
          <w:rStyle w:val="21"/>
        </w:rPr>
        <w:t xml:space="preserve"> с одной стороны, и </w:t>
      </w:r>
      <w:r w:rsidR="00242FEC">
        <w:rPr>
          <w:rStyle w:val="21"/>
        </w:rPr>
        <w:t>_____________________</w:t>
      </w:r>
      <w:r>
        <w:rPr>
          <w:rStyle w:val="21"/>
        </w:rPr>
        <w:t xml:space="preserve">, именуемое в дальнейшем «Исполнитель», в лице директора </w:t>
      </w:r>
      <w:r w:rsidR="00242FEC">
        <w:rPr>
          <w:rStyle w:val="21"/>
        </w:rPr>
        <w:t>_________________</w:t>
      </w:r>
      <w:r>
        <w:rPr>
          <w:rStyle w:val="21"/>
        </w:rPr>
        <w:t>, действующего на основании Устава, с другой стороны, вместе именуемые «Стороны», заключили настоящий договор о нижеследующем:</w:t>
      </w:r>
    </w:p>
    <w:p w:rsidR="00570A3C" w:rsidRDefault="009967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51"/>
        </w:tabs>
        <w:spacing w:before="0" w:after="0" w:line="240" w:lineRule="exact"/>
        <w:ind w:left="3520"/>
      </w:pPr>
      <w:bookmarkStart w:id="0" w:name="bookmark0"/>
      <w:r>
        <w:rPr>
          <w:rStyle w:val="11"/>
          <w:b/>
          <w:bCs/>
        </w:rPr>
        <w:t>Предмет договора</w:t>
      </w:r>
      <w:bookmarkEnd w:id="0"/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849"/>
        </w:tabs>
        <w:spacing w:after="0" w:line="274" w:lineRule="exact"/>
        <w:ind w:left="860" w:hanging="680"/>
      </w:pPr>
      <w:r>
        <w:rPr>
          <w:rStyle w:val="21"/>
        </w:rPr>
        <w:t xml:space="preserve">Исполнитель обязуется выполнить геологоразведочные работы по проходке канав и колонковое бурение скважин с отбором проб и образцов на участке известняков </w:t>
      </w:r>
      <w:r w:rsidR="00242FEC">
        <w:rPr>
          <w:rStyle w:val="21"/>
        </w:rPr>
        <w:t>___________________________</w:t>
      </w:r>
      <w:r>
        <w:rPr>
          <w:rStyle w:val="21"/>
        </w:rPr>
        <w:t>, а Заказчик обязуется принять и оплатить д</w:t>
      </w:r>
      <w:r>
        <w:rPr>
          <w:rStyle w:val="21"/>
        </w:rPr>
        <w:t>анные работы в сроки и на условиях, установленных в настоящем Договоре.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849"/>
        </w:tabs>
        <w:spacing w:after="240" w:line="274" w:lineRule="exact"/>
        <w:ind w:left="860" w:hanging="680"/>
      </w:pPr>
      <w:r>
        <w:rPr>
          <w:rStyle w:val="21"/>
        </w:rPr>
        <w:t>Исполнитель производит работы в соответствии с принятыми стандартами, техническими регламентами.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849"/>
        </w:tabs>
        <w:spacing w:after="480" w:line="274" w:lineRule="exact"/>
        <w:ind w:left="860" w:hanging="680"/>
      </w:pPr>
      <w:r>
        <w:rPr>
          <w:rStyle w:val="21"/>
        </w:rPr>
        <w:t xml:space="preserve">Срок выполнения работ с </w:t>
      </w:r>
      <w:r w:rsidR="00242FEC">
        <w:rPr>
          <w:rStyle w:val="21"/>
        </w:rPr>
        <w:t>_____________</w:t>
      </w:r>
      <w:r>
        <w:rPr>
          <w:rStyle w:val="21"/>
        </w:rPr>
        <w:t xml:space="preserve"> по </w:t>
      </w:r>
      <w:r w:rsidR="00242FEC">
        <w:rPr>
          <w:rStyle w:val="21"/>
        </w:rPr>
        <w:t>___________</w:t>
      </w:r>
      <w:r>
        <w:rPr>
          <w:rStyle w:val="21"/>
        </w:rPr>
        <w:t>. В случае задержки представления техни</w:t>
      </w:r>
      <w:r>
        <w:rPr>
          <w:rStyle w:val="21"/>
        </w:rPr>
        <w:t>ческого задания и иных необходимых для производства работ документов со стороны Заказчика и невыполнения пункта 3.4. настоящего Договора, сроки окончания выполнения Работ сдвигаются соответственно на период равный периоду их невыполнения.</w:t>
      </w:r>
    </w:p>
    <w:p w:rsidR="00570A3C" w:rsidRDefault="009967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51"/>
        </w:tabs>
        <w:spacing w:before="0" w:after="0" w:line="274" w:lineRule="exact"/>
        <w:ind w:left="3380"/>
      </w:pPr>
      <w:bookmarkStart w:id="1" w:name="bookmark1"/>
      <w:r>
        <w:rPr>
          <w:rStyle w:val="11"/>
          <w:b/>
          <w:bCs/>
        </w:rPr>
        <w:t xml:space="preserve">Обязанности </w:t>
      </w:r>
      <w:r>
        <w:rPr>
          <w:rStyle w:val="11"/>
          <w:b/>
          <w:bCs/>
        </w:rPr>
        <w:t>сторон</w:t>
      </w:r>
      <w:bookmarkEnd w:id="1"/>
    </w:p>
    <w:p w:rsidR="00570A3C" w:rsidRDefault="00996723">
      <w:pPr>
        <w:pStyle w:val="30"/>
        <w:numPr>
          <w:ilvl w:val="1"/>
          <w:numId w:val="1"/>
        </w:numPr>
        <w:shd w:val="clear" w:color="auto" w:fill="auto"/>
        <w:tabs>
          <w:tab w:val="left" w:pos="849"/>
        </w:tabs>
        <w:ind w:left="860"/>
      </w:pPr>
      <w:r>
        <w:rPr>
          <w:rStyle w:val="32"/>
          <w:i/>
          <w:iCs/>
        </w:rPr>
        <w:t>Обязанности Заказчика:</w:t>
      </w:r>
    </w:p>
    <w:p w:rsidR="00570A3C" w:rsidRDefault="00996723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after="0" w:line="274" w:lineRule="exact"/>
        <w:ind w:left="1420" w:hanging="700"/>
      </w:pPr>
      <w:r>
        <w:rPr>
          <w:rStyle w:val="21"/>
        </w:rPr>
        <w:t>До начала производства работ передать Подрядчику техническое задание и иные необходимые сведения для производства работ по настоящему договору.</w:t>
      </w:r>
    </w:p>
    <w:p w:rsidR="00570A3C" w:rsidRDefault="00996723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after="240" w:line="274" w:lineRule="exact"/>
        <w:ind w:left="1420" w:hanging="700"/>
      </w:pPr>
      <w:r>
        <w:rPr>
          <w:rStyle w:val="21"/>
        </w:rPr>
        <w:t>Своевременно передавать Подрядчику геолого-технический наряд на бурение буровой ск</w:t>
      </w:r>
      <w:r>
        <w:rPr>
          <w:rStyle w:val="21"/>
        </w:rPr>
        <w:t>важины.</w:t>
      </w:r>
    </w:p>
    <w:p w:rsidR="00570A3C" w:rsidRDefault="00996723">
      <w:pPr>
        <w:pStyle w:val="30"/>
        <w:numPr>
          <w:ilvl w:val="1"/>
          <w:numId w:val="2"/>
        </w:numPr>
        <w:shd w:val="clear" w:color="auto" w:fill="auto"/>
        <w:tabs>
          <w:tab w:val="left" w:pos="849"/>
        </w:tabs>
        <w:ind w:left="860"/>
      </w:pPr>
      <w:r>
        <w:rPr>
          <w:rStyle w:val="32"/>
          <w:i/>
          <w:iCs/>
        </w:rPr>
        <w:t>Обязанности Исполнителя:</w:t>
      </w:r>
    </w:p>
    <w:p w:rsidR="00570A3C" w:rsidRDefault="00996723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274" w:lineRule="exact"/>
        <w:ind w:left="1420" w:hanging="700"/>
      </w:pPr>
      <w:r>
        <w:rPr>
          <w:rStyle w:val="21"/>
        </w:rPr>
        <w:t>Выполнять все работы качественно своими и привлеченными силами, в объеме и в сроки, предусмотренные в настоящем договоре и передавать результаты работ Заказчику по Акту выполненных работ.</w:t>
      </w:r>
    </w:p>
    <w:p w:rsidR="00570A3C" w:rsidRDefault="00996723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274" w:lineRule="exact"/>
        <w:ind w:left="1420" w:hanging="700"/>
      </w:pPr>
      <w:r>
        <w:rPr>
          <w:rStyle w:val="21"/>
        </w:rPr>
        <w:t>Подготовить подъездные дороги и бур</w:t>
      </w:r>
      <w:r>
        <w:rPr>
          <w:rStyle w:val="21"/>
        </w:rPr>
        <w:t>овые площадки.</w:t>
      </w:r>
    </w:p>
    <w:p w:rsidR="00570A3C" w:rsidRDefault="00996723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274" w:lineRule="exact"/>
        <w:ind w:left="1420" w:hanging="700"/>
      </w:pPr>
      <w:r>
        <w:rPr>
          <w:rStyle w:val="21"/>
        </w:rPr>
        <w:t>Перевозка буровых установок на новые буровые площадки должна осуществляться собственными силами Исполнителя.</w:t>
      </w:r>
    </w:p>
    <w:p w:rsidR="00570A3C" w:rsidRDefault="00996723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274" w:lineRule="exact"/>
        <w:ind w:left="1420" w:hanging="700"/>
      </w:pPr>
      <w:r>
        <w:rPr>
          <w:rStyle w:val="21"/>
        </w:rPr>
        <w:t>Вести работы по проходке канав и бурению колонковых скважин согласно действующим инструкциям и правилам проведения геологоразведочны</w:t>
      </w:r>
      <w:r>
        <w:rPr>
          <w:rStyle w:val="21"/>
        </w:rPr>
        <w:t>х работ.</w:t>
      </w:r>
    </w:p>
    <w:p w:rsidR="00570A3C" w:rsidRDefault="00996723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274" w:lineRule="exact"/>
        <w:ind w:left="1420" w:hanging="700"/>
      </w:pPr>
      <w:r>
        <w:rPr>
          <w:rStyle w:val="21"/>
        </w:rPr>
        <w:t>Выполнять предусмотренные договором работы в соответствии с установленными сроками.</w:t>
      </w:r>
    </w:p>
    <w:p w:rsidR="00570A3C" w:rsidRDefault="00996723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274" w:lineRule="exact"/>
        <w:ind w:left="1420" w:hanging="700"/>
      </w:pPr>
      <w:r>
        <w:rPr>
          <w:rStyle w:val="21"/>
        </w:rPr>
        <w:t>Производить буровые работы до проектных глубин в соответствии с геолого</w:t>
      </w:r>
      <w:r>
        <w:rPr>
          <w:rStyle w:val="21"/>
        </w:rPr>
        <w:softHyphen/>
        <w:t>техническим нарядом.</w:t>
      </w:r>
    </w:p>
    <w:p w:rsidR="00570A3C" w:rsidRDefault="00996723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274" w:lineRule="exact"/>
        <w:ind w:left="1420" w:hanging="700"/>
      </w:pPr>
      <w:r>
        <w:rPr>
          <w:rStyle w:val="21"/>
        </w:rPr>
        <w:t>Выход керна должен составлять не менее 90%.</w:t>
      </w:r>
    </w:p>
    <w:p w:rsidR="00570A3C" w:rsidRDefault="00996723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274" w:lineRule="exact"/>
        <w:ind w:left="1420" w:hanging="700"/>
      </w:pPr>
      <w:r>
        <w:rPr>
          <w:rStyle w:val="21"/>
        </w:rPr>
        <w:t xml:space="preserve">Обеспечить сохранность </w:t>
      </w:r>
      <w:r>
        <w:rPr>
          <w:rStyle w:val="21"/>
        </w:rPr>
        <w:t>керна в полном объеме с последующим вывозом кернового материала на керносклад Заказчика.</w:t>
      </w:r>
    </w:p>
    <w:p w:rsidR="00570A3C" w:rsidRDefault="00996723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274" w:lineRule="exact"/>
        <w:ind w:left="1420" w:hanging="700"/>
      </w:pPr>
      <w:r>
        <w:rPr>
          <w:rStyle w:val="21"/>
        </w:rPr>
        <w:t>Сдать все работы Заказчику в соответствии с условиями договора.</w:t>
      </w:r>
    </w:p>
    <w:p w:rsidR="00570A3C" w:rsidRDefault="00996723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274" w:lineRule="exact"/>
        <w:ind w:left="1420" w:hanging="700"/>
        <w:sectPr w:rsidR="00570A3C">
          <w:headerReference w:type="default" r:id="rId7"/>
          <w:pgSz w:w="11900" w:h="16840"/>
          <w:pgMar w:top="1239" w:right="876" w:bottom="1239" w:left="1322" w:header="0" w:footer="3" w:gutter="0"/>
          <w:cols w:space="720"/>
          <w:noEndnote/>
          <w:docGrid w:linePitch="360"/>
        </w:sectPr>
      </w:pPr>
      <w:r>
        <w:rPr>
          <w:rStyle w:val="21"/>
        </w:rPr>
        <w:t>По завершению работ произвести очистку рабочей территории от отходов производства.</w:t>
      </w:r>
    </w:p>
    <w:p w:rsidR="00570A3C" w:rsidRDefault="009967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35"/>
        </w:tabs>
        <w:spacing w:before="0" w:after="0" w:line="274" w:lineRule="exact"/>
        <w:ind w:left="2420"/>
      </w:pPr>
      <w:bookmarkStart w:id="2" w:name="bookmark2"/>
      <w:r>
        <w:rPr>
          <w:rStyle w:val="11"/>
          <w:b/>
          <w:bCs/>
        </w:rPr>
        <w:lastRenderedPageBreak/>
        <w:t>Стоимость работ и порядок оплаты</w:t>
      </w:r>
      <w:bookmarkEnd w:id="2"/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0" w:line="274" w:lineRule="exact"/>
        <w:ind w:left="740"/>
      </w:pPr>
      <w:r>
        <w:rPr>
          <w:rStyle w:val="21"/>
        </w:rPr>
        <w:t xml:space="preserve">Цены на проведение работ по проходке канав и колонкового бурения скважин устанавливаются отдельно по каждому виду </w:t>
      </w:r>
      <w:r>
        <w:rPr>
          <w:rStyle w:val="21"/>
        </w:rPr>
        <w:t>работ.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0" w:line="274" w:lineRule="exact"/>
        <w:ind w:left="740"/>
      </w:pPr>
      <w:r>
        <w:rPr>
          <w:rStyle w:val="21"/>
        </w:rPr>
        <w:t>Цены могут быть пересмотрены в случае директивного изменения минимального размера оплаты труда, цен на энергоносители, основные материалы и прочее.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0" w:line="274" w:lineRule="exact"/>
        <w:ind w:left="740"/>
      </w:pPr>
      <w:r>
        <w:rPr>
          <w:rStyle w:val="21"/>
        </w:rPr>
        <w:t xml:space="preserve">Сумма настоящего Договора рассчитана в Приложении № 1 к настоящему договору и составляет </w:t>
      </w:r>
      <w:r w:rsidR="00242FEC">
        <w:rPr>
          <w:rStyle w:val="21"/>
        </w:rPr>
        <w:t>______________________</w:t>
      </w:r>
      <w:r>
        <w:rPr>
          <w:rStyle w:val="21"/>
        </w:rPr>
        <w:t xml:space="preserve"> сумов с НДС.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0" w:line="274" w:lineRule="exact"/>
        <w:ind w:left="740"/>
      </w:pPr>
      <w:r>
        <w:rPr>
          <w:rStyle w:val="21"/>
        </w:rPr>
        <w:t xml:space="preserve">Заказчик осуществляет предоплату Исполнителю за выполняемые работы в размере </w:t>
      </w:r>
      <w:r w:rsidR="00242FEC">
        <w:rPr>
          <w:rStyle w:val="21"/>
        </w:rPr>
        <w:t>30</w:t>
      </w:r>
      <w:r>
        <w:rPr>
          <w:rStyle w:val="21"/>
        </w:rPr>
        <w:t>% от суммы настоящего договора.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0" w:line="274" w:lineRule="exact"/>
        <w:ind w:left="740"/>
      </w:pPr>
      <w:r>
        <w:rPr>
          <w:rStyle w:val="21"/>
        </w:rPr>
        <w:t>В конце отчетного месяца Исполнитель</w:t>
      </w:r>
      <w:r>
        <w:rPr>
          <w:rStyle w:val="21"/>
        </w:rPr>
        <w:t xml:space="preserve"> направляет Заказчику подписанный акт выполненных работ и счет-фактуру. Заказчик, при отсутствии разногласий, обязан в течение 3-х рабочих дней с даты получения подписать и выслать Исполнителю его экземпляры отчетных документов и в течение 5 банковских дне</w:t>
      </w:r>
      <w:r>
        <w:rPr>
          <w:rStyle w:val="21"/>
        </w:rPr>
        <w:t>й полностью оплатить сумму выполненных работ, оставшуюся после предоплаты.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480" w:line="274" w:lineRule="exact"/>
        <w:ind w:left="740"/>
      </w:pPr>
      <w:r>
        <w:rPr>
          <w:rStyle w:val="21"/>
        </w:rPr>
        <w:t>При наличии разногласий по предоставленным отчетным документам Заказчик обязан направить письменные возражения в течение 3-х рабочих дней с даты получения отчетных документов.</w:t>
      </w:r>
    </w:p>
    <w:p w:rsidR="00570A3C" w:rsidRDefault="009967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50"/>
        </w:tabs>
        <w:spacing w:before="0" w:after="0" w:line="274" w:lineRule="exact"/>
        <w:ind w:left="3040"/>
      </w:pPr>
      <w:bookmarkStart w:id="3" w:name="bookmark3"/>
      <w:r>
        <w:rPr>
          <w:rStyle w:val="11"/>
          <w:b/>
          <w:bCs/>
        </w:rPr>
        <w:t>Ответ</w:t>
      </w:r>
      <w:r>
        <w:rPr>
          <w:rStyle w:val="11"/>
          <w:b/>
          <w:bCs/>
        </w:rPr>
        <w:t>ственность сторон</w:t>
      </w:r>
      <w:bookmarkEnd w:id="3"/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0" w:line="274" w:lineRule="exact"/>
        <w:ind w:left="740"/>
      </w:pPr>
      <w:r>
        <w:rPr>
          <w:rStyle w:val="21"/>
        </w:rPr>
        <w:t xml:space="preserve">Исполнитель вправе отказаться от проведения ГРР, при невыполнении условий и. </w:t>
      </w:r>
      <w:r w:rsidR="00242FEC">
        <w:rPr>
          <w:rStyle w:val="24"/>
        </w:rPr>
        <w:t>__________</w:t>
      </w:r>
      <w:r>
        <w:rPr>
          <w:rStyle w:val="24"/>
        </w:rPr>
        <w:t xml:space="preserve">, </w:t>
      </w:r>
      <w:r>
        <w:rPr>
          <w:rStyle w:val="21"/>
        </w:rPr>
        <w:t>настоящего Договора.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0" w:line="274" w:lineRule="exact"/>
        <w:ind w:left="740"/>
      </w:pPr>
      <w:r>
        <w:rPr>
          <w:rStyle w:val="21"/>
        </w:rPr>
        <w:t xml:space="preserve">За несвоевременное осуществление оплаты фактически выполненных работ Заказчик уплачивает пеню в размере </w:t>
      </w:r>
      <w:r>
        <w:rPr>
          <w:rStyle w:val="21"/>
        </w:rPr>
        <w:t>1% от стоимости неоплаченных работ за каждый день просрочки платежа, но не более 50% от стоимости неоплаченных работ.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480" w:line="274" w:lineRule="exact"/>
        <w:ind w:left="740"/>
      </w:pPr>
      <w:r>
        <w:rPr>
          <w:rStyle w:val="21"/>
        </w:rPr>
        <w:t>В остальном, что не предусмотрено настоящим Договором, при применении мер ответственности, Стороны руководствуются Законом Республики Узбе</w:t>
      </w:r>
      <w:r>
        <w:rPr>
          <w:rStyle w:val="21"/>
        </w:rPr>
        <w:t>кистан «О договорно-правовой базе деятельности хозяйствующих субъектов» от 29.08.1998 г.</w:t>
      </w:r>
    </w:p>
    <w:p w:rsidR="00570A3C" w:rsidRDefault="009967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06"/>
        </w:tabs>
        <w:spacing w:before="0" w:after="0" w:line="274" w:lineRule="exact"/>
        <w:ind w:left="3700"/>
      </w:pPr>
      <w:bookmarkStart w:id="4" w:name="bookmark4"/>
      <w:r>
        <w:rPr>
          <w:rStyle w:val="11"/>
          <w:b/>
          <w:bCs/>
        </w:rPr>
        <w:t>Форс-мажор</w:t>
      </w:r>
      <w:bookmarkEnd w:id="4"/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0" w:line="274" w:lineRule="exact"/>
        <w:ind w:left="740"/>
      </w:pPr>
      <w:r>
        <w:rPr>
          <w:rStyle w:val="21"/>
        </w:rPr>
        <w:t>Стороны не несут ответственность за невыполнение обязательств по данному договору, если невозможность их выполнения явилась следствием обстоятельств непреод</w:t>
      </w:r>
      <w:r>
        <w:rPr>
          <w:rStyle w:val="21"/>
        </w:rPr>
        <w:t>олимой силы (пожары, наводнения и прочее), при условии, что они непосредственно влияют на выполнение обязательств по договору.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0" w:line="274" w:lineRule="exact"/>
        <w:ind w:left="740"/>
      </w:pPr>
      <w:r>
        <w:rPr>
          <w:rStyle w:val="21"/>
        </w:rPr>
        <w:t>К числу обстоятельств непреодолимой силы также относятся постановления, решения и иные действия Правительства и других государств</w:t>
      </w:r>
      <w:r>
        <w:rPr>
          <w:rStyle w:val="21"/>
        </w:rPr>
        <w:t>енных органов, делающие выполнение обязательств по настоящему Договору не возможными либо заведомо убыточным для любой из Сторон.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0" w:line="274" w:lineRule="exact"/>
        <w:ind w:left="740"/>
      </w:pPr>
      <w:r>
        <w:rPr>
          <w:rStyle w:val="21"/>
        </w:rPr>
        <w:t>Сторона, которая не может выполнить свои обязательства по настоящему договору, должна немедленно уведомить другую Сторону в пи</w:t>
      </w:r>
      <w:r>
        <w:rPr>
          <w:rStyle w:val="21"/>
        </w:rPr>
        <w:t>сьменном виде о начале и окончании обстоятельств непреодолимой силы.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480" w:line="274" w:lineRule="exact"/>
        <w:ind w:left="740"/>
      </w:pPr>
      <w:r>
        <w:rPr>
          <w:rStyle w:val="21"/>
        </w:rPr>
        <w:t>При наступлении форс-мажора Стороны определяют возможность и условия возобновления приостановленных обязательств и при необходимости вносят изменения в настоящий договор.</w:t>
      </w:r>
    </w:p>
    <w:p w:rsidR="00570A3C" w:rsidRDefault="009967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50"/>
        </w:tabs>
        <w:spacing w:before="0" w:after="0" w:line="274" w:lineRule="exact"/>
        <w:ind w:left="1640"/>
      </w:pPr>
      <w:bookmarkStart w:id="5" w:name="bookmark5"/>
      <w:r>
        <w:rPr>
          <w:rStyle w:val="11"/>
          <w:b/>
          <w:bCs/>
        </w:rPr>
        <w:t>Применимое право</w:t>
      </w:r>
      <w:r>
        <w:rPr>
          <w:rStyle w:val="11"/>
          <w:b/>
          <w:bCs/>
        </w:rPr>
        <w:t xml:space="preserve"> и порядок разрешения споров</w:t>
      </w:r>
      <w:bookmarkEnd w:id="5"/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0" w:line="274" w:lineRule="exact"/>
        <w:ind w:left="740"/>
      </w:pPr>
      <w:r>
        <w:rPr>
          <w:rStyle w:val="21"/>
        </w:rPr>
        <w:t>Настоящий договор составлен, толкуется и реализуется в соответствии с действующим законодательством Республики Узбекистан.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0" w:line="274" w:lineRule="exact"/>
        <w:ind w:left="740"/>
      </w:pPr>
      <w:r>
        <w:rPr>
          <w:rStyle w:val="21"/>
        </w:rPr>
        <w:t>Все споры, вытекающие или которые могут возникнуть в процессе реализации настоящего договора или имеющие</w:t>
      </w:r>
      <w:r>
        <w:rPr>
          <w:rStyle w:val="21"/>
        </w:rPr>
        <w:t xml:space="preserve"> отношение к его нарушению, расторжению,</w:t>
      </w:r>
      <w:r>
        <w:br w:type="page"/>
      </w:r>
    </w:p>
    <w:p w:rsidR="00570A3C" w:rsidRDefault="00996723">
      <w:pPr>
        <w:pStyle w:val="20"/>
        <w:shd w:val="clear" w:color="auto" w:fill="auto"/>
        <w:spacing w:after="0" w:line="274" w:lineRule="exact"/>
        <w:ind w:left="880" w:firstLine="0"/>
      </w:pPr>
      <w:r>
        <w:rPr>
          <w:rStyle w:val="21"/>
        </w:rPr>
        <w:lastRenderedPageBreak/>
        <w:t>аннулированию должны разрешаться путем переговоров между Сторонами или в претензионном порядке.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892"/>
        </w:tabs>
        <w:spacing w:after="480" w:line="274" w:lineRule="exact"/>
        <w:ind w:left="880" w:hanging="680"/>
      </w:pPr>
      <w:r>
        <w:rPr>
          <w:rStyle w:val="21"/>
        </w:rPr>
        <w:t>Споры, разногласия, по которым Стороны не достигли договоренности, подлежат разрешению в Экономическом суде в соответс</w:t>
      </w:r>
      <w:r>
        <w:rPr>
          <w:rStyle w:val="21"/>
        </w:rPr>
        <w:t>твии с действующим законодательством Республики Узбекистан.</w:t>
      </w:r>
    </w:p>
    <w:p w:rsidR="00570A3C" w:rsidRDefault="009967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41"/>
        </w:tabs>
        <w:spacing w:before="0" w:after="0" w:line="274" w:lineRule="exact"/>
        <w:ind w:left="3340"/>
      </w:pPr>
      <w:bookmarkStart w:id="6" w:name="bookmark6"/>
      <w:r>
        <w:rPr>
          <w:rStyle w:val="11"/>
          <w:b/>
          <w:bCs/>
        </w:rPr>
        <w:t>Конфиденциальность</w:t>
      </w:r>
      <w:bookmarkEnd w:id="6"/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892"/>
        </w:tabs>
        <w:spacing w:after="0" w:line="274" w:lineRule="exact"/>
        <w:ind w:left="880" w:hanging="680"/>
      </w:pPr>
      <w:r>
        <w:rPr>
          <w:rStyle w:val="21"/>
        </w:rPr>
        <w:t>Настоящий Договор, вся информация, относящаяся к его заключению и исполнению, являются конфиденциальной информацией для каждой из Сторон.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892"/>
        </w:tabs>
        <w:spacing w:after="480" w:line="274" w:lineRule="exact"/>
        <w:ind w:left="880" w:hanging="680"/>
      </w:pPr>
      <w:r>
        <w:rPr>
          <w:rStyle w:val="21"/>
        </w:rPr>
        <w:t>Стороны обязаны обеспечить конфиденциал</w:t>
      </w:r>
      <w:r>
        <w:rPr>
          <w:rStyle w:val="21"/>
        </w:rPr>
        <w:t>ьность сведений, касающихся предмета договора, хода его исполнения и полученных результатов.</w:t>
      </w:r>
    </w:p>
    <w:p w:rsidR="00570A3C" w:rsidRDefault="009967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46"/>
        </w:tabs>
        <w:spacing w:before="0" w:after="0" w:line="274" w:lineRule="exact"/>
        <w:ind w:left="3640"/>
      </w:pPr>
      <w:bookmarkStart w:id="7" w:name="bookmark7"/>
      <w:r>
        <w:rPr>
          <w:rStyle w:val="11"/>
          <w:b/>
          <w:bCs/>
        </w:rPr>
        <w:t>Прочие условия</w:t>
      </w:r>
      <w:bookmarkEnd w:id="7"/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892"/>
        </w:tabs>
        <w:spacing w:after="0" w:line="274" w:lineRule="exact"/>
        <w:ind w:left="880" w:hanging="680"/>
      </w:pPr>
      <w:r>
        <w:rPr>
          <w:rStyle w:val="21"/>
        </w:rPr>
        <w:t xml:space="preserve">Договор может быть расторгнут в любое время по взаимному соглашению сторон, а также по основаниям, предусмотренным действующим законодательством </w:t>
      </w:r>
      <w:r>
        <w:rPr>
          <w:rStyle w:val="21"/>
        </w:rPr>
        <w:t>Республики Узбекистан.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892"/>
        </w:tabs>
        <w:spacing w:after="0" w:line="274" w:lineRule="exact"/>
        <w:ind w:left="880" w:hanging="680"/>
      </w:pPr>
      <w:r>
        <w:rPr>
          <w:rStyle w:val="21"/>
        </w:rPr>
        <w:t xml:space="preserve">Все изменения и дополнения, касающиеся условий настоящего договора должны быть оформлены в виде дополнительных соглашений к настоящему договору и подписаны уполномоченными представителями сторон. В противном случае данные соглашения </w:t>
      </w:r>
      <w:r>
        <w:rPr>
          <w:rStyle w:val="21"/>
        </w:rPr>
        <w:t>или устные договоренности не имеют юридической силы и не влекут за собой юридические последствия для сторон.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892"/>
        </w:tabs>
        <w:spacing w:after="0" w:line="274" w:lineRule="exact"/>
        <w:ind w:left="880" w:hanging="680"/>
      </w:pPr>
      <w:r>
        <w:rPr>
          <w:rStyle w:val="21"/>
        </w:rPr>
        <w:t>В случае изменения реквизитов сторона, у которой произошли изменения, обязана в десятидневный календарный срок уведомить надлежащим образом (письме</w:t>
      </w:r>
      <w:r>
        <w:rPr>
          <w:rStyle w:val="21"/>
        </w:rPr>
        <w:t>нно) об этом другую сторону.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892"/>
        </w:tabs>
        <w:spacing w:after="0" w:line="274" w:lineRule="exact"/>
        <w:ind w:left="880" w:hanging="680"/>
      </w:pPr>
      <w:r>
        <w:rPr>
          <w:rStyle w:val="21"/>
        </w:rPr>
        <w:t>Во всем остальном, что не предусмотрено условиями настоящего договора, стороны руководствуются действующим законодательством Республики Узбекистан.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892"/>
        </w:tabs>
        <w:spacing w:after="0" w:line="274" w:lineRule="exact"/>
        <w:ind w:left="880" w:hanging="680"/>
      </w:pPr>
      <w:r>
        <w:rPr>
          <w:rStyle w:val="21"/>
        </w:rPr>
        <w:t>Настоящий договор составлен и подписан в двух экземплярах на русском языке, име</w:t>
      </w:r>
      <w:r>
        <w:rPr>
          <w:rStyle w:val="21"/>
        </w:rPr>
        <w:t>ющих аутентичную юридическую силу. Все акты и прочие документы и приложения, упомянутые в тексте и подписываемые сторонами в процессе реализации настоящего договора, являются его (Договора) неотъемлемой частью и составляют единое целое с договором.</w:t>
      </w:r>
    </w:p>
    <w:p w:rsidR="00570A3C" w:rsidRDefault="00996723">
      <w:pPr>
        <w:pStyle w:val="20"/>
        <w:numPr>
          <w:ilvl w:val="1"/>
          <w:numId w:val="1"/>
        </w:numPr>
        <w:shd w:val="clear" w:color="auto" w:fill="auto"/>
        <w:tabs>
          <w:tab w:val="left" w:pos="892"/>
        </w:tabs>
        <w:spacing w:after="507" w:line="274" w:lineRule="exact"/>
        <w:ind w:left="880" w:hanging="680"/>
      </w:pPr>
      <w:r>
        <w:rPr>
          <w:rStyle w:val="21"/>
        </w:rPr>
        <w:t>Настоящ</w:t>
      </w:r>
      <w:r>
        <w:rPr>
          <w:rStyle w:val="21"/>
        </w:rPr>
        <w:t>ий договор вступает в силу с момента его подписания и действует до полного исполнения своих обязательств сторонами.</w:t>
      </w:r>
    </w:p>
    <w:p w:rsidR="00570A3C" w:rsidRDefault="009967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90"/>
        </w:tabs>
        <w:spacing w:before="0" w:after="0" w:line="240" w:lineRule="exact"/>
        <w:ind w:left="1680"/>
        <w:sectPr w:rsidR="00570A3C">
          <w:headerReference w:type="default" r:id="rId8"/>
          <w:pgSz w:w="11900" w:h="16840"/>
          <w:pgMar w:top="634" w:right="832" w:bottom="1469" w:left="1352" w:header="0" w:footer="3" w:gutter="0"/>
          <w:cols w:space="720"/>
          <w:noEndnote/>
          <w:docGrid w:linePitch="360"/>
        </w:sectPr>
      </w:pPr>
      <w:bookmarkStart w:id="8" w:name="bookmark8"/>
      <w:r>
        <w:rPr>
          <w:rStyle w:val="11"/>
          <w:b/>
          <w:bCs/>
        </w:rPr>
        <w:t>Юридические адреса, реквизиты и подписи сторон</w:t>
      </w:r>
      <w:bookmarkEnd w:id="8"/>
    </w:p>
    <w:p w:rsidR="00570A3C" w:rsidRDefault="00570A3C">
      <w:pPr>
        <w:spacing w:line="219" w:lineRule="exact"/>
        <w:rPr>
          <w:sz w:val="18"/>
          <w:szCs w:val="18"/>
        </w:rPr>
      </w:pPr>
    </w:p>
    <w:p w:rsidR="00570A3C" w:rsidRDefault="00570A3C">
      <w:pPr>
        <w:rPr>
          <w:sz w:val="2"/>
          <w:szCs w:val="2"/>
        </w:rPr>
        <w:sectPr w:rsidR="00570A3C">
          <w:type w:val="continuous"/>
          <w:pgSz w:w="11900" w:h="16840"/>
          <w:pgMar w:top="634" w:right="0" w:bottom="3077" w:left="0" w:header="0" w:footer="3" w:gutter="0"/>
          <w:cols w:space="720"/>
          <w:noEndnote/>
          <w:docGrid w:linePitch="360"/>
        </w:sectPr>
      </w:pPr>
    </w:p>
    <w:p w:rsidR="00570A3C" w:rsidRDefault="00996723">
      <w:pPr>
        <w:pStyle w:val="10"/>
        <w:keepNext/>
        <w:keepLines/>
        <w:shd w:val="clear" w:color="auto" w:fill="auto"/>
        <w:spacing w:before="0" w:after="0" w:line="274" w:lineRule="exact"/>
        <w:jc w:val="left"/>
      </w:pPr>
      <w:bookmarkStart w:id="9" w:name="bookmark9"/>
      <w:r>
        <w:rPr>
          <w:rStyle w:val="11"/>
          <w:b/>
          <w:bCs/>
        </w:rPr>
        <w:lastRenderedPageBreak/>
        <w:t>«ИСПОЛНИТЕЛЬ»</w:t>
      </w:r>
      <w:bookmarkEnd w:id="9"/>
    </w:p>
    <w:p w:rsidR="00570A3C" w:rsidRDefault="00996723">
      <w:pPr>
        <w:pStyle w:val="10"/>
        <w:keepNext/>
        <w:keepLines/>
        <w:shd w:val="clear" w:color="auto" w:fill="auto"/>
        <w:spacing w:before="0" w:after="0" w:line="274" w:lineRule="exact"/>
        <w:jc w:val="left"/>
      </w:pPr>
      <w:r>
        <w:br w:type="column"/>
      </w:r>
      <w:bookmarkStart w:id="10" w:name="bookmark10"/>
      <w:r>
        <w:rPr>
          <w:rStyle w:val="11"/>
          <w:b/>
          <w:bCs/>
        </w:rPr>
        <w:lastRenderedPageBreak/>
        <w:t>«ЗАКАЗЧИК»</w:t>
      </w:r>
      <w:bookmarkEnd w:id="10"/>
    </w:p>
    <w:p w:rsidR="00570A3C" w:rsidRDefault="00996723">
      <w:pPr>
        <w:pStyle w:val="40"/>
        <w:shd w:val="clear" w:color="auto" w:fill="auto"/>
      </w:pPr>
      <w:r>
        <w:rPr>
          <w:rStyle w:val="41"/>
          <w:b/>
          <w:bCs/>
        </w:rPr>
        <w:t>ГП «Госгеолинформцентр»</w:t>
      </w:r>
    </w:p>
    <w:p w:rsidR="00570A3C" w:rsidRDefault="00570A3C">
      <w:pPr>
        <w:pStyle w:val="20"/>
        <w:shd w:val="clear" w:color="auto" w:fill="auto"/>
        <w:spacing w:after="0" w:line="274" w:lineRule="exact"/>
        <w:ind w:firstLine="0"/>
        <w:jc w:val="left"/>
        <w:sectPr w:rsidR="00570A3C">
          <w:type w:val="continuous"/>
          <w:pgSz w:w="11900" w:h="16840"/>
          <w:pgMar w:top="634" w:right="1136" w:bottom="3077" w:left="1322" w:header="0" w:footer="3" w:gutter="0"/>
          <w:cols w:num="2" w:space="139"/>
          <w:noEndnote/>
          <w:docGrid w:linePitch="360"/>
        </w:sectPr>
      </w:pPr>
      <w:bookmarkStart w:id="11" w:name="_GoBack"/>
      <w:bookmarkEnd w:id="11"/>
    </w:p>
    <w:p w:rsidR="00570A3C" w:rsidRDefault="00570A3C">
      <w:pPr>
        <w:spacing w:before="92" w:after="92" w:line="240" w:lineRule="exact"/>
        <w:rPr>
          <w:sz w:val="19"/>
          <w:szCs w:val="19"/>
        </w:rPr>
      </w:pPr>
    </w:p>
    <w:p w:rsidR="00570A3C" w:rsidRDefault="00570A3C">
      <w:pPr>
        <w:rPr>
          <w:sz w:val="2"/>
          <w:szCs w:val="2"/>
        </w:rPr>
        <w:sectPr w:rsidR="00570A3C">
          <w:type w:val="continuous"/>
          <w:pgSz w:w="11900" w:h="16840"/>
          <w:pgMar w:top="619" w:right="0" w:bottom="283" w:left="0" w:header="0" w:footer="3" w:gutter="0"/>
          <w:cols w:space="720"/>
          <w:noEndnote/>
          <w:docGrid w:linePitch="360"/>
        </w:sectPr>
      </w:pPr>
    </w:p>
    <w:p w:rsidR="00570A3C" w:rsidRDefault="00570A3C">
      <w:pPr>
        <w:spacing w:line="360" w:lineRule="exact"/>
      </w:pPr>
    </w:p>
    <w:p w:rsidR="00570A3C" w:rsidRDefault="00570A3C">
      <w:pPr>
        <w:spacing w:line="360" w:lineRule="exact"/>
      </w:pPr>
    </w:p>
    <w:p w:rsidR="00570A3C" w:rsidRDefault="00570A3C">
      <w:pPr>
        <w:spacing w:line="360" w:lineRule="exact"/>
      </w:pPr>
    </w:p>
    <w:p w:rsidR="00570A3C" w:rsidRDefault="00570A3C">
      <w:pPr>
        <w:spacing w:line="360" w:lineRule="exact"/>
      </w:pPr>
    </w:p>
    <w:p w:rsidR="00570A3C" w:rsidRDefault="00570A3C">
      <w:pPr>
        <w:spacing w:line="360" w:lineRule="exact"/>
      </w:pPr>
    </w:p>
    <w:p w:rsidR="00570A3C" w:rsidRDefault="00570A3C">
      <w:pPr>
        <w:spacing w:line="544" w:lineRule="exact"/>
      </w:pPr>
    </w:p>
    <w:p w:rsidR="00570A3C" w:rsidRDefault="00570A3C">
      <w:pPr>
        <w:rPr>
          <w:sz w:val="2"/>
          <w:szCs w:val="2"/>
        </w:rPr>
      </w:pPr>
    </w:p>
    <w:sectPr w:rsidR="00570A3C">
      <w:type w:val="continuous"/>
      <w:pgSz w:w="11900" w:h="16840"/>
      <w:pgMar w:top="619" w:right="863" w:bottom="283" w:left="1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23" w:rsidRDefault="00996723">
      <w:r>
        <w:separator/>
      </w:r>
    </w:p>
  </w:endnote>
  <w:endnote w:type="continuationSeparator" w:id="0">
    <w:p w:rsidR="00996723" w:rsidRDefault="0099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23" w:rsidRDefault="00996723"/>
  </w:footnote>
  <w:footnote w:type="continuationSeparator" w:id="0">
    <w:p w:rsidR="00996723" w:rsidRDefault="009967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3C" w:rsidRDefault="00242FE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3268980</wp:posOffset>
              </wp:positionH>
              <wp:positionV relativeFrom="page">
                <wp:posOffset>430530</wp:posOffset>
              </wp:positionV>
              <wp:extent cx="761365" cy="175260"/>
              <wp:effectExtent l="1905" t="1905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A3C" w:rsidRDefault="009967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Договор №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4pt;margin-top:33.9pt;width:59.9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DLqgIAAKY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yG&#10;3mEkSActeqCjQbdyRJGtztDrDJzue3AzI2xbT5up7u9k9V0jITctEXt6o5QcWkpqYBfam/6zqxOO&#10;tiC74ZOsIQx5NNIBjY3qLCAUAwE6dOnp1BlLpYLNZRJeJguMKjgKl4socZ3zSTZf7pU2H6jskDVy&#10;rKDxDpwc7rSxZEg2u9hYQpaMc9d8Ll5sgOO0A6Hhqj2zJFwvf6ZBul1tV7EXR8nWi4Oi8G7KTewl&#10;JZAqLovNpgh/2bhhnLWsrqmwYWZdhfGf9e2o8EkRJ2VpyVlt4Swlrfa7DVfoQEDXpftcyeHk7Oa/&#10;pOGKALm8SimM4uA2Sr0yWS29uIwXXroMVl4QprdpEsRpXJQvU7pjgv57SmjIcbqIFpOWzqRf5Ra4&#10;721uJOuYgcnBWZfj1cmJZFaBW1G71hrC+GQ/K4Wlfy4FtHtutNOrlegkVjPuRkCxIt7J+gmUqyQo&#10;C+QJ4w6MVqofGA0wOnIsYLZhxD8K0L6dMrOhZmM3G0RUcDHHBqPJ3JhpGj32iu1bwJ1f1w28j5I5&#10;7Z45HF8VDAOXwnFw2Wnz/N95ncfr+jcAAAD//wMAUEsDBBQABgAIAAAAIQCjVPI23gAAAAkBAAAP&#10;AAAAZHJzL2Rvd25yZXYueG1sTI/BTsMwEETvSPyDtUjcqFNIkxKyqVAlLtwoCImbG2/jCHsdxW6a&#10;/D3mBKfVaEczb+rd7KyYaAy9Z4T1KgNB3Hrdc4fw8f5ytwURomKtrGdCWCjArrm+qlWl/YXfaDrE&#10;TqQQDpVCMDEOlZShNeRUWPmBOP1OfnQqJjl2Uo/qksKdlfdZVkinek4NRg20N9R+H84OoZw/PQ2B&#10;9vR1mtrR9MvWvi6Itzfz8xOISHP8M8MvfkKHJjEd/Zl1EBZhs84TekQoynSToXjISxBHhMdNDrKp&#10;5f8FzQ8AAAD//wMAUEsBAi0AFAAGAAgAAAAhALaDOJL+AAAA4QEAABMAAAAAAAAAAAAAAAAAAAAA&#10;AFtDb250ZW50X1R5cGVzXS54bWxQSwECLQAUAAYACAAAACEAOP0h/9YAAACUAQAACwAAAAAAAAAA&#10;AAAAAAAvAQAAX3JlbHMvLnJlbHNQSwECLQAUAAYACAAAACEAO8Ygy6oCAACmBQAADgAAAAAAAAAA&#10;AAAAAAAuAgAAZHJzL2Uyb0RvYy54bWxQSwECLQAUAAYACAAAACEAo1TyNt4AAAAJAQAADwAAAAAA&#10;AAAAAAAAAAAEBQAAZHJzL2Rvd25yZXYueG1sUEsFBgAAAAAEAAQA8wAAAA8GAAAAAA==&#10;" filled="f" stroked="f">
              <v:textbox style="mso-fit-shape-to-text:t" inset="0,0,0,0">
                <w:txbxContent>
                  <w:p w:rsidR="00570A3C" w:rsidRDefault="0099672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Договор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3C" w:rsidRDefault="00570A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0930"/>
    <w:multiLevelType w:val="multilevel"/>
    <w:tmpl w:val="4B58B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B74C3"/>
    <w:multiLevelType w:val="multilevel"/>
    <w:tmpl w:val="5E66F0C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74808"/>
    <w:multiLevelType w:val="multilevel"/>
    <w:tmpl w:val="3E60431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3C"/>
    <w:rsid w:val="00242FEC"/>
    <w:rsid w:val="002A402F"/>
    <w:rsid w:val="00570A3C"/>
    <w:rsid w:val="0099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72A995-2064-438A-B197-8EAED74B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ind w:hanging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242F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2FEC"/>
    <w:rPr>
      <w:color w:val="000000"/>
    </w:rPr>
  </w:style>
  <w:style w:type="paragraph" w:styleId="a9">
    <w:name w:val="footer"/>
    <w:basedOn w:val="a"/>
    <w:link w:val="aa"/>
    <w:uiPriority w:val="99"/>
    <w:unhideWhenUsed/>
    <w:rsid w:val="00242F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F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ajuraev</dc:creator>
  <cp:lastModifiedBy>ajuraev</cp:lastModifiedBy>
  <cp:revision>2</cp:revision>
  <dcterms:created xsi:type="dcterms:W3CDTF">2022-09-23T05:36:00Z</dcterms:created>
  <dcterms:modified xsi:type="dcterms:W3CDTF">2022-09-23T05:43:00Z</dcterms:modified>
</cp:coreProperties>
</file>