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A4" w:rsidRDefault="00DB13A4">
      <w:pPr>
        <w:pStyle w:val="a5"/>
        <w:rPr>
          <w:sz w:val="20"/>
          <w:lang w:val="ru-RU"/>
        </w:rPr>
      </w:pPr>
      <w:bookmarkStart w:id="0" w:name="_GoBack"/>
      <w:bookmarkEnd w:id="0"/>
    </w:p>
    <w:p w:rsidR="00D026BB" w:rsidRPr="00D74CCF" w:rsidRDefault="00E96D99">
      <w:pPr>
        <w:pStyle w:val="a5"/>
        <w:rPr>
          <w:sz w:val="20"/>
          <w:lang w:val="ru-RU"/>
        </w:rPr>
      </w:pPr>
      <w:r w:rsidRPr="00D74CCF">
        <w:rPr>
          <w:sz w:val="20"/>
          <w:lang w:val="ru-RU"/>
        </w:rPr>
        <w:t>ДОГОВОР</w:t>
      </w:r>
      <w:r w:rsidR="00E101D7">
        <w:rPr>
          <w:sz w:val="20"/>
          <w:lang w:val="ru-RU"/>
        </w:rPr>
        <w:t xml:space="preserve"> </w:t>
      </w:r>
      <w:r w:rsidRPr="00D74CCF">
        <w:rPr>
          <w:sz w:val="20"/>
          <w:lang w:val="ru-RU"/>
        </w:rPr>
        <w:t xml:space="preserve"> №</w:t>
      </w:r>
    </w:p>
    <w:p w:rsidR="004B2C48" w:rsidRPr="00D74CCF" w:rsidRDefault="00E96D99">
      <w:pPr>
        <w:tabs>
          <w:tab w:val="right" w:pos="10620"/>
        </w:tabs>
        <w:jc w:val="both"/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 xml:space="preserve">г. </w:t>
      </w:r>
      <w:r w:rsidR="00E101D7">
        <w:rPr>
          <w:rFonts w:ascii="Times New Roman" w:hAnsi="Times New Roman"/>
          <w:b/>
          <w:lang w:val="ru-RU"/>
        </w:rPr>
        <w:t>Гулистан</w:t>
      </w:r>
      <w:r w:rsidRPr="00D74CCF">
        <w:rPr>
          <w:rFonts w:ascii="Times New Roman" w:hAnsi="Times New Roman"/>
          <w:b/>
          <w:lang w:val="ru-RU"/>
        </w:rPr>
        <w:tab/>
        <w:t>«</w:t>
      </w:r>
      <w:r w:rsidR="00610221">
        <w:rPr>
          <w:rFonts w:ascii="Times New Roman" w:hAnsi="Times New Roman"/>
          <w:b/>
          <w:lang w:val="ru-RU"/>
        </w:rPr>
        <w:t>____</w:t>
      </w:r>
      <w:r w:rsidRPr="00D74CCF">
        <w:rPr>
          <w:rFonts w:ascii="Times New Roman" w:hAnsi="Times New Roman"/>
          <w:b/>
          <w:lang w:val="ru-RU"/>
        </w:rPr>
        <w:t xml:space="preserve">» </w:t>
      </w:r>
      <w:r w:rsidR="00610221">
        <w:rPr>
          <w:rFonts w:ascii="Times New Roman" w:hAnsi="Times New Roman"/>
          <w:b/>
          <w:lang w:val="ru-RU"/>
        </w:rPr>
        <w:t>___________</w:t>
      </w:r>
      <w:r w:rsidR="00066A09" w:rsidRPr="00D74CCF">
        <w:rPr>
          <w:rFonts w:ascii="Times New Roman" w:hAnsi="Times New Roman"/>
          <w:b/>
          <w:lang w:val="ru-RU"/>
        </w:rPr>
        <w:t xml:space="preserve"> </w:t>
      </w:r>
      <w:r w:rsidR="00E101D7">
        <w:rPr>
          <w:rFonts w:ascii="Times New Roman" w:hAnsi="Times New Roman"/>
          <w:b/>
          <w:lang w:val="ru-RU"/>
        </w:rPr>
        <w:t>2022</w:t>
      </w:r>
      <w:r w:rsidR="005375EB" w:rsidRPr="00D74CCF">
        <w:rPr>
          <w:rFonts w:ascii="Times New Roman" w:hAnsi="Times New Roman"/>
          <w:b/>
          <w:lang w:val="ru-RU"/>
        </w:rPr>
        <w:t xml:space="preserve"> </w:t>
      </w:r>
      <w:r w:rsidRPr="00D74CCF">
        <w:rPr>
          <w:rFonts w:ascii="Times New Roman" w:hAnsi="Times New Roman"/>
          <w:b/>
          <w:lang w:val="ru-RU"/>
        </w:rPr>
        <w:t>года</w:t>
      </w: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  <w:r>
        <w:rPr>
          <w:b/>
          <w:sz w:val="20"/>
          <w:lang w:val="ru-RU"/>
        </w:rPr>
        <w:t>_________________________________________________________________________________________________________</w:t>
      </w:r>
    </w:p>
    <w:p w:rsidR="00960FF4" w:rsidRDefault="00960FF4">
      <w:pPr>
        <w:pStyle w:val="a3"/>
        <w:ind w:left="0" w:firstLine="0"/>
        <w:rPr>
          <w:sz w:val="20"/>
          <w:lang w:val="ru-RU"/>
        </w:rPr>
      </w:pPr>
    </w:p>
    <w:p w:rsidR="004B2C48" w:rsidRPr="00345358" w:rsidRDefault="00960FF4">
      <w:pPr>
        <w:pStyle w:val="a3"/>
        <w:ind w:left="0" w:firstLine="0"/>
        <w:rPr>
          <w:sz w:val="20"/>
          <w:lang w:val="ru-RU"/>
        </w:rPr>
      </w:pPr>
      <w:r>
        <w:rPr>
          <w:sz w:val="20"/>
          <w:lang w:val="ru-RU"/>
        </w:rPr>
        <w:t xml:space="preserve">«Покупатель», </w:t>
      </w:r>
      <w:r w:rsidR="00E96D99" w:rsidRPr="00345358">
        <w:rPr>
          <w:sz w:val="20"/>
          <w:lang w:val="ru-RU"/>
        </w:rPr>
        <w:t xml:space="preserve">в лице </w:t>
      </w:r>
      <w:r>
        <w:rPr>
          <w:sz w:val="20"/>
          <w:lang w:val="ru-RU"/>
        </w:rPr>
        <w:t>_____________________________________</w:t>
      </w:r>
      <w:r w:rsidR="00E96D99" w:rsidRPr="00345358">
        <w:rPr>
          <w:sz w:val="20"/>
          <w:lang w:val="ru-RU"/>
        </w:rPr>
        <w:t xml:space="preserve">., действующего на основании </w:t>
      </w:r>
      <w:r>
        <w:rPr>
          <w:sz w:val="20"/>
          <w:lang w:val="ru-RU"/>
        </w:rPr>
        <w:br/>
      </w:r>
      <w:r>
        <w:rPr>
          <w:sz w:val="20"/>
          <w:lang w:val="ru-RU"/>
        </w:rPr>
        <w:br/>
        <w:t>_____________________________</w:t>
      </w:r>
      <w:r w:rsidR="00E96D99" w:rsidRPr="00345358">
        <w:rPr>
          <w:sz w:val="20"/>
          <w:lang w:val="ru-RU"/>
        </w:rPr>
        <w:t xml:space="preserve"> и, именуемым в дальнейшем «П</w:t>
      </w:r>
      <w:r w:rsidR="00E728FA">
        <w:rPr>
          <w:sz w:val="20"/>
          <w:lang w:val="ru-RU"/>
        </w:rPr>
        <w:t>оставщик</w:t>
      </w:r>
      <w:r w:rsidR="00E96D99" w:rsidRPr="00345358">
        <w:rPr>
          <w:sz w:val="20"/>
          <w:lang w:val="ru-RU"/>
        </w:rPr>
        <w:t>», в лице Директора</w:t>
      </w:r>
      <w:r w:rsidR="0094108D" w:rsidRPr="00345358">
        <w:rPr>
          <w:bCs/>
          <w:sz w:val="20"/>
          <w:lang w:val="ru-RU"/>
        </w:rPr>
        <w:t>.</w:t>
      </w:r>
      <w:r w:rsidR="0094108D" w:rsidRPr="00345358">
        <w:rPr>
          <w:sz w:val="20"/>
          <w:lang w:val="ru-RU"/>
        </w:rPr>
        <w:t>,</w:t>
      </w:r>
      <w:r w:rsidR="00E96D99" w:rsidRPr="00345358">
        <w:rPr>
          <w:sz w:val="20"/>
          <w:lang w:val="ru-RU"/>
        </w:rPr>
        <w:t xml:space="preserve"> действующего на основании Устава, далее именуемыми «Стороны», и по отдельности «Сторона».</w:t>
      </w:r>
    </w:p>
    <w:p w:rsidR="004B2C48" w:rsidRPr="00D74CCF" w:rsidRDefault="00E96D99">
      <w:pPr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>Настоящим Стороны достигли договоренности о нижеследующем:</w:t>
      </w:r>
    </w:p>
    <w:p w:rsidR="004B2C48" w:rsidRDefault="00E96D99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Предмет Договора.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Согласно условиям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продает, а Покупатель покупает и принимает Продукцию, наименование, количество и цена которой указываются в нижеследующей спецификации.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Спецификация:</w:t>
      </w:r>
    </w:p>
    <w:tbl>
      <w:tblPr>
        <w:tblW w:w="10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114"/>
        <w:gridCol w:w="708"/>
        <w:gridCol w:w="622"/>
        <w:gridCol w:w="1505"/>
        <w:gridCol w:w="1832"/>
      </w:tblGrid>
      <w:tr w:rsidR="00066A09" w:rsidRPr="00E101D7" w:rsidTr="00066A09">
        <w:trPr>
          <w:cantSplit/>
          <w:trHeight w:val="722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511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Наименование Продукции</w:t>
            </w: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Ед.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A56AF">
              <w:rPr>
                <w:rFonts w:ascii="Times New Roman" w:hAnsi="Times New Roman"/>
                <w:b/>
                <w:lang w:val="ru-RU"/>
              </w:rPr>
              <w:t>изм.</w:t>
            </w: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Цена за единицу</w:t>
            </w:r>
          </w:p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 xml:space="preserve">Сум, с НДС </w:t>
            </w:r>
          </w:p>
        </w:tc>
        <w:tc>
          <w:tcPr>
            <w:tcW w:w="1832" w:type="dxa"/>
            <w:vAlign w:val="center"/>
          </w:tcPr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Стоимость Продукции с НДС Сум</w:t>
            </w:r>
          </w:p>
        </w:tc>
      </w:tr>
      <w:tr w:rsidR="00066A09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5114" w:type="dxa"/>
            <w:vAlign w:val="center"/>
          </w:tcPr>
          <w:p w:rsidR="00066A09" w:rsidRPr="00DB13A4" w:rsidRDefault="00066A09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77630B" w:rsidRDefault="00066A09" w:rsidP="004E542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30B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14" w:type="dxa"/>
            <w:vAlign w:val="center"/>
          </w:tcPr>
          <w:p w:rsidR="0077630B" w:rsidRPr="00DB13A4" w:rsidRDefault="0077630B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77630B" w:rsidRDefault="0077630B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77630B" w:rsidRPr="00960FF4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B13A4" w:rsidRPr="00DB13A4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14" w:type="dxa"/>
            <w:vAlign w:val="center"/>
          </w:tcPr>
          <w:p w:rsidR="00DB13A4" w:rsidRPr="00DB13A4" w:rsidRDefault="00DB13A4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4F7E45" w:rsidRDefault="004F7E45" w:rsidP="004F7E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DB13A4" w:rsidRDefault="00DB13A4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DB13A4" w:rsidRPr="0077630B" w:rsidRDefault="00DB1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6A09" w:rsidRPr="0077630B" w:rsidTr="0077630B">
        <w:trPr>
          <w:cantSplit/>
          <w:trHeight w:val="547"/>
          <w:jc w:val="center"/>
        </w:trPr>
        <w:tc>
          <w:tcPr>
            <w:tcW w:w="8493" w:type="dxa"/>
            <w:gridSpan w:val="5"/>
            <w:vAlign w:val="center"/>
          </w:tcPr>
          <w:p w:rsidR="00066A09" w:rsidRDefault="00066A09" w:rsidP="00066A0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B13A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                        </w:t>
            </w:r>
            <w:r w:rsidRPr="00066A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832" w:type="dxa"/>
          </w:tcPr>
          <w:p w:rsidR="00066A09" w:rsidRDefault="0077630B" w:rsidP="001215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</w:t>
            </w:r>
          </w:p>
        </w:tc>
      </w:tr>
    </w:tbl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Сроки и порядок поставки Продукции.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 w:rsidP="00F6237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>
        <w:rPr>
          <w:rFonts w:ascii="Times New Roman" w:hAnsi="Times New Roman"/>
          <w:lang w:val="ru-RU"/>
        </w:rPr>
        <w:tab/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производит поставку Продукции Покупателю </w:t>
      </w:r>
      <w:r w:rsidR="005F1EFF">
        <w:rPr>
          <w:rFonts w:ascii="Times New Roman" w:hAnsi="Times New Roman"/>
          <w:lang w:val="ru-RU"/>
        </w:rPr>
        <w:t xml:space="preserve">на условиях самовывоза </w:t>
      </w:r>
      <w:r>
        <w:rPr>
          <w:rFonts w:ascii="Times New Roman" w:hAnsi="Times New Roman"/>
          <w:lang w:val="ru-RU"/>
        </w:rPr>
        <w:t>не позднее банковских дней после оплаты. Адрес поставки</w:t>
      </w:r>
      <w:r w:rsidR="005F1EFF">
        <w:rPr>
          <w:rFonts w:ascii="Times New Roman" w:hAnsi="Times New Roman"/>
          <w:lang w:val="ru-RU"/>
        </w:rPr>
        <w:t xml:space="preserve"> (самовывоза)</w:t>
      </w:r>
      <w:r>
        <w:rPr>
          <w:rFonts w:ascii="Times New Roman" w:hAnsi="Times New Roman"/>
          <w:lang w:val="ru-RU"/>
        </w:rPr>
        <w:t>:</w:t>
      </w:r>
      <w:r w:rsidR="00F6237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Погрузка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осуществляется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силами</w:t>
      </w:r>
      <w:r>
        <w:rPr>
          <w:rFonts w:ascii="Times New Roman" w:hAnsi="Times New Roman"/>
          <w:lang w:val="ru-RU"/>
        </w:rPr>
        <w:t xml:space="preserve"> и за счет </w:t>
      </w:r>
      <w:r w:rsidR="005F1EFF">
        <w:rPr>
          <w:rFonts w:ascii="Times New Roman" w:hAnsi="Times New Roman"/>
          <w:lang w:val="ru-RU"/>
        </w:rPr>
        <w:t>Продавца</w:t>
      </w:r>
      <w:r>
        <w:rPr>
          <w:rFonts w:ascii="Times New Roman" w:hAnsi="Times New Roman"/>
          <w:lang w:val="ru-RU"/>
        </w:rPr>
        <w:t>. Допускается досрочная поставка Продукции.</w:t>
      </w:r>
      <w:r w:rsidR="00066A09">
        <w:rPr>
          <w:rFonts w:ascii="Times New Roman" w:hAnsi="Times New Roman"/>
          <w:lang w:val="ru-RU"/>
        </w:rPr>
        <w:t xml:space="preserve"> </w:t>
      </w:r>
    </w:p>
    <w:p w:rsidR="004B2C48" w:rsidRDefault="00E728FA" w:rsidP="004E5425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представляет Покупателю счет-фактуру и товарную накладную, сертификат качества, технический паспорт, инструкцию в дату отгрузки Продукции.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Сумма Договора и порядок оплаты.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</w:t>
      </w:r>
      <w:r>
        <w:rPr>
          <w:rFonts w:ascii="Times New Roman" w:hAnsi="Times New Roman"/>
          <w:lang w:val="ru-RU"/>
        </w:rPr>
        <w:tab/>
        <w:t xml:space="preserve">Сумма настоящего Договора составляет </w:t>
      </w:r>
      <w:r w:rsidR="0077630B">
        <w:rPr>
          <w:rFonts w:ascii="Times New Roman" w:hAnsi="Times New Roman"/>
          <w:b/>
          <w:lang w:val="ru-RU"/>
        </w:rPr>
        <w:t xml:space="preserve"> </w:t>
      </w:r>
      <w:r w:rsidR="0077630B" w:rsidRPr="0077630B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() сум с НДС 15%.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 xml:space="preserve">Покупатель осуществляет предварительную оплату в размере 100% стоимости Договора, банковским переводом на счет Продавца не позднее </w:t>
      </w:r>
      <w:r w:rsidR="00DB13A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(пят</w:t>
      </w:r>
      <w:r w:rsidR="00DB13A4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) банковских дней с даты подписания настоящего Договора. Датой оплаты считается дата списания денежных средств с корреспондентского счета банка Покупателя.</w:t>
      </w:r>
    </w:p>
    <w:p w:rsidR="004B2C48" w:rsidRDefault="00E96D99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 xml:space="preserve"> Стоимость настоящего Договора, указанная в пункте 3.1. Договора включает все налоги и все прочие обязательные платежи, подлежащие оплате Продавцом в связи с предметом настоящего Договора.</w:t>
      </w:r>
    </w:p>
    <w:p w:rsidR="00C23724" w:rsidRDefault="00E96D99" w:rsidP="00DB13A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3.4. Цена на Продукцию является фиксированной и не подлежит изменению в течение срока действия настоящего договора. </w:t>
      </w: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4.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Приемка Продукции, количество и качество.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>
        <w:rPr>
          <w:rFonts w:ascii="Times New Roman" w:hAnsi="Times New Roman"/>
          <w:lang w:val="ru-RU"/>
        </w:rPr>
        <w:tab/>
        <w:t>Приемка Продукции по количеству будет проходить на территории Продавца только после того, как Продукция или ее часть подготовлена Продавцом к отгрузке в адрес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Приемка Продукции по количеству осуществляется в соответствии с документами, как указано в пункте 2.</w:t>
      </w:r>
      <w:r w:rsidR="0077630B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Приемка Продукции по качеству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комплектности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производится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складе</w:t>
      </w:r>
      <w:r>
        <w:rPr>
          <w:rFonts w:ascii="Times New Roman" w:hAnsi="Times New Roman"/>
          <w:lang w:val="ru-RU"/>
        </w:rPr>
        <w:t xml:space="preserve"> Покупателя </w:t>
      </w:r>
      <w:r>
        <w:rPr>
          <w:rStyle w:val="rvts6"/>
          <w:color w:val="000000"/>
          <w:lang w:val="ru-RU"/>
        </w:rPr>
        <w:t>не позднее 10 дней после поступления Продукции на склад</w:t>
      </w:r>
      <w:r>
        <w:rPr>
          <w:rFonts w:ascii="Times New Roman" w:hAnsi="Times New Roman"/>
          <w:lang w:val="ru-RU"/>
        </w:rPr>
        <w:t xml:space="preserve">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обнаружении недостатков по качеству и комплектности Продукции при её приемке, а также при монтаже, наладке и/или эксплуатации в период гарантийного срока Покупатель уведомляет об этом Продавца не позднее 2 (двух) календарных дней после обнаружения недостатков.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сообщить (уведомить) Покупателя о направлении своего представителя или доверенного лица для составления Сторонами двустороннего акта не позднее 1 (одного) рабочего дня со дня получения уведомления от Покупателя. В случае непоступления уведомления от Продавца, а также неявке представителя Продавца, Продукция считается поставленной с недостатками по качеству и комплектности, указанными в одностороннем составленном Покупателем акте несоответствия качества и комплектности Продукции,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принимает и соглашается с содержанием такого акта.</w:t>
      </w:r>
    </w:p>
    <w:p w:rsidR="004B2C48" w:rsidRDefault="00E728FA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обязуется в течение 5(пяти) дней с момента получения претензии/уведомления об обнаружении недостатков Продукции/Акта/Отчета о несоответствии качества Продукции, независимо от названия такого документа, устранить недостатки или произвести замену/доукомплектацию Продукции ненадлежащего качества. В случае невыполнения Продавцом обязанностей, предусмотренных настоящим пунктом Покупатель вправе по своему выбору: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требовать соразмерного уменьшения покупной цены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требовать возмещения своих расходов на устранение недостатков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отказаться от исполнения Договора и/или Спецификации и потребовать от Продавца возврата уплаченной за Продукцию денежной суммы. 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Помимо вышеизложенного Покупатель имеет право потребовать,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выплатить Покупателю штрафную неустойку за поставку некачественной Продукции в соответствии со статьей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Покупатель вправе отказаться от принятия Продукции, поставка которой просрочена более чем на </w:t>
      </w:r>
      <w:r w:rsidR="00DB13A4">
        <w:rPr>
          <w:rFonts w:ascii="Times New Roman" w:hAnsi="Times New Roman"/>
          <w:lang w:val="ru-RU"/>
        </w:rPr>
        <w:t>30</w:t>
      </w:r>
      <w:r>
        <w:rPr>
          <w:rFonts w:ascii="Times New Roman" w:hAnsi="Times New Roman"/>
          <w:lang w:val="ru-RU"/>
        </w:rPr>
        <w:t xml:space="preserve"> (</w:t>
      </w:r>
      <w:r w:rsidR="00DB13A4">
        <w:rPr>
          <w:rFonts w:ascii="Times New Roman" w:hAnsi="Times New Roman"/>
          <w:lang w:val="ru-RU"/>
        </w:rPr>
        <w:t>тридцати</w:t>
      </w:r>
      <w:r>
        <w:rPr>
          <w:rFonts w:ascii="Times New Roman" w:hAnsi="Times New Roman"/>
          <w:lang w:val="ru-RU"/>
        </w:rPr>
        <w:t xml:space="preserve">) календарных дней (существенная просрочка поставки Продукции). В этом случае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 течение 5 (пяти) дней с даты отказа от приемки Продукции вернуть Покупателю суммы авансовых платежей, предоплаты, а также выплатить штрафную неустойку в соответствии с разделом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непредставления Продавцом Продукции, указанной в Спецификации, а также соответствующих документов указанных в п 2.2.., в 3-хдевный срок Покупатель имеет право расторгнуть настоящий Договор и потребовать возврата ранее уплаченных сумм.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Гарантийный срок поставляемой Продукции составляет </w:t>
      </w:r>
      <w:r w:rsidR="00B65EE2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 xml:space="preserve"> (</w:t>
      </w:r>
      <w:r w:rsidR="00B65EE2">
        <w:rPr>
          <w:rFonts w:ascii="Times New Roman" w:hAnsi="Times New Roman"/>
          <w:lang w:val="ru-RU"/>
        </w:rPr>
        <w:t>двенадцать</w:t>
      </w:r>
      <w:r>
        <w:rPr>
          <w:rFonts w:ascii="Times New Roman" w:hAnsi="Times New Roman"/>
          <w:lang w:val="ru-RU"/>
        </w:rPr>
        <w:t xml:space="preserve">) календарных месяцев с </w:t>
      </w:r>
      <w:r>
        <w:rPr>
          <w:rFonts w:ascii="Times New Roman" w:hAnsi="Times New Roman" w:hint="eastAsia"/>
          <w:lang w:val="ru-RU"/>
        </w:rPr>
        <w:t>даты</w:t>
      </w:r>
      <w:r>
        <w:rPr>
          <w:rFonts w:ascii="Times New Roman" w:hAnsi="Times New Roman"/>
          <w:lang w:val="ru-RU"/>
        </w:rPr>
        <w:t xml:space="preserve"> отгрузки Продукции.</w:t>
      </w:r>
    </w:p>
    <w:p w:rsidR="004B2C48" w:rsidRDefault="00E96D99" w:rsidP="00102C92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Качество продукции должно отвечать требованиям, обычно предъявляемым к такому виду продукции. В случае выявления покупателем несоответствия качество Продукции ГОСТам, ТУ и прочим нормативам качества, Покупатель имеет право потребовать сумму договора обратно либо потребовать заменить Продукцию на аналогичную, но надлежащего качества, а также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выплатить Покупателю штраф в размере 20 % от суммы стоимости некачественной Продукции в течении 10 (десяти) дней с момента составления дефектного акта.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ab/>
        <w:t>Срок и прекращение действия Договора.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>
        <w:rPr>
          <w:rFonts w:ascii="Times New Roman" w:hAnsi="Times New Roman"/>
          <w:lang w:val="ru-RU"/>
        </w:rPr>
        <w:tab/>
        <w:t>Настоящий Договор вступает в силу с даты подписания Договора Сторонами и остается в силе до выполнения Сторонами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</w:t>
      </w:r>
      <w:r>
        <w:rPr>
          <w:rFonts w:ascii="Times New Roman" w:hAnsi="Times New Roman"/>
          <w:lang w:val="ru-RU"/>
        </w:rPr>
        <w:tab/>
        <w:t>В случае, если любая из Сторон совершает нарушение своих обязательств по Договору, другая Сторона может прекратить действие Договора в любое время письменным уведомлением виновной стороны.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</w:t>
      </w:r>
      <w:r>
        <w:rPr>
          <w:rFonts w:ascii="Times New Roman" w:hAnsi="Times New Roman"/>
          <w:lang w:val="ru-RU"/>
        </w:rPr>
        <w:tab/>
        <w:t>Настоящий Договор может быть расторгнут в любое время по письменному согласию обеих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6.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Изменения.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</w:t>
      </w:r>
      <w:r>
        <w:rPr>
          <w:rFonts w:ascii="Times New Roman" w:hAnsi="Times New Roman"/>
          <w:lang w:val="ru-RU"/>
        </w:rPr>
        <w:tab/>
        <w:t>Изменения или дополнения в настоящий Договор вносятся Сторонами только в письменной форме и действительны только в том случае, если они подписаны уполномоченными представителями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7.</w:t>
      </w:r>
      <w:r>
        <w:rPr>
          <w:rFonts w:ascii="Times New Roman" w:hAnsi="Times New Roman"/>
          <w:b/>
          <w:lang w:val="ru-RU"/>
        </w:rPr>
        <w:tab/>
        <w:t>Ответственность Сторон и порядок разрешения споров.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</w:t>
      </w:r>
      <w:r>
        <w:rPr>
          <w:rFonts w:ascii="Times New Roman" w:hAnsi="Times New Roman"/>
          <w:lang w:val="ru-RU"/>
        </w:rPr>
        <w:tab/>
        <w:t xml:space="preserve">В случае несоблюдения Продавцом сроков, определенных в настоящем Договоре или в спецификациях к настоящему Договору,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должен выплатить пеню в размере 0,2% от стоимости Продукции, в отношении которой произошло нарушение сроков, за каждый день просрочки, но не более 10% от стоимости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случае, предусмотренном пунктом 4.6.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дополнительную штрафную неустойку в размере 10% от стоимости Продукции, поставка которой была существенно просрочена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7.2. В случае поставки некачественной, некомплектной Продукции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штрафную неустойку в размере 20% от стоимости некачественной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7.3. Подписывая настоящий Договор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признает указанные в Договоре меры ответственности и штрафные санкции необходимыми и соразмерными последствиям нарушения Продавцом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Уплата штрафных санкций не освобождает Стороны от выполнения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Вопросы мер ответственности сторон регулируются согласно Закону РУз «О договорно-правовой базе деятельности хозяйствующих субъектов», ГК РУз, а также прочим действующим нормативно-правовым актам.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7.2.Все споры и разногласия по настоящему Договору решаются Сторонами путем переговоров. В случае, если Стороны не придут к соглашению относительно предмета спора в течение одного месяца, то данный спор может быть передан на рассмотрение Межрайонного экономического суда города Ташкента.</w:t>
      </w:r>
    </w:p>
    <w:p w:rsidR="00C23724" w:rsidRDefault="00C23724">
      <w:pPr>
        <w:tabs>
          <w:tab w:val="left" w:pos="-720"/>
        </w:tabs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tabs>
          <w:tab w:val="left" w:pos="-72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8.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Форс-Мажор.</w:t>
      </w:r>
    </w:p>
    <w:p w:rsidR="004B2C48" w:rsidRDefault="00E96D99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 Ни одна из Сторон не считается нарушающей настоящий Договор, и не несет ответственности по отношению к другой стороне, если такое нарушение происходит по причине Форс-Мажора (природные катаклизмы, решения правительства и т.п.) и имеется заключение компетентного ведомства в соответствии с законодательством Республики Узбекистан, относительно достоверности обстоятельств Форс-Мажора.</w:t>
      </w:r>
    </w:p>
    <w:p w:rsidR="00C23724" w:rsidRDefault="00C23724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</w:p>
    <w:p w:rsidR="004B2C48" w:rsidRDefault="00E96D99">
      <w:pPr>
        <w:pStyle w:val="ab"/>
        <w:numPr>
          <w:ilvl w:val="0"/>
          <w:numId w:val="8"/>
        </w:num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Прочие положения.</w:t>
      </w:r>
    </w:p>
    <w:p w:rsidR="00C23724" w:rsidRDefault="00C23724" w:rsidP="00C23724">
      <w:pPr>
        <w:pStyle w:val="ab"/>
        <w:ind w:left="360"/>
        <w:rPr>
          <w:rFonts w:ascii="Times New Roman" w:hAnsi="Times New Roman"/>
          <w:b/>
          <w:lang w:val="ru-RU"/>
        </w:rPr>
      </w:pPr>
    </w:p>
    <w:p w:rsidR="004B2C48" w:rsidRDefault="00E96D99" w:rsidP="00102C92">
      <w:pPr>
        <w:pStyle w:val="ab"/>
        <w:numPr>
          <w:ilvl w:val="1"/>
          <w:numId w:val="8"/>
        </w:numPr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Любое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уведомление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настоящему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Договору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должно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быть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письменно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оформлено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подписано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уполномоченным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представителем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сообщающей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Стороны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доставлено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адресу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соответствующей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Стороны</w:t>
      </w:r>
      <w:r>
        <w:rPr>
          <w:rFonts w:ascii="Times New Roman" w:hAnsi="Times New Roman"/>
          <w:lang w:val="ru-RU"/>
        </w:rPr>
        <w:t>.</w:t>
      </w:r>
    </w:p>
    <w:p w:rsid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C23724" w:rsidRP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4B2C48" w:rsidRDefault="00E96D99">
      <w:pPr>
        <w:numPr>
          <w:ilvl w:val="0"/>
          <w:numId w:val="6"/>
        </w:numPr>
        <w:tabs>
          <w:tab w:val="clear" w:pos="360"/>
        </w:tabs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Юридические адреса и банковские реквизиты Сторон следующие:</w:t>
      </w:r>
    </w:p>
    <w:tbl>
      <w:tblPr>
        <w:tblpPr w:leftFromText="180" w:rightFromText="180" w:vertAnchor="text" w:tblpX="26" w:tblpY="91"/>
        <w:tblW w:w="10632" w:type="dxa"/>
        <w:tblLook w:val="0000" w:firstRow="0" w:lastRow="0" w:firstColumn="0" w:lastColumn="0" w:noHBand="0" w:noVBand="0"/>
      </w:tblPr>
      <w:tblGrid>
        <w:gridCol w:w="4957"/>
        <w:gridCol w:w="5675"/>
      </w:tblGrid>
      <w:tr w:rsidR="004B2C48" w:rsidRPr="00D74CCF" w:rsidTr="00931813">
        <w:trPr>
          <w:trHeight w:val="1266"/>
        </w:trPr>
        <w:tc>
          <w:tcPr>
            <w:tcW w:w="4957" w:type="dxa"/>
          </w:tcPr>
          <w:p w:rsidR="00066A09" w:rsidRPr="00E728FA" w:rsidRDefault="00E96D99" w:rsidP="00E728FA">
            <w:pPr>
              <w:ind w:left="-49"/>
              <w:jc w:val="center"/>
              <w:rPr>
                <w:rFonts w:ascii="Times New Roman" w:hAnsi="Times New Roman"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lastRenderedPageBreak/>
              <w:t>«П</w:t>
            </w:r>
            <w:r w:rsidR="00E101D7">
              <w:rPr>
                <w:rFonts w:ascii="Times New Roman" w:hAnsi="Times New Roman"/>
                <w:b/>
                <w:lang w:val="ru-RU"/>
              </w:rPr>
              <w:t>оставщик</w:t>
            </w:r>
            <w:r w:rsidRPr="00102C92">
              <w:rPr>
                <w:rFonts w:ascii="Times New Roman" w:hAnsi="Times New Roman"/>
                <w:lang w:val="ru-RU"/>
              </w:rPr>
              <w:t>»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66A09" w:rsidRPr="0064128E" w:rsidRDefault="00066A09" w:rsidP="006412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5" w:type="dxa"/>
          </w:tcPr>
          <w:p w:rsidR="004B2C48" w:rsidRPr="00102C92" w:rsidRDefault="00E96D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t>«</w:t>
            </w:r>
            <w:r w:rsidR="0012157A">
              <w:rPr>
                <w:rFonts w:ascii="Times New Roman" w:hAnsi="Times New Roman"/>
                <w:b/>
                <w:lang w:val="ru-RU"/>
              </w:rPr>
              <w:t>Заказчик</w:t>
            </w:r>
            <w:r w:rsidRPr="00102C92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4B2C48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</w:p>
          <w:p w:rsidR="0077630B" w:rsidRPr="00102C92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</w:p>
        </w:tc>
      </w:tr>
    </w:tbl>
    <w:p w:rsidR="004B2C48" w:rsidRPr="00102C92" w:rsidRDefault="00E96D99">
      <w:pPr>
        <w:jc w:val="both"/>
        <w:rPr>
          <w:rFonts w:ascii="Times New Roman" w:hAnsi="Times New Roman"/>
          <w:b/>
          <w:lang w:val="ru-RU"/>
        </w:rPr>
      </w:pPr>
      <w:r w:rsidRPr="00102C92">
        <w:rPr>
          <w:rFonts w:ascii="Times New Roman" w:hAnsi="Times New Roman"/>
          <w:lang w:val="ru-RU"/>
        </w:rPr>
        <w:t>____________</w:t>
      </w:r>
      <w:r w:rsidR="0094108D">
        <w:rPr>
          <w:rFonts w:ascii="Times New Roman" w:hAnsi="Times New Roman"/>
          <w:lang w:val="ru-RU"/>
        </w:rPr>
        <w:t>_____</w:t>
      </w:r>
      <w:r w:rsidRPr="00102C92">
        <w:rPr>
          <w:rFonts w:ascii="Times New Roman" w:hAnsi="Times New Roman"/>
          <w:lang w:val="ru-RU"/>
        </w:rPr>
        <w:t>____</w:t>
      </w:r>
      <w:r w:rsidRPr="00102C92">
        <w:rPr>
          <w:rFonts w:ascii="Times New Roman" w:hAnsi="Times New Roman"/>
          <w:b/>
          <w:lang w:val="ru-RU"/>
        </w:rPr>
        <w:t>__</w:t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="0077630B">
        <w:rPr>
          <w:rFonts w:ascii="Times New Roman" w:hAnsi="Times New Roman"/>
          <w:b/>
          <w:lang w:val="ru-RU"/>
        </w:rPr>
        <w:t xml:space="preserve">       </w:t>
      </w:r>
      <w:r w:rsidR="0012157A">
        <w:rPr>
          <w:rFonts w:ascii="Times New Roman" w:hAnsi="Times New Roman"/>
          <w:b/>
          <w:lang w:val="ru-RU"/>
        </w:rPr>
        <w:t xml:space="preserve">                                     </w:t>
      </w:r>
      <w:r w:rsidRPr="00102C92">
        <w:rPr>
          <w:rFonts w:ascii="Times New Roman" w:hAnsi="Times New Roman"/>
          <w:b/>
          <w:lang w:val="ru-RU"/>
        </w:rPr>
        <w:t>__________</w:t>
      </w:r>
      <w:r w:rsidRPr="00102C92">
        <w:rPr>
          <w:rFonts w:ascii="Times New Roman" w:hAnsi="Times New Roman"/>
          <w:lang w:val="ru-RU"/>
        </w:rPr>
        <w:t>_____________</w:t>
      </w:r>
      <w:r w:rsidR="0077630B">
        <w:rPr>
          <w:rFonts w:ascii="Times New Roman" w:hAnsi="Times New Roman"/>
          <w:lang w:val="ru-RU"/>
        </w:rPr>
        <w:t xml:space="preserve">  </w:t>
      </w:r>
    </w:p>
    <w:p w:rsidR="004B2C48" w:rsidRPr="00102C92" w:rsidRDefault="00E96D99">
      <w:pPr>
        <w:jc w:val="both"/>
        <w:rPr>
          <w:rFonts w:ascii="Times New Roman" w:hAnsi="Times New Roman"/>
          <w:lang w:val="ru-RU"/>
        </w:rPr>
      </w:pPr>
      <w:r w:rsidRPr="00102C92">
        <w:rPr>
          <w:rFonts w:ascii="Times New Roman" w:hAnsi="Times New Roman"/>
          <w:lang w:val="ru-RU"/>
        </w:rPr>
        <w:tab/>
        <w:t>М.П.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="0012157A">
        <w:rPr>
          <w:rFonts w:ascii="Times New Roman" w:hAnsi="Times New Roman"/>
          <w:lang w:val="ru-RU"/>
        </w:rPr>
        <w:t xml:space="preserve">   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="0077630B">
        <w:rPr>
          <w:rFonts w:ascii="Times New Roman" w:hAnsi="Times New Roman"/>
          <w:lang w:val="ru-RU"/>
        </w:rPr>
        <w:t xml:space="preserve">                          </w:t>
      </w:r>
      <w:r w:rsidRPr="00102C92">
        <w:rPr>
          <w:rFonts w:ascii="Times New Roman" w:hAnsi="Times New Roman"/>
          <w:lang w:val="ru-RU"/>
        </w:rPr>
        <w:t xml:space="preserve">М.П. </w:t>
      </w:r>
    </w:p>
    <w:p w:rsidR="004B2C48" w:rsidRPr="00066A09" w:rsidRDefault="004B2C48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sectPr w:rsidR="00066A09" w:rsidRPr="00066A09" w:rsidSect="00102C92">
      <w:footerReference w:type="even" r:id="rId7"/>
      <w:endnotePr>
        <w:numFmt w:val="decimal"/>
        <w:numStart w:val="0"/>
      </w:endnotePr>
      <w:pgSz w:w="12240" w:h="15840"/>
      <w:pgMar w:top="284" w:right="864" w:bottom="426" w:left="851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8E" w:rsidRDefault="00825F8E">
      <w:r>
        <w:separator/>
      </w:r>
    </w:p>
  </w:endnote>
  <w:endnote w:type="continuationSeparator" w:id="0">
    <w:p w:rsidR="00825F8E" w:rsidRDefault="0082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48" w:rsidRDefault="008F73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6D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2C48" w:rsidRDefault="004B2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8E" w:rsidRDefault="00825F8E">
      <w:r>
        <w:separator/>
      </w:r>
    </w:p>
  </w:footnote>
  <w:footnote w:type="continuationSeparator" w:id="0">
    <w:p w:rsidR="00825F8E" w:rsidRDefault="0082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75E8BB0"/>
    <w:lvl w:ilvl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1160"/>
        </w:tabs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960"/>
        </w:tabs>
        <w:ind w:left="12960" w:hanging="1440"/>
      </w:pPr>
      <w:rPr>
        <w:rFonts w:hint="default"/>
      </w:rPr>
    </w:lvl>
  </w:abstractNum>
  <w:abstractNum w:abstractNumId="1">
    <w:nsid w:val="00000002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677EDF6C"/>
    <w:lvl w:ilvl="0">
      <w:start w:val="2"/>
      <w:numFmt w:val="decimal"/>
      <w:lvlText w:val="%1"/>
      <w:lvlJc w:val="left"/>
      <w:pPr>
        <w:tabs>
          <w:tab w:val="left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1436"/>
        </w:tabs>
        <w:ind w:left="143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82"/>
        </w:tabs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913"/>
        </w:tabs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644"/>
        </w:tabs>
        <w:ind w:left="36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735"/>
        </w:tabs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66"/>
        </w:tabs>
        <w:ind w:left="54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197"/>
        </w:tabs>
        <w:ind w:left="61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88"/>
        </w:tabs>
        <w:ind w:left="7288" w:hanging="1440"/>
      </w:pPr>
      <w:rPr>
        <w:rFonts w:hint="default"/>
      </w:rPr>
    </w:lvl>
  </w:abstractNum>
  <w:abstractNum w:abstractNumId="3">
    <w:nsid w:val="00000004"/>
    <w:multiLevelType w:val="multilevel"/>
    <w:tmpl w:val="3C20E28E"/>
    <w:lvl w:ilvl="0">
      <w:start w:val="9"/>
      <w:numFmt w:val="decimal"/>
      <w:lvlText w:val="%1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490"/>
        </w:tabs>
        <w:ind w:left="54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480"/>
        </w:tabs>
        <w:ind w:left="6480" w:hanging="1440"/>
      </w:pPr>
      <w:rPr>
        <w:rFonts w:hint="default"/>
      </w:rPr>
    </w:lvl>
  </w:abstractNum>
  <w:abstractNum w:abstractNumId="4">
    <w:nsid w:val="00000005"/>
    <w:multiLevelType w:val="multilevel"/>
    <w:tmpl w:val="52DC35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>
    <w:nsid w:val="00000006"/>
    <w:multiLevelType w:val="multilevel"/>
    <w:tmpl w:val="505A1E1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6">
    <w:nsid w:val="00000007"/>
    <w:multiLevelType w:val="singleLevel"/>
    <w:tmpl w:val="39B419B4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</w:abstractNum>
  <w:abstractNum w:abstractNumId="7">
    <w:nsid w:val="016833AB"/>
    <w:multiLevelType w:val="hybridMultilevel"/>
    <w:tmpl w:val="548CFAF4"/>
    <w:lvl w:ilvl="0" w:tplc="EE2E0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48"/>
    <w:rsid w:val="000055A8"/>
    <w:rsid w:val="000249C8"/>
    <w:rsid w:val="00066A09"/>
    <w:rsid w:val="000A29DD"/>
    <w:rsid w:val="000B556B"/>
    <w:rsid w:val="000C6BCE"/>
    <w:rsid w:val="000E2F84"/>
    <w:rsid w:val="00102C92"/>
    <w:rsid w:val="00104C41"/>
    <w:rsid w:val="0012157A"/>
    <w:rsid w:val="00136830"/>
    <w:rsid w:val="00161C79"/>
    <w:rsid w:val="002B4434"/>
    <w:rsid w:val="0030146B"/>
    <w:rsid w:val="00345358"/>
    <w:rsid w:val="003A7F1B"/>
    <w:rsid w:val="004067F7"/>
    <w:rsid w:val="00462A29"/>
    <w:rsid w:val="004B19A3"/>
    <w:rsid w:val="004B2C48"/>
    <w:rsid w:val="004B5A62"/>
    <w:rsid w:val="004E5425"/>
    <w:rsid w:val="004F7E45"/>
    <w:rsid w:val="005375EB"/>
    <w:rsid w:val="00553639"/>
    <w:rsid w:val="0059672F"/>
    <w:rsid w:val="005A2502"/>
    <w:rsid w:val="005D1C1A"/>
    <w:rsid w:val="005F1EFF"/>
    <w:rsid w:val="00610221"/>
    <w:rsid w:val="0064128E"/>
    <w:rsid w:val="00654EBC"/>
    <w:rsid w:val="006616B5"/>
    <w:rsid w:val="00696793"/>
    <w:rsid w:val="006A56AF"/>
    <w:rsid w:val="006B2CE4"/>
    <w:rsid w:val="00760605"/>
    <w:rsid w:val="0077630B"/>
    <w:rsid w:val="007A0154"/>
    <w:rsid w:val="007B2074"/>
    <w:rsid w:val="007D4E7C"/>
    <w:rsid w:val="007E3753"/>
    <w:rsid w:val="00825F8E"/>
    <w:rsid w:val="0083732C"/>
    <w:rsid w:val="00851ADA"/>
    <w:rsid w:val="0086289E"/>
    <w:rsid w:val="0086790C"/>
    <w:rsid w:val="008D2443"/>
    <w:rsid w:val="008F7396"/>
    <w:rsid w:val="00931813"/>
    <w:rsid w:val="0094108D"/>
    <w:rsid w:val="00960FF4"/>
    <w:rsid w:val="009C653D"/>
    <w:rsid w:val="009F7963"/>
    <w:rsid w:val="00A15F2D"/>
    <w:rsid w:val="00A23AB1"/>
    <w:rsid w:val="00A32054"/>
    <w:rsid w:val="00A650BD"/>
    <w:rsid w:val="00A86867"/>
    <w:rsid w:val="00AC6B46"/>
    <w:rsid w:val="00B65EE2"/>
    <w:rsid w:val="00BB6850"/>
    <w:rsid w:val="00BF6B0B"/>
    <w:rsid w:val="00C15D9F"/>
    <w:rsid w:val="00C23724"/>
    <w:rsid w:val="00C434F0"/>
    <w:rsid w:val="00C66333"/>
    <w:rsid w:val="00CE1DC9"/>
    <w:rsid w:val="00CE2B8F"/>
    <w:rsid w:val="00D00E55"/>
    <w:rsid w:val="00D026BB"/>
    <w:rsid w:val="00D2562E"/>
    <w:rsid w:val="00D74CCF"/>
    <w:rsid w:val="00D85E69"/>
    <w:rsid w:val="00DB13A4"/>
    <w:rsid w:val="00E101D7"/>
    <w:rsid w:val="00E30964"/>
    <w:rsid w:val="00E4313B"/>
    <w:rsid w:val="00E52469"/>
    <w:rsid w:val="00E728FA"/>
    <w:rsid w:val="00E96D99"/>
    <w:rsid w:val="00ED1F08"/>
    <w:rsid w:val="00EE3E16"/>
    <w:rsid w:val="00F6237C"/>
    <w:rsid w:val="00FC5803"/>
    <w:rsid w:val="00FC7686"/>
    <w:rsid w:val="00F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51DFD-4BBC-4682-A815-EC6A2F2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1">
    <w:name w:val="heading 1"/>
    <w:basedOn w:val="a"/>
    <w:link w:val="10"/>
    <w:uiPriority w:val="9"/>
    <w:qFormat/>
    <w:rsid w:val="000B556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56B"/>
    <w:pPr>
      <w:ind w:left="709" w:hanging="709"/>
      <w:jc w:val="both"/>
    </w:pPr>
    <w:rPr>
      <w:rFonts w:ascii="Times New Roman" w:hAnsi="Times New Roman"/>
      <w:sz w:val="18"/>
      <w:lang w:val="en-GB"/>
    </w:rPr>
  </w:style>
  <w:style w:type="character" w:customStyle="1" w:styleId="a4">
    <w:name w:val="Основной текст с отступом Знак"/>
    <w:basedOn w:val="a0"/>
    <w:link w:val="a3"/>
    <w:rsid w:val="000B556B"/>
    <w:rPr>
      <w:rFonts w:ascii="Times New Roman" w:eastAsia="Times New Roman" w:hAnsi="Times New Roman" w:cs="Times New Roman"/>
      <w:sz w:val="18"/>
      <w:szCs w:val="20"/>
      <w:lang w:val="en-GB" w:eastAsia="en-GB"/>
    </w:rPr>
  </w:style>
  <w:style w:type="paragraph" w:styleId="a5">
    <w:name w:val="Title"/>
    <w:basedOn w:val="a"/>
    <w:link w:val="a6"/>
    <w:qFormat/>
    <w:rsid w:val="000B556B"/>
    <w:pPr>
      <w:tabs>
        <w:tab w:val="left" w:pos="5197"/>
      </w:tabs>
      <w:jc w:val="center"/>
    </w:pPr>
    <w:rPr>
      <w:rFonts w:ascii="Times New Roman" w:hAnsi="Times New Roman"/>
      <w:b/>
      <w:sz w:val="28"/>
      <w:lang w:val="en-GB"/>
    </w:rPr>
  </w:style>
  <w:style w:type="character" w:customStyle="1" w:styleId="a6">
    <w:name w:val="Название Знак"/>
    <w:basedOn w:val="a0"/>
    <w:link w:val="a5"/>
    <w:rsid w:val="000B556B"/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paragraph" w:styleId="a7">
    <w:name w:val="footer"/>
    <w:basedOn w:val="a"/>
    <w:link w:val="a8"/>
    <w:rsid w:val="000B55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character" w:styleId="a9">
    <w:name w:val="page number"/>
    <w:basedOn w:val="a0"/>
    <w:rsid w:val="000B556B"/>
  </w:style>
  <w:style w:type="character" w:styleId="aa">
    <w:name w:val="Hyperlink"/>
    <w:basedOn w:val="a0"/>
    <w:uiPriority w:val="99"/>
    <w:rsid w:val="000B55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556B"/>
    <w:pPr>
      <w:ind w:left="720"/>
      <w:contextualSpacing/>
    </w:pPr>
  </w:style>
  <w:style w:type="character" w:styleId="ac">
    <w:name w:val="annotation reference"/>
    <w:basedOn w:val="a0"/>
    <w:uiPriority w:val="99"/>
    <w:rsid w:val="000B556B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0B556B"/>
  </w:style>
  <w:style w:type="character" w:customStyle="1" w:styleId="ae">
    <w:name w:val="Текст примечания Знак"/>
    <w:basedOn w:val="a0"/>
    <w:link w:val="ad"/>
    <w:uiPriority w:val="99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af">
    <w:name w:val="annotation subject"/>
    <w:basedOn w:val="ad"/>
    <w:next w:val="ad"/>
    <w:link w:val="af0"/>
    <w:uiPriority w:val="99"/>
    <w:rsid w:val="000B55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B556B"/>
    <w:rPr>
      <w:rFonts w:ascii="MS Sans Serif" w:eastAsia="Times New Roman" w:hAnsi="MS Sans Serif" w:cs="Times New Roman"/>
      <w:b/>
      <w:bCs/>
      <w:sz w:val="20"/>
      <w:szCs w:val="20"/>
      <w:lang w:val="en-US" w:eastAsia="en-GB"/>
    </w:rPr>
  </w:style>
  <w:style w:type="paragraph" w:styleId="af1">
    <w:name w:val="Balloon Text"/>
    <w:basedOn w:val="a"/>
    <w:link w:val="af2"/>
    <w:uiPriority w:val="99"/>
    <w:rsid w:val="000B55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B556B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rvts6">
    <w:name w:val="rvts6"/>
    <w:basedOn w:val="a0"/>
    <w:rsid w:val="000B556B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B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0B556B"/>
    <w:rPr>
      <w:b/>
      <w:bCs/>
    </w:rPr>
  </w:style>
  <w:style w:type="paragraph" w:styleId="af4">
    <w:name w:val="Revision"/>
    <w:uiPriority w:val="99"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table" w:styleId="af5">
    <w:name w:val="Table Grid"/>
    <w:basedOn w:val="a1"/>
    <w:uiPriority w:val="59"/>
    <w:rsid w:val="000B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56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Iniiaiieoaeno">
    <w:name w:val="Iniiaiie oaeno"/>
    <w:basedOn w:val="a"/>
    <w:rsid w:val="000B556B"/>
    <w:pPr>
      <w:spacing w:line="360" w:lineRule="auto"/>
    </w:pPr>
    <w:rPr>
      <w:rFonts w:ascii="Arial" w:hAnsi="Arial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2020-06-08T09:05:00Z</cp:lastPrinted>
  <dcterms:created xsi:type="dcterms:W3CDTF">2022-08-25T12:46:00Z</dcterms:created>
  <dcterms:modified xsi:type="dcterms:W3CDTF">2022-08-25T12:46:00Z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(2)p4+JHIj3z2YhbYDEG/6zJRia4HBeOlPxqA1KqZeIR7UKan/EYevqYBlVg596dg3mGAcYCfl4 1HxhuRXlXt+T6Yc8EMXM60hGfUHSES/7H1Xy4t93gBHU2tOIp1TvRjyvFOkBPRCEdMrKQxVz qhzhk/05oXCALWRHcSXhOuYl0Yd+hpvWr3B5dx4Rpo1CixHNnSiexwlCR/V/vJoL2xwbWwFW C8fdrbFGGxmJFITwss</vt:lpwstr>
  </property>
  <property fmtid="{D5CDD505-2E9C-101B-9397-08002B2CF9AE}" pid="3" name="_2015_ms_pID_7253431">
    <vt:lpwstr>n3DnKoUrD2+PORBBbvHiRPVrVT2Nof2/bLod5JuOqRncR0ES0eAoJI 1Gkf+mW4JXVysvNTXHgzGy203B+luQKjEEqbM4VI9zPSmXSf4TTEnJr9/K5ZR8EJYdIgF2vo fhG5mFqcJ96jIKX+YfwtZPDPbSeuotyztyrgOFLB1CN6NI86JdDbQaKYSZm8GA6yLzUFUIAH eqp4Wdt/P7JiA00+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1534493651</vt:lpwstr>
  </property>
</Properties>
</file>