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098" w:rsidRDefault="00631098" w:rsidP="001156F2">
      <w:pPr>
        <w:adjustRightInd w:val="0"/>
        <w:spacing w:line="276" w:lineRule="auto"/>
        <w:jc w:val="center"/>
        <w:rPr>
          <w:b/>
          <w:sz w:val="20"/>
          <w:szCs w:val="20"/>
          <w:lang w:val="uz-Cyrl-UZ"/>
        </w:rPr>
      </w:pPr>
    </w:p>
    <w:p w:rsidR="001156F2" w:rsidRPr="00631098" w:rsidRDefault="001156F2" w:rsidP="001156F2">
      <w:pPr>
        <w:adjustRightInd w:val="0"/>
        <w:spacing w:line="276" w:lineRule="auto"/>
        <w:jc w:val="center"/>
        <w:rPr>
          <w:b/>
          <w:sz w:val="20"/>
          <w:szCs w:val="20"/>
          <w:lang w:val="uz-Cyrl-UZ"/>
        </w:rPr>
      </w:pPr>
      <w:r w:rsidRPr="00C6590B">
        <w:rPr>
          <w:b/>
          <w:sz w:val="20"/>
          <w:szCs w:val="20"/>
          <w:lang w:val="uz-Cyrl-UZ"/>
        </w:rPr>
        <w:t>МАҲСУЛОТ ЕТКАЗИБ БЕРИШ ШАРТНОМАСИ</w:t>
      </w:r>
    </w:p>
    <w:p w:rsidR="00631098" w:rsidRDefault="00631098" w:rsidP="001156F2">
      <w:pPr>
        <w:adjustRightInd w:val="0"/>
        <w:spacing w:line="276" w:lineRule="auto"/>
        <w:jc w:val="center"/>
        <w:rPr>
          <w:b/>
          <w:sz w:val="20"/>
          <w:szCs w:val="20"/>
          <w:lang w:val="uz-Cyrl-UZ"/>
        </w:rPr>
      </w:pPr>
    </w:p>
    <w:p w:rsidR="001073E1" w:rsidRPr="00764689" w:rsidRDefault="001073E1" w:rsidP="001156F2">
      <w:pPr>
        <w:adjustRightInd w:val="0"/>
        <w:spacing w:line="276" w:lineRule="auto"/>
        <w:jc w:val="center"/>
        <w:rPr>
          <w:b/>
          <w:sz w:val="20"/>
          <w:szCs w:val="20"/>
          <w:lang w:val="uz-Cyrl-UZ"/>
        </w:rPr>
      </w:pPr>
      <w:r w:rsidRPr="00631098">
        <w:rPr>
          <w:b/>
          <w:sz w:val="20"/>
          <w:szCs w:val="20"/>
          <w:lang w:val="uz-Cyrl-UZ"/>
        </w:rPr>
        <w:t>Шартнома №</w:t>
      </w:r>
      <w:r w:rsidR="00B4502B">
        <w:rPr>
          <w:b/>
          <w:sz w:val="20"/>
          <w:szCs w:val="20"/>
          <w:lang w:val="uz-Cyrl-UZ"/>
        </w:rPr>
        <w:t>___</w:t>
      </w:r>
    </w:p>
    <w:p w:rsidR="001156F2" w:rsidRPr="005A6328" w:rsidRDefault="001156F2" w:rsidP="001156F2">
      <w:pPr>
        <w:adjustRightInd w:val="0"/>
        <w:spacing w:line="276" w:lineRule="auto"/>
        <w:rPr>
          <w:sz w:val="24"/>
          <w:lang w:val="uz-Cyrl-UZ"/>
        </w:rPr>
      </w:pPr>
      <w:r w:rsidRPr="00C6590B">
        <w:rPr>
          <w:sz w:val="20"/>
          <w:szCs w:val="20"/>
          <w:lang w:val="uz-Cyrl-UZ"/>
        </w:rPr>
        <w:t xml:space="preserve"> </w:t>
      </w:r>
      <w:r w:rsidRPr="005A6328">
        <w:rPr>
          <w:sz w:val="24"/>
          <w:lang w:val="uz-Cyrl-UZ"/>
        </w:rPr>
        <w:t>“</w:t>
      </w:r>
      <w:r w:rsidR="007B524F" w:rsidRPr="005A6328">
        <w:rPr>
          <w:sz w:val="24"/>
          <w:lang w:val="uz-Cyrl-UZ"/>
        </w:rPr>
        <w:t>____</w:t>
      </w:r>
      <w:r w:rsidRPr="005A6328">
        <w:rPr>
          <w:sz w:val="24"/>
          <w:lang w:val="uz-Cyrl-UZ"/>
        </w:rPr>
        <w:t>”</w:t>
      </w:r>
      <w:r w:rsidR="00631098" w:rsidRPr="005A6328">
        <w:rPr>
          <w:sz w:val="24"/>
          <w:lang w:val="uz-Cyrl-UZ"/>
        </w:rPr>
        <w:t xml:space="preserve"> </w:t>
      </w:r>
      <w:r w:rsidRPr="005A6328">
        <w:rPr>
          <w:sz w:val="24"/>
          <w:lang w:val="uz-Cyrl-UZ"/>
        </w:rPr>
        <w:tab/>
      </w:r>
      <w:r w:rsidRPr="005A6328">
        <w:rPr>
          <w:sz w:val="24"/>
          <w:lang w:val="uz-Cyrl-UZ"/>
        </w:rPr>
        <w:tab/>
      </w:r>
      <w:r w:rsidRPr="005A6328">
        <w:rPr>
          <w:sz w:val="24"/>
          <w:lang w:val="uz-Cyrl-UZ"/>
        </w:rPr>
        <w:tab/>
      </w:r>
      <w:r w:rsidRPr="005A6328">
        <w:rPr>
          <w:sz w:val="24"/>
          <w:lang w:val="uz-Cyrl-UZ"/>
        </w:rPr>
        <w:tab/>
      </w:r>
      <w:r w:rsidRPr="005A6328">
        <w:rPr>
          <w:sz w:val="24"/>
          <w:lang w:val="uz-Cyrl-UZ"/>
        </w:rPr>
        <w:tab/>
      </w:r>
      <w:r w:rsidRPr="005A6328">
        <w:rPr>
          <w:sz w:val="24"/>
          <w:lang w:val="uz-Cyrl-UZ"/>
        </w:rPr>
        <w:tab/>
      </w:r>
      <w:r w:rsidR="00C90047" w:rsidRPr="005A6328">
        <w:rPr>
          <w:sz w:val="24"/>
          <w:lang w:val="uz-Cyrl-UZ"/>
        </w:rPr>
        <w:tab/>
        <w:t xml:space="preserve">                               </w:t>
      </w:r>
      <w:r w:rsidR="00631098" w:rsidRPr="005A6328">
        <w:rPr>
          <w:sz w:val="24"/>
          <w:lang w:val="uz-Cyrl-UZ"/>
        </w:rPr>
        <w:t xml:space="preserve"> </w:t>
      </w:r>
      <w:r w:rsidR="00C90047" w:rsidRPr="005A6328">
        <w:rPr>
          <w:sz w:val="24"/>
          <w:lang w:val="uz-Cyrl-UZ"/>
        </w:rPr>
        <w:t xml:space="preserve">   </w:t>
      </w:r>
      <w:r w:rsidR="00631098" w:rsidRPr="005A6328">
        <w:rPr>
          <w:sz w:val="24"/>
          <w:lang w:val="uz-Cyrl-UZ"/>
        </w:rPr>
        <w:t xml:space="preserve">Қўрғонтепа </w:t>
      </w:r>
      <w:r w:rsidR="005561E9" w:rsidRPr="005A6328">
        <w:rPr>
          <w:sz w:val="24"/>
          <w:lang w:val="uz-Cyrl-UZ"/>
        </w:rPr>
        <w:t xml:space="preserve"> тумани</w:t>
      </w:r>
      <w:r w:rsidRPr="005A6328">
        <w:rPr>
          <w:sz w:val="24"/>
          <w:lang w:val="uz-Cyrl-UZ"/>
        </w:rPr>
        <w:t>.</w:t>
      </w:r>
    </w:p>
    <w:p w:rsidR="001156F2" w:rsidRPr="005A6328" w:rsidRDefault="001156F2" w:rsidP="007D3587">
      <w:pPr>
        <w:adjustRightInd w:val="0"/>
        <w:spacing w:line="276" w:lineRule="auto"/>
        <w:ind w:firstLine="709"/>
        <w:rPr>
          <w:sz w:val="24"/>
          <w:lang w:val="uz-Cyrl-UZ"/>
        </w:rPr>
      </w:pPr>
      <w:r w:rsidRPr="005A6328">
        <w:rPr>
          <w:sz w:val="24"/>
          <w:lang w:val="uz-Cyrl-UZ"/>
        </w:rPr>
        <w:t>Кейинги ўринларда “Товар етказиб берувчи-сотувчи” деб аталадиган “</w:t>
      </w:r>
      <w:r w:rsidR="00631098" w:rsidRPr="005A6328">
        <w:rPr>
          <w:spacing w:val="-1"/>
          <w:sz w:val="24"/>
          <w:lang w:val="uz-Cyrl-UZ"/>
        </w:rPr>
        <w:t xml:space="preserve">                                               </w:t>
      </w:r>
      <w:r w:rsidRPr="005A6328">
        <w:rPr>
          <w:sz w:val="24"/>
          <w:lang w:val="uz-Cyrl-UZ"/>
        </w:rPr>
        <w:t xml:space="preserve">” масъулияти чекланган жамиятининг </w:t>
      </w:r>
      <w:r w:rsidR="00C6053E" w:rsidRPr="005A6328">
        <w:rPr>
          <w:sz w:val="24"/>
          <w:lang w:val="uz-Cyrl-UZ"/>
        </w:rPr>
        <w:t>рахбар</w:t>
      </w:r>
      <w:r w:rsidR="00631098" w:rsidRPr="005A6328">
        <w:rPr>
          <w:spacing w:val="-1"/>
          <w:sz w:val="24"/>
          <w:lang w:val="uz-Cyrl-UZ"/>
        </w:rPr>
        <w:t xml:space="preserve">                           </w:t>
      </w:r>
      <w:r w:rsidRPr="005A6328">
        <w:rPr>
          <w:sz w:val="24"/>
          <w:lang w:val="uz-Cyrl-UZ"/>
        </w:rPr>
        <w:t xml:space="preserve"> орқали бир томондан, кейинги ўринларда “Сотиб олувчи” деб аталадиган </w:t>
      </w:r>
      <w:r w:rsidR="005A6328" w:rsidRPr="005A6328">
        <w:rPr>
          <w:sz w:val="24"/>
          <w:lang w:val="uz-Cyrl-UZ"/>
        </w:rPr>
        <w:t xml:space="preserve">                           рахбар </w:t>
      </w:r>
      <w:r w:rsidRPr="005A6328">
        <w:rPr>
          <w:sz w:val="24"/>
          <w:lang w:val="uz-Cyrl-UZ"/>
        </w:rPr>
        <w:t xml:space="preserve"> </w:t>
      </w:r>
      <w:r w:rsidR="005A6328" w:rsidRPr="005A6328">
        <w:rPr>
          <w:sz w:val="24"/>
          <w:lang w:val="uz-Cyrl-UZ"/>
        </w:rPr>
        <w:t xml:space="preserve">                        </w:t>
      </w:r>
      <w:r w:rsidRPr="005A6328">
        <w:rPr>
          <w:sz w:val="24"/>
          <w:lang w:val="uz-Cyrl-UZ"/>
        </w:rPr>
        <w:t xml:space="preserve"> иккинчи томондан қуйидагилар тўғрисида ушбу шартномани туздилар:</w:t>
      </w:r>
    </w:p>
    <w:p w:rsidR="005A6328" w:rsidRPr="005A6328" w:rsidRDefault="005A6328" w:rsidP="00075B87">
      <w:pPr>
        <w:adjustRightInd w:val="0"/>
        <w:spacing w:line="276" w:lineRule="auto"/>
        <w:jc w:val="center"/>
        <w:rPr>
          <w:b/>
          <w:sz w:val="24"/>
          <w:lang w:val="uz-Cyrl-UZ"/>
        </w:rPr>
      </w:pPr>
    </w:p>
    <w:p w:rsidR="001156F2" w:rsidRPr="005A6328" w:rsidRDefault="007D3587" w:rsidP="00075B87">
      <w:pPr>
        <w:adjustRightInd w:val="0"/>
        <w:spacing w:line="276" w:lineRule="auto"/>
        <w:jc w:val="center"/>
        <w:rPr>
          <w:b/>
          <w:sz w:val="24"/>
          <w:lang w:val="uz-Cyrl-UZ"/>
        </w:rPr>
      </w:pPr>
      <w:r w:rsidRPr="005A6328">
        <w:rPr>
          <w:b/>
          <w:sz w:val="24"/>
          <w:lang w:val="uz-Cyrl-UZ"/>
        </w:rPr>
        <w:t>1. </w:t>
      </w:r>
      <w:r w:rsidR="001156F2" w:rsidRPr="005A6328">
        <w:rPr>
          <w:b/>
          <w:sz w:val="24"/>
          <w:lang w:val="uz-Cyrl-UZ"/>
        </w:rPr>
        <w:t>Шартнома предмети</w:t>
      </w:r>
    </w:p>
    <w:p w:rsidR="00C767AE" w:rsidRDefault="005A6328" w:rsidP="001156F2">
      <w:pPr>
        <w:adjustRightInd w:val="0"/>
        <w:spacing w:line="276" w:lineRule="auto"/>
        <w:ind w:firstLine="708"/>
        <w:rPr>
          <w:sz w:val="24"/>
          <w:lang w:val="uz-Cyrl-UZ"/>
        </w:rPr>
      </w:pPr>
      <w:r w:rsidRPr="005A6328">
        <w:rPr>
          <w:sz w:val="24"/>
          <w:lang w:val="uz-Cyrl-UZ"/>
        </w:rPr>
        <w:t>1.1</w:t>
      </w:r>
      <w:r w:rsidR="007D3587" w:rsidRPr="005A6328">
        <w:rPr>
          <w:sz w:val="24"/>
          <w:lang w:val="uz-Cyrl-UZ"/>
        </w:rPr>
        <w:t>. </w:t>
      </w:r>
      <w:r w:rsidR="001156F2" w:rsidRPr="005A6328">
        <w:rPr>
          <w:sz w:val="24"/>
          <w:lang w:val="uz-Cyrl-UZ"/>
        </w:rPr>
        <w:t>Товарнинг яроқлилик муддати Яроқлилик муддати товар ишлаб чиқарилган ку</w:t>
      </w:r>
      <w:r w:rsidR="00C767AE" w:rsidRPr="005A6328">
        <w:rPr>
          <w:sz w:val="24"/>
          <w:lang w:val="uz-Cyrl-UZ"/>
        </w:rPr>
        <w:t>ндан бошлаб ўта бошлайди</w:t>
      </w:r>
    </w:p>
    <w:p w:rsidR="00247EDF" w:rsidRPr="005A6328" w:rsidRDefault="00247EDF" w:rsidP="001156F2">
      <w:pPr>
        <w:adjustRightInd w:val="0"/>
        <w:spacing w:line="276" w:lineRule="auto"/>
        <w:ind w:firstLine="708"/>
        <w:rPr>
          <w:sz w:val="24"/>
          <w:lang w:val="uz-Cyrl-UZ"/>
        </w:rPr>
      </w:pPr>
    </w:p>
    <w:tbl>
      <w:tblPr>
        <w:tblStyle w:val="TableNormal"/>
        <w:tblW w:w="9779" w:type="dxa"/>
        <w:tblInd w:w="-134" w:type="dxa"/>
        <w:tblLayout w:type="fixed"/>
        <w:tblLook w:val="01E0" w:firstRow="1" w:lastRow="1" w:firstColumn="1" w:lastColumn="1" w:noHBand="0" w:noVBand="0"/>
      </w:tblPr>
      <w:tblGrid>
        <w:gridCol w:w="1165"/>
        <w:gridCol w:w="3325"/>
        <w:gridCol w:w="945"/>
        <w:gridCol w:w="946"/>
        <w:gridCol w:w="1246"/>
        <w:gridCol w:w="2152"/>
      </w:tblGrid>
      <w:tr w:rsidR="00C767AE" w:rsidRPr="005A6328" w:rsidTr="00E26C9B">
        <w:trPr>
          <w:trHeight w:hRule="exact" w:val="918"/>
        </w:trPr>
        <w:tc>
          <w:tcPr>
            <w:tcW w:w="1165" w:type="dxa"/>
            <w:tcBorders>
              <w:top w:val="single" w:sz="6" w:space="0" w:color="000000"/>
              <w:left w:val="single" w:sz="6" w:space="0" w:color="000000"/>
              <w:bottom w:val="single" w:sz="6" w:space="0" w:color="000000"/>
              <w:right w:val="single" w:sz="6" w:space="0" w:color="000000"/>
            </w:tcBorders>
          </w:tcPr>
          <w:p w:rsidR="00C767AE" w:rsidRPr="005A6328" w:rsidRDefault="00C767AE" w:rsidP="00F713DB">
            <w:pPr>
              <w:pStyle w:val="TableParagraph"/>
              <w:spacing w:before="101"/>
              <w:ind w:left="32"/>
              <w:rPr>
                <w:rFonts w:ascii="Times New Roman" w:eastAsia="Times New Roman" w:hAnsi="Times New Roman" w:cs="Times New Roman"/>
                <w:sz w:val="24"/>
                <w:szCs w:val="24"/>
              </w:rPr>
            </w:pPr>
            <w:r w:rsidRPr="005A6328">
              <w:rPr>
                <w:rFonts w:ascii="Times New Roman" w:eastAsia="Times New Roman" w:hAnsi="Times New Roman" w:cs="Times New Roman"/>
                <w:b/>
                <w:bCs/>
                <w:sz w:val="24"/>
                <w:szCs w:val="24"/>
              </w:rPr>
              <w:t>№</w:t>
            </w:r>
          </w:p>
        </w:tc>
        <w:tc>
          <w:tcPr>
            <w:tcW w:w="3325" w:type="dxa"/>
            <w:tcBorders>
              <w:top w:val="single" w:sz="6" w:space="0" w:color="000000"/>
              <w:left w:val="single" w:sz="6" w:space="0" w:color="000000"/>
              <w:bottom w:val="single" w:sz="6" w:space="0" w:color="000000"/>
              <w:right w:val="single" w:sz="6" w:space="0" w:color="000000"/>
            </w:tcBorders>
          </w:tcPr>
          <w:p w:rsidR="00C767AE" w:rsidRPr="005A6328" w:rsidRDefault="00C767AE" w:rsidP="00E26C9B">
            <w:pPr>
              <w:pStyle w:val="TableParagraph"/>
              <w:spacing w:before="101"/>
              <w:ind w:left="970"/>
              <w:rPr>
                <w:rFonts w:ascii="Times New Roman" w:eastAsia="Times New Roman" w:hAnsi="Times New Roman" w:cs="Times New Roman"/>
                <w:sz w:val="24"/>
                <w:szCs w:val="24"/>
              </w:rPr>
            </w:pPr>
            <w:proofErr w:type="spellStart"/>
            <w:r w:rsidRPr="005A6328">
              <w:rPr>
                <w:rFonts w:ascii="Times New Roman" w:hAnsi="Times New Roman"/>
                <w:b/>
                <w:spacing w:val="-1"/>
                <w:sz w:val="24"/>
                <w:szCs w:val="24"/>
              </w:rPr>
              <w:t>Товарларнинг</w:t>
            </w:r>
            <w:proofErr w:type="spellEnd"/>
            <w:r w:rsidR="00E26C9B">
              <w:rPr>
                <w:rFonts w:ascii="Times New Roman" w:hAnsi="Times New Roman"/>
                <w:b/>
                <w:spacing w:val="-1"/>
                <w:sz w:val="24"/>
                <w:szCs w:val="24"/>
                <w:lang w:val="ru-RU"/>
              </w:rPr>
              <w:t xml:space="preserve"> </w:t>
            </w:r>
            <w:proofErr w:type="spellStart"/>
            <w:r w:rsidRPr="005A6328">
              <w:rPr>
                <w:rFonts w:ascii="Times New Roman" w:hAnsi="Times New Roman"/>
                <w:b/>
                <w:spacing w:val="-1"/>
                <w:sz w:val="24"/>
                <w:szCs w:val="24"/>
              </w:rPr>
              <w:t>номи</w:t>
            </w:r>
            <w:proofErr w:type="spellEnd"/>
          </w:p>
        </w:tc>
        <w:tc>
          <w:tcPr>
            <w:tcW w:w="945" w:type="dxa"/>
            <w:tcBorders>
              <w:top w:val="single" w:sz="6" w:space="0" w:color="000000"/>
              <w:left w:val="single" w:sz="6" w:space="0" w:color="000000"/>
              <w:bottom w:val="single" w:sz="6" w:space="0" w:color="000000"/>
              <w:right w:val="single" w:sz="6" w:space="0" w:color="000000"/>
            </w:tcBorders>
          </w:tcPr>
          <w:p w:rsidR="00C767AE" w:rsidRPr="005A6328" w:rsidRDefault="00C767AE" w:rsidP="00F713DB">
            <w:pPr>
              <w:pStyle w:val="TableParagraph"/>
              <w:spacing w:before="19" w:line="262" w:lineRule="auto"/>
              <w:ind w:left="193" w:right="191" w:firstLine="60"/>
              <w:rPr>
                <w:rFonts w:ascii="Times New Roman" w:eastAsia="Times New Roman" w:hAnsi="Times New Roman" w:cs="Times New Roman"/>
                <w:sz w:val="24"/>
                <w:szCs w:val="24"/>
              </w:rPr>
            </w:pPr>
            <w:proofErr w:type="spellStart"/>
            <w:r w:rsidRPr="005A6328">
              <w:rPr>
                <w:rFonts w:ascii="Times New Roman" w:hAnsi="Times New Roman"/>
                <w:b/>
                <w:spacing w:val="-2"/>
                <w:sz w:val="24"/>
                <w:szCs w:val="24"/>
              </w:rPr>
              <w:t>Ўлчов</w:t>
            </w:r>
            <w:r w:rsidRPr="005A6328">
              <w:rPr>
                <w:rFonts w:ascii="Times New Roman" w:hAnsi="Times New Roman"/>
                <w:b/>
                <w:spacing w:val="-1"/>
                <w:sz w:val="24"/>
                <w:szCs w:val="24"/>
              </w:rPr>
              <w:t>бирлиги</w:t>
            </w:r>
            <w:proofErr w:type="spellEnd"/>
          </w:p>
        </w:tc>
        <w:tc>
          <w:tcPr>
            <w:tcW w:w="946" w:type="dxa"/>
            <w:tcBorders>
              <w:top w:val="single" w:sz="6" w:space="0" w:color="000000"/>
              <w:left w:val="single" w:sz="6" w:space="0" w:color="000000"/>
              <w:bottom w:val="single" w:sz="6" w:space="0" w:color="000000"/>
              <w:right w:val="single" w:sz="6" w:space="0" w:color="000000"/>
            </w:tcBorders>
          </w:tcPr>
          <w:p w:rsidR="00C767AE" w:rsidRPr="005A6328" w:rsidRDefault="00C767AE" w:rsidP="00F713DB">
            <w:pPr>
              <w:pStyle w:val="TableParagraph"/>
              <w:spacing w:before="101"/>
              <w:ind w:left="166"/>
              <w:rPr>
                <w:rFonts w:ascii="Times New Roman" w:eastAsia="Times New Roman" w:hAnsi="Times New Roman" w:cs="Times New Roman"/>
                <w:sz w:val="24"/>
                <w:szCs w:val="24"/>
              </w:rPr>
            </w:pPr>
            <w:proofErr w:type="spellStart"/>
            <w:r w:rsidRPr="005A6328">
              <w:rPr>
                <w:rFonts w:ascii="Times New Roman" w:hAnsi="Times New Roman"/>
                <w:b/>
                <w:spacing w:val="-2"/>
                <w:sz w:val="24"/>
                <w:szCs w:val="24"/>
              </w:rPr>
              <w:t>Миқдори</w:t>
            </w:r>
            <w:proofErr w:type="spellEnd"/>
          </w:p>
        </w:tc>
        <w:tc>
          <w:tcPr>
            <w:tcW w:w="1246" w:type="dxa"/>
            <w:tcBorders>
              <w:top w:val="single" w:sz="6" w:space="0" w:color="000000"/>
              <w:left w:val="single" w:sz="6" w:space="0" w:color="000000"/>
              <w:bottom w:val="single" w:sz="6" w:space="0" w:color="000000"/>
              <w:right w:val="single" w:sz="6" w:space="0" w:color="000000"/>
            </w:tcBorders>
          </w:tcPr>
          <w:p w:rsidR="00C767AE" w:rsidRPr="005A6328" w:rsidRDefault="005A6328" w:rsidP="005A6328">
            <w:pPr>
              <w:pStyle w:val="TableParagraph"/>
              <w:spacing w:before="19" w:line="262" w:lineRule="auto"/>
              <w:ind w:left="116" w:right="112" w:firstLine="84"/>
              <w:rPr>
                <w:rFonts w:ascii="Times New Roman" w:eastAsia="Times New Roman" w:hAnsi="Times New Roman" w:cs="Times New Roman"/>
                <w:sz w:val="24"/>
                <w:szCs w:val="24"/>
              </w:rPr>
            </w:pPr>
            <w:proofErr w:type="spellStart"/>
            <w:r w:rsidRPr="005A6328">
              <w:rPr>
                <w:rFonts w:ascii="Times New Roman" w:hAnsi="Times New Roman"/>
                <w:b/>
                <w:spacing w:val="-1"/>
                <w:sz w:val="24"/>
                <w:szCs w:val="24"/>
              </w:rPr>
              <w:t>Бирлик</w:t>
            </w:r>
            <w:proofErr w:type="spellEnd"/>
            <w:r w:rsidRPr="005A6328">
              <w:rPr>
                <w:rFonts w:ascii="Times New Roman" w:hAnsi="Times New Roman"/>
                <w:b/>
                <w:spacing w:val="-1"/>
                <w:sz w:val="24"/>
                <w:szCs w:val="24"/>
                <w:lang w:val="ru-RU"/>
              </w:rPr>
              <w:t xml:space="preserve">     </w:t>
            </w:r>
            <w:proofErr w:type="spellStart"/>
            <w:r w:rsidRPr="005A6328">
              <w:rPr>
                <w:rFonts w:ascii="Times New Roman" w:hAnsi="Times New Roman"/>
                <w:b/>
                <w:spacing w:val="-1"/>
                <w:sz w:val="24"/>
                <w:szCs w:val="24"/>
              </w:rPr>
              <w:t>учун</w:t>
            </w:r>
            <w:proofErr w:type="spellEnd"/>
          </w:p>
        </w:tc>
        <w:tc>
          <w:tcPr>
            <w:tcW w:w="2152" w:type="dxa"/>
            <w:tcBorders>
              <w:top w:val="single" w:sz="6" w:space="0" w:color="000000"/>
              <w:left w:val="single" w:sz="6" w:space="0" w:color="000000"/>
              <w:bottom w:val="single" w:sz="6" w:space="0" w:color="000000"/>
              <w:right w:val="single" w:sz="6" w:space="0" w:color="000000"/>
            </w:tcBorders>
          </w:tcPr>
          <w:p w:rsidR="00C767AE" w:rsidRPr="005A6328" w:rsidRDefault="00C767AE" w:rsidP="00F713DB">
            <w:pPr>
              <w:pStyle w:val="TableParagraph"/>
              <w:spacing w:before="19" w:line="262" w:lineRule="auto"/>
              <w:ind w:left="668" w:right="252" w:hanging="413"/>
              <w:rPr>
                <w:rFonts w:ascii="Times New Roman" w:eastAsia="Times New Roman" w:hAnsi="Times New Roman" w:cs="Times New Roman"/>
                <w:sz w:val="24"/>
                <w:szCs w:val="24"/>
              </w:rPr>
            </w:pPr>
            <w:proofErr w:type="spellStart"/>
            <w:r w:rsidRPr="005A6328">
              <w:rPr>
                <w:rFonts w:ascii="Times New Roman" w:hAnsi="Times New Roman"/>
                <w:b/>
                <w:spacing w:val="-1"/>
                <w:sz w:val="24"/>
                <w:szCs w:val="24"/>
              </w:rPr>
              <w:t>Контрактнинг</w:t>
            </w:r>
            <w:r w:rsidRPr="005A6328">
              <w:rPr>
                <w:rFonts w:ascii="Times New Roman" w:hAnsi="Times New Roman"/>
                <w:b/>
                <w:sz w:val="24"/>
                <w:szCs w:val="24"/>
              </w:rPr>
              <w:t>умумий</w:t>
            </w:r>
            <w:proofErr w:type="spellEnd"/>
            <w:r w:rsidR="00E26C9B">
              <w:rPr>
                <w:rFonts w:ascii="Times New Roman" w:hAnsi="Times New Roman"/>
                <w:b/>
                <w:sz w:val="24"/>
                <w:szCs w:val="24"/>
                <w:lang w:val="ru-RU"/>
              </w:rPr>
              <w:t xml:space="preserve"> </w:t>
            </w:r>
            <w:proofErr w:type="spellStart"/>
            <w:r w:rsidRPr="005A6328">
              <w:rPr>
                <w:rFonts w:ascii="Times New Roman" w:hAnsi="Times New Roman"/>
                <w:b/>
                <w:sz w:val="24"/>
                <w:szCs w:val="24"/>
              </w:rPr>
              <w:t>қиймати</w:t>
            </w:r>
            <w:proofErr w:type="spellEnd"/>
          </w:p>
        </w:tc>
      </w:tr>
      <w:tr w:rsidR="00C767AE" w:rsidRPr="005A6328" w:rsidTr="00C767AE">
        <w:trPr>
          <w:trHeight w:hRule="exact" w:val="339"/>
        </w:trPr>
        <w:tc>
          <w:tcPr>
            <w:tcW w:w="1165" w:type="dxa"/>
            <w:tcBorders>
              <w:top w:val="single" w:sz="6" w:space="0" w:color="000000"/>
              <w:left w:val="single" w:sz="6" w:space="0" w:color="000000"/>
              <w:bottom w:val="single" w:sz="6" w:space="0" w:color="000000"/>
              <w:right w:val="single" w:sz="6" w:space="0" w:color="000000"/>
            </w:tcBorders>
          </w:tcPr>
          <w:p w:rsidR="00C767AE" w:rsidRPr="005A6328" w:rsidRDefault="00FB4C87" w:rsidP="00FB4C87">
            <w:pPr>
              <w:pStyle w:val="TableParagraph"/>
              <w:spacing w:before="14"/>
              <w:ind w:left="66"/>
              <w:jc w:val="center"/>
              <w:rPr>
                <w:rFonts w:ascii="Times New Roman" w:eastAsia="Times New Roman" w:hAnsi="Times New Roman" w:cs="Times New Roman"/>
                <w:sz w:val="24"/>
                <w:szCs w:val="24"/>
                <w:lang w:val="ru-RU"/>
              </w:rPr>
            </w:pPr>
            <w:r w:rsidRPr="005A6328">
              <w:rPr>
                <w:rFonts w:ascii="Times New Roman"/>
                <w:sz w:val="24"/>
                <w:szCs w:val="24"/>
                <w:lang w:val="ru-RU"/>
              </w:rPr>
              <w:t>1</w:t>
            </w:r>
          </w:p>
        </w:tc>
        <w:tc>
          <w:tcPr>
            <w:tcW w:w="3325" w:type="dxa"/>
            <w:tcBorders>
              <w:top w:val="single" w:sz="6" w:space="0" w:color="000000"/>
              <w:left w:val="single" w:sz="6" w:space="0" w:color="000000"/>
              <w:bottom w:val="single" w:sz="6" w:space="0" w:color="000000"/>
              <w:right w:val="single" w:sz="6" w:space="0" w:color="000000"/>
            </w:tcBorders>
          </w:tcPr>
          <w:p w:rsidR="00C767AE" w:rsidRPr="005A6328" w:rsidRDefault="00C767AE" w:rsidP="00F713DB">
            <w:pPr>
              <w:pStyle w:val="TableParagraph"/>
              <w:spacing w:before="14"/>
              <w:ind w:left="18"/>
              <w:rPr>
                <w:rFonts w:ascii="Times New Roman" w:eastAsia="Times New Roman" w:hAnsi="Times New Roman" w:cs="Times New Roman"/>
                <w:sz w:val="24"/>
                <w:szCs w:val="24"/>
              </w:rPr>
            </w:pPr>
          </w:p>
        </w:tc>
        <w:tc>
          <w:tcPr>
            <w:tcW w:w="945" w:type="dxa"/>
            <w:tcBorders>
              <w:top w:val="single" w:sz="6" w:space="0" w:color="000000"/>
              <w:left w:val="single" w:sz="6" w:space="0" w:color="000000"/>
              <w:bottom w:val="single" w:sz="6" w:space="0" w:color="000000"/>
              <w:right w:val="single" w:sz="6" w:space="0" w:color="000000"/>
            </w:tcBorders>
          </w:tcPr>
          <w:p w:rsidR="00C767AE" w:rsidRPr="005A6328" w:rsidRDefault="00C767AE" w:rsidP="00F713DB">
            <w:pPr>
              <w:pStyle w:val="TableParagraph"/>
              <w:spacing w:before="14"/>
              <w:ind w:left="169"/>
              <w:rPr>
                <w:rFonts w:ascii="Times New Roman" w:eastAsia="Times New Roman" w:hAnsi="Times New Roman" w:cs="Times New Roman"/>
                <w:sz w:val="24"/>
                <w:szCs w:val="24"/>
              </w:rPr>
            </w:pPr>
          </w:p>
        </w:tc>
        <w:tc>
          <w:tcPr>
            <w:tcW w:w="946" w:type="dxa"/>
            <w:tcBorders>
              <w:top w:val="single" w:sz="6" w:space="0" w:color="000000"/>
              <w:left w:val="single" w:sz="6" w:space="0" w:color="000000"/>
              <w:bottom w:val="single" w:sz="6" w:space="0" w:color="000000"/>
              <w:right w:val="single" w:sz="6" w:space="0" w:color="000000"/>
            </w:tcBorders>
          </w:tcPr>
          <w:p w:rsidR="00C767AE" w:rsidRPr="005A6328" w:rsidRDefault="00C767AE" w:rsidP="00F713DB">
            <w:pPr>
              <w:pStyle w:val="TableParagraph"/>
              <w:spacing w:before="14"/>
              <w:ind w:left="291"/>
              <w:rPr>
                <w:rFonts w:ascii="Times New Roman" w:eastAsia="Times New Roman" w:hAnsi="Times New Roman" w:cs="Times New Roman"/>
                <w:sz w:val="24"/>
                <w:szCs w:val="24"/>
                <w:lang w:val="uz-Cyrl-UZ"/>
              </w:rPr>
            </w:pPr>
          </w:p>
        </w:tc>
        <w:tc>
          <w:tcPr>
            <w:tcW w:w="1246" w:type="dxa"/>
            <w:tcBorders>
              <w:top w:val="single" w:sz="6" w:space="0" w:color="000000"/>
              <w:left w:val="single" w:sz="6" w:space="0" w:color="000000"/>
              <w:bottom w:val="single" w:sz="6" w:space="0" w:color="000000"/>
              <w:right w:val="single" w:sz="6" w:space="0" w:color="000000"/>
            </w:tcBorders>
          </w:tcPr>
          <w:p w:rsidR="00C767AE" w:rsidRPr="005A6328" w:rsidRDefault="00C767AE" w:rsidP="00F713DB">
            <w:pPr>
              <w:pStyle w:val="TableParagraph"/>
              <w:spacing w:before="14"/>
              <w:ind w:left="169"/>
              <w:rPr>
                <w:rFonts w:ascii="Times New Roman" w:eastAsia="Times New Roman" w:hAnsi="Times New Roman" w:cs="Times New Roman"/>
                <w:sz w:val="24"/>
                <w:szCs w:val="24"/>
                <w:lang w:val="uz-Cyrl-UZ"/>
              </w:rPr>
            </w:pPr>
          </w:p>
        </w:tc>
        <w:tc>
          <w:tcPr>
            <w:tcW w:w="2152" w:type="dxa"/>
            <w:tcBorders>
              <w:top w:val="single" w:sz="6" w:space="0" w:color="000000"/>
              <w:left w:val="single" w:sz="6" w:space="0" w:color="000000"/>
              <w:bottom w:val="single" w:sz="6" w:space="0" w:color="000000"/>
              <w:right w:val="single" w:sz="6" w:space="0" w:color="000000"/>
            </w:tcBorders>
          </w:tcPr>
          <w:p w:rsidR="00C767AE" w:rsidRPr="005A6328" w:rsidRDefault="00C767AE" w:rsidP="00DD3CE7">
            <w:pPr>
              <w:pStyle w:val="TableParagraph"/>
              <w:spacing w:before="4"/>
              <w:rPr>
                <w:rFonts w:ascii="Arial" w:eastAsia="Arial" w:hAnsi="Arial" w:cs="Arial"/>
                <w:sz w:val="24"/>
                <w:szCs w:val="24"/>
                <w:lang w:val="uz-Cyrl-UZ"/>
              </w:rPr>
            </w:pPr>
          </w:p>
        </w:tc>
      </w:tr>
      <w:tr w:rsidR="00C767AE" w:rsidRPr="005A6328" w:rsidTr="00C767AE">
        <w:trPr>
          <w:trHeight w:hRule="exact" w:val="339"/>
        </w:trPr>
        <w:tc>
          <w:tcPr>
            <w:tcW w:w="1165" w:type="dxa"/>
            <w:tcBorders>
              <w:top w:val="single" w:sz="6" w:space="0" w:color="000000"/>
              <w:left w:val="single" w:sz="6" w:space="0" w:color="000000"/>
              <w:bottom w:val="single" w:sz="6" w:space="0" w:color="000000"/>
              <w:right w:val="single" w:sz="6" w:space="0" w:color="000000"/>
            </w:tcBorders>
          </w:tcPr>
          <w:p w:rsidR="00C767AE" w:rsidRPr="005A6328" w:rsidRDefault="00FB4C87" w:rsidP="00FB4C87">
            <w:pPr>
              <w:pStyle w:val="TableParagraph"/>
              <w:spacing w:before="14"/>
              <w:jc w:val="center"/>
              <w:rPr>
                <w:rFonts w:ascii="Times New Roman" w:eastAsia="Times New Roman" w:hAnsi="Times New Roman" w:cs="Times New Roman"/>
                <w:sz w:val="24"/>
                <w:szCs w:val="24"/>
                <w:lang w:val="ru-RU"/>
              </w:rPr>
            </w:pPr>
            <w:r w:rsidRPr="005A6328">
              <w:rPr>
                <w:rFonts w:ascii="Times New Roman"/>
                <w:sz w:val="24"/>
                <w:szCs w:val="24"/>
                <w:lang w:val="ru-RU"/>
              </w:rPr>
              <w:t>2</w:t>
            </w:r>
          </w:p>
        </w:tc>
        <w:tc>
          <w:tcPr>
            <w:tcW w:w="3325" w:type="dxa"/>
            <w:tcBorders>
              <w:top w:val="single" w:sz="6" w:space="0" w:color="000000"/>
              <w:left w:val="single" w:sz="6" w:space="0" w:color="000000"/>
              <w:bottom w:val="single" w:sz="6" w:space="0" w:color="000000"/>
              <w:right w:val="single" w:sz="6" w:space="0" w:color="000000"/>
            </w:tcBorders>
          </w:tcPr>
          <w:p w:rsidR="00C767AE" w:rsidRPr="005A6328" w:rsidRDefault="00C767AE" w:rsidP="00F713DB">
            <w:pPr>
              <w:pStyle w:val="TableParagraph"/>
              <w:spacing w:before="14"/>
              <w:ind w:left="18"/>
              <w:rPr>
                <w:rFonts w:ascii="Times New Roman" w:eastAsia="Times New Roman" w:hAnsi="Times New Roman" w:cs="Times New Roman"/>
                <w:sz w:val="24"/>
                <w:szCs w:val="24"/>
              </w:rPr>
            </w:pPr>
          </w:p>
        </w:tc>
        <w:tc>
          <w:tcPr>
            <w:tcW w:w="945" w:type="dxa"/>
            <w:tcBorders>
              <w:top w:val="single" w:sz="6" w:space="0" w:color="000000"/>
              <w:left w:val="single" w:sz="6" w:space="0" w:color="000000"/>
              <w:bottom w:val="single" w:sz="6" w:space="0" w:color="000000"/>
              <w:right w:val="single" w:sz="6" w:space="0" w:color="000000"/>
            </w:tcBorders>
          </w:tcPr>
          <w:p w:rsidR="00C767AE" w:rsidRPr="005A6328" w:rsidRDefault="00C767AE" w:rsidP="00F713DB">
            <w:pPr>
              <w:pStyle w:val="TableParagraph"/>
              <w:spacing w:before="14"/>
              <w:ind w:left="169"/>
              <w:rPr>
                <w:rFonts w:ascii="Times New Roman" w:eastAsia="Times New Roman" w:hAnsi="Times New Roman" w:cs="Times New Roman"/>
                <w:sz w:val="24"/>
                <w:szCs w:val="24"/>
              </w:rPr>
            </w:pPr>
          </w:p>
        </w:tc>
        <w:tc>
          <w:tcPr>
            <w:tcW w:w="946" w:type="dxa"/>
            <w:tcBorders>
              <w:top w:val="single" w:sz="6" w:space="0" w:color="000000"/>
              <w:left w:val="single" w:sz="6" w:space="0" w:color="000000"/>
              <w:bottom w:val="single" w:sz="6" w:space="0" w:color="000000"/>
              <w:right w:val="single" w:sz="6" w:space="0" w:color="000000"/>
            </w:tcBorders>
          </w:tcPr>
          <w:p w:rsidR="00C767AE" w:rsidRPr="005A6328" w:rsidRDefault="00C767AE" w:rsidP="00F713DB">
            <w:pPr>
              <w:pStyle w:val="TableParagraph"/>
              <w:spacing w:before="9"/>
              <w:ind w:left="298"/>
              <w:rPr>
                <w:rFonts w:ascii="Times New Roman" w:eastAsia="Times New Roman" w:hAnsi="Times New Roman" w:cs="Times New Roman"/>
                <w:sz w:val="24"/>
                <w:szCs w:val="24"/>
                <w:lang w:val="uz-Cyrl-UZ"/>
              </w:rPr>
            </w:pPr>
          </w:p>
        </w:tc>
        <w:tc>
          <w:tcPr>
            <w:tcW w:w="1246" w:type="dxa"/>
            <w:tcBorders>
              <w:top w:val="single" w:sz="6" w:space="0" w:color="000000"/>
              <w:left w:val="single" w:sz="6" w:space="0" w:color="000000"/>
              <w:bottom w:val="single" w:sz="6" w:space="0" w:color="000000"/>
              <w:right w:val="single" w:sz="6" w:space="0" w:color="000000"/>
            </w:tcBorders>
          </w:tcPr>
          <w:p w:rsidR="00C767AE" w:rsidRPr="005A6328" w:rsidRDefault="00C767AE" w:rsidP="008814BB">
            <w:pPr>
              <w:pStyle w:val="TableParagraph"/>
              <w:spacing w:before="14"/>
              <w:ind w:left="169"/>
              <w:rPr>
                <w:rFonts w:ascii="Times New Roman" w:eastAsia="Times New Roman" w:hAnsi="Times New Roman" w:cs="Times New Roman"/>
                <w:sz w:val="24"/>
                <w:szCs w:val="24"/>
                <w:lang w:val="uz-Cyrl-UZ"/>
              </w:rPr>
            </w:pPr>
          </w:p>
        </w:tc>
        <w:tc>
          <w:tcPr>
            <w:tcW w:w="2152" w:type="dxa"/>
            <w:tcBorders>
              <w:top w:val="single" w:sz="6" w:space="0" w:color="000000"/>
              <w:left w:val="single" w:sz="6" w:space="0" w:color="000000"/>
              <w:bottom w:val="single" w:sz="6" w:space="0" w:color="000000"/>
              <w:right w:val="single" w:sz="6" w:space="0" w:color="000000"/>
            </w:tcBorders>
          </w:tcPr>
          <w:p w:rsidR="00C767AE" w:rsidRPr="005A6328" w:rsidRDefault="00C767AE" w:rsidP="00DD3CE7">
            <w:pPr>
              <w:pStyle w:val="TableParagraph"/>
              <w:spacing w:before="4"/>
              <w:rPr>
                <w:rFonts w:ascii="Arial" w:eastAsia="Arial" w:hAnsi="Arial" w:cs="Arial"/>
                <w:sz w:val="24"/>
                <w:szCs w:val="24"/>
                <w:lang w:val="uz-Cyrl-UZ"/>
              </w:rPr>
            </w:pPr>
          </w:p>
        </w:tc>
      </w:tr>
      <w:tr w:rsidR="00C767AE" w:rsidRPr="005A6328" w:rsidTr="00E26C9B">
        <w:trPr>
          <w:trHeight w:hRule="exact" w:val="339"/>
        </w:trPr>
        <w:tc>
          <w:tcPr>
            <w:tcW w:w="1165" w:type="dxa"/>
            <w:tcBorders>
              <w:top w:val="single" w:sz="6" w:space="0" w:color="000000"/>
              <w:left w:val="single" w:sz="6" w:space="0" w:color="000000"/>
              <w:bottom w:val="single" w:sz="6" w:space="0" w:color="000000"/>
              <w:right w:val="single" w:sz="6" w:space="0" w:color="000000"/>
            </w:tcBorders>
          </w:tcPr>
          <w:p w:rsidR="00C767AE" w:rsidRPr="005A6328" w:rsidRDefault="00C767AE" w:rsidP="00F713DB">
            <w:pPr>
              <w:rPr>
                <w:sz w:val="24"/>
                <w:szCs w:val="24"/>
              </w:rPr>
            </w:pPr>
          </w:p>
        </w:tc>
        <w:tc>
          <w:tcPr>
            <w:tcW w:w="6462" w:type="dxa"/>
            <w:gridSpan w:val="4"/>
            <w:tcBorders>
              <w:top w:val="single" w:sz="6" w:space="0" w:color="000000"/>
              <w:left w:val="single" w:sz="6" w:space="0" w:color="000000"/>
              <w:bottom w:val="single" w:sz="6" w:space="0" w:color="000000"/>
              <w:right w:val="single" w:sz="6" w:space="0" w:color="000000"/>
            </w:tcBorders>
          </w:tcPr>
          <w:p w:rsidR="00C767AE" w:rsidRPr="005A6328" w:rsidRDefault="00C767AE" w:rsidP="00F713DB">
            <w:pPr>
              <w:pStyle w:val="TableParagraph"/>
              <w:spacing w:before="17"/>
              <w:jc w:val="center"/>
              <w:rPr>
                <w:rFonts w:ascii="Times New Roman" w:eastAsia="Times New Roman" w:hAnsi="Times New Roman" w:cs="Times New Roman"/>
                <w:sz w:val="24"/>
                <w:szCs w:val="24"/>
              </w:rPr>
            </w:pPr>
            <w:r w:rsidRPr="005A6328">
              <w:rPr>
                <w:rFonts w:ascii="Times New Roman" w:hAnsi="Times New Roman"/>
                <w:b/>
                <w:sz w:val="24"/>
                <w:szCs w:val="24"/>
              </w:rPr>
              <w:t>ЖАМ И:</w:t>
            </w:r>
          </w:p>
        </w:tc>
        <w:tc>
          <w:tcPr>
            <w:tcW w:w="2152" w:type="dxa"/>
            <w:tcBorders>
              <w:top w:val="single" w:sz="6" w:space="0" w:color="000000"/>
              <w:left w:val="single" w:sz="6" w:space="0" w:color="000000"/>
              <w:bottom w:val="single" w:sz="6" w:space="0" w:color="000000"/>
              <w:right w:val="single" w:sz="6" w:space="0" w:color="000000"/>
            </w:tcBorders>
          </w:tcPr>
          <w:p w:rsidR="00C767AE" w:rsidRPr="005A6328" w:rsidRDefault="005A6328" w:rsidP="00FB4C87">
            <w:pPr>
              <w:pStyle w:val="TableParagraph"/>
              <w:spacing w:before="5"/>
              <w:rPr>
                <w:rFonts w:ascii="Times New Roman" w:eastAsia="Times New Roman" w:hAnsi="Times New Roman" w:cs="Times New Roman"/>
                <w:sz w:val="24"/>
                <w:szCs w:val="24"/>
                <w:lang w:val="uz-Cyrl-UZ"/>
              </w:rPr>
            </w:pPr>
            <w:r w:rsidRPr="005A6328">
              <w:rPr>
                <w:rFonts w:ascii="Times New Roman"/>
                <w:b/>
                <w:sz w:val="24"/>
                <w:szCs w:val="24"/>
                <w:lang w:val="uz-Cyrl-UZ"/>
              </w:rPr>
              <w:t xml:space="preserve"> </w:t>
            </w:r>
          </w:p>
        </w:tc>
      </w:tr>
    </w:tbl>
    <w:p w:rsidR="00C767AE" w:rsidRPr="005A6328" w:rsidRDefault="00C767AE" w:rsidP="00C767AE">
      <w:pPr>
        <w:rPr>
          <w:sz w:val="24"/>
          <w:lang w:val="en-US"/>
        </w:rPr>
      </w:pPr>
    </w:p>
    <w:p w:rsidR="00C90047" w:rsidRPr="005A6328" w:rsidRDefault="005A6328" w:rsidP="00C767AE">
      <w:pPr>
        <w:rPr>
          <w:sz w:val="24"/>
          <w:lang w:val="uz-Cyrl-UZ"/>
        </w:rPr>
      </w:pPr>
      <w:r w:rsidRPr="005A6328">
        <w:rPr>
          <w:sz w:val="24"/>
          <w:lang w:val="uz-Cyrl-UZ"/>
        </w:rPr>
        <w:t>1.2</w:t>
      </w:r>
      <w:r w:rsidR="007D3587" w:rsidRPr="005A6328">
        <w:rPr>
          <w:sz w:val="24"/>
          <w:lang w:val="uz-Cyrl-UZ"/>
        </w:rPr>
        <w:t>. </w:t>
      </w:r>
      <w:r w:rsidR="001156F2" w:rsidRPr="005A6328">
        <w:rPr>
          <w:sz w:val="24"/>
          <w:lang w:val="uz-Cyrl-UZ"/>
        </w:rPr>
        <w:t xml:space="preserve"> Умумий нарх</w:t>
      </w:r>
      <w:r w:rsidRPr="005A6328">
        <w:rPr>
          <w:rFonts w:ascii="Arial" w:hAnsi="Arial"/>
          <w:b/>
          <w:spacing w:val="-1"/>
          <w:sz w:val="24"/>
          <w:lang w:val="uz-Cyrl-UZ"/>
        </w:rPr>
        <w:t xml:space="preserve">                                </w:t>
      </w:r>
      <w:r w:rsidRPr="005A6328">
        <w:rPr>
          <w:spacing w:val="-1"/>
          <w:sz w:val="24"/>
          <w:lang w:val="uz-Cyrl-UZ"/>
        </w:rPr>
        <w:t xml:space="preserve">        </w:t>
      </w:r>
      <w:r w:rsidR="00C90047" w:rsidRPr="005A6328">
        <w:rPr>
          <w:spacing w:val="-1"/>
          <w:sz w:val="24"/>
          <w:lang w:val="uz-Cyrl-UZ"/>
        </w:rPr>
        <w:t xml:space="preserve"> сўм</w:t>
      </w:r>
    </w:p>
    <w:p w:rsidR="001156F2" w:rsidRPr="005A6328" w:rsidRDefault="005A6328" w:rsidP="00C767AE">
      <w:pPr>
        <w:rPr>
          <w:sz w:val="24"/>
          <w:lang w:val="uz-Cyrl-UZ"/>
        </w:rPr>
      </w:pPr>
      <w:r w:rsidRPr="005A6328">
        <w:rPr>
          <w:sz w:val="24"/>
          <w:lang w:val="uz-Cyrl-UZ"/>
        </w:rPr>
        <w:t>1.3</w:t>
      </w:r>
      <w:r w:rsidR="007D3587" w:rsidRPr="005A6328">
        <w:rPr>
          <w:sz w:val="24"/>
          <w:lang w:val="uz-Cyrl-UZ"/>
        </w:rPr>
        <w:t>. </w:t>
      </w:r>
      <w:r w:rsidR="001156F2" w:rsidRPr="005A6328">
        <w:rPr>
          <w:sz w:val="24"/>
          <w:lang w:val="uz-Cyrl-UZ"/>
        </w:rPr>
        <w:t>Шартнома икки нусхада тузилган бўлиб, уларнинг ҳар бири бир хил кучга эга.</w:t>
      </w:r>
    </w:p>
    <w:p w:rsidR="005A6328" w:rsidRPr="005A6328" w:rsidRDefault="005A6328" w:rsidP="00075B87">
      <w:pPr>
        <w:adjustRightInd w:val="0"/>
        <w:spacing w:line="276" w:lineRule="auto"/>
        <w:jc w:val="center"/>
        <w:rPr>
          <w:b/>
          <w:sz w:val="24"/>
          <w:lang w:val="uz-Cyrl-UZ"/>
        </w:rPr>
      </w:pPr>
    </w:p>
    <w:p w:rsidR="001156F2" w:rsidRPr="005A6328" w:rsidRDefault="007D3587" w:rsidP="00075B87">
      <w:pPr>
        <w:adjustRightInd w:val="0"/>
        <w:spacing w:line="276" w:lineRule="auto"/>
        <w:jc w:val="center"/>
        <w:rPr>
          <w:b/>
          <w:sz w:val="24"/>
          <w:lang w:val="uz-Cyrl-UZ"/>
        </w:rPr>
      </w:pPr>
      <w:r w:rsidRPr="005A6328">
        <w:rPr>
          <w:b/>
          <w:sz w:val="24"/>
          <w:lang w:val="uz-Cyrl-UZ"/>
        </w:rPr>
        <w:t>2. </w:t>
      </w:r>
      <w:r w:rsidR="001156F2" w:rsidRPr="005A6328">
        <w:rPr>
          <w:b/>
          <w:sz w:val="24"/>
          <w:lang w:val="uz-Cyrl-UZ"/>
        </w:rPr>
        <w:t>Товарларни етказиб бериш тартиби</w:t>
      </w:r>
    </w:p>
    <w:p w:rsidR="001156F2" w:rsidRPr="005A6328" w:rsidRDefault="001156F2" w:rsidP="00A017D8">
      <w:pPr>
        <w:ind w:left="-798" w:firstLine="798"/>
        <w:rPr>
          <w:sz w:val="24"/>
          <w:lang w:val="uz-Cyrl-UZ"/>
        </w:rPr>
      </w:pPr>
      <w:r w:rsidRPr="005A6328">
        <w:rPr>
          <w:sz w:val="24"/>
          <w:lang w:val="uz-Cyrl-UZ"/>
        </w:rPr>
        <w:t>2.1</w:t>
      </w:r>
      <w:r w:rsidR="00A017D8" w:rsidRPr="005A6328">
        <w:rPr>
          <w:sz w:val="24"/>
          <w:lang w:val="uz-Cyrl-UZ"/>
        </w:rPr>
        <w:t xml:space="preserve">“Буюртмачи” мазкур контрактни ғазначилик бўлинмасида рўйхатга </w:t>
      </w:r>
    </w:p>
    <w:p w:rsidR="008E5561" w:rsidRPr="005A6328" w:rsidRDefault="005944ED" w:rsidP="00392260">
      <w:pPr>
        <w:rPr>
          <w:b/>
          <w:bCs/>
          <w:sz w:val="24"/>
          <w:lang w:val="uz-Cyrl-UZ"/>
        </w:rPr>
      </w:pPr>
      <w:r w:rsidRPr="005A6328">
        <w:rPr>
          <w:sz w:val="24"/>
          <w:lang w:val="uz-Cyrl-UZ"/>
        </w:rPr>
        <w:t>О</w:t>
      </w:r>
      <w:r w:rsidR="008E5561" w:rsidRPr="005A6328">
        <w:rPr>
          <w:sz w:val="24"/>
          <w:lang w:val="uz-Cyrl-UZ"/>
        </w:rPr>
        <w:t>линган</w:t>
      </w:r>
      <w:r w:rsidRPr="005A6328">
        <w:rPr>
          <w:sz w:val="24"/>
          <w:lang w:val="uz-Cyrl-UZ"/>
        </w:rPr>
        <w:t xml:space="preserve"> </w:t>
      </w:r>
      <w:r w:rsidR="008E5561" w:rsidRPr="005A6328">
        <w:rPr>
          <w:sz w:val="24"/>
          <w:lang w:val="uz-Cyrl-UZ"/>
        </w:rPr>
        <w:t>кундан</w:t>
      </w:r>
      <w:r w:rsidRPr="005A6328">
        <w:rPr>
          <w:sz w:val="24"/>
          <w:lang w:val="uz-Cyrl-UZ"/>
        </w:rPr>
        <w:t xml:space="preserve"> </w:t>
      </w:r>
      <w:r w:rsidR="008E5561" w:rsidRPr="005A6328">
        <w:rPr>
          <w:sz w:val="24"/>
          <w:lang w:val="uz-Cyrl-UZ"/>
        </w:rPr>
        <w:t>бошлаб</w:t>
      </w:r>
      <w:r w:rsidRPr="005A6328">
        <w:rPr>
          <w:sz w:val="24"/>
          <w:lang w:val="uz-Cyrl-UZ"/>
        </w:rPr>
        <w:t xml:space="preserve"> </w:t>
      </w:r>
      <w:r w:rsidR="008E5561" w:rsidRPr="005A6328">
        <w:rPr>
          <w:sz w:val="24"/>
          <w:lang w:val="uz-Cyrl-UZ"/>
        </w:rPr>
        <w:t xml:space="preserve">15 календар куни ичида.қонунчиликка мувофиқ, контракт умумий суммасидан 30 %,яъни </w:t>
      </w:r>
      <w:r w:rsidR="005A6328" w:rsidRPr="005A6328">
        <w:rPr>
          <w:sz w:val="24"/>
          <w:lang w:val="uz-Cyrl-UZ"/>
        </w:rPr>
        <w:t xml:space="preserve">                    </w:t>
      </w:r>
      <w:r w:rsidR="008E5561" w:rsidRPr="005A6328">
        <w:rPr>
          <w:sz w:val="24"/>
          <w:lang w:val="uz-Cyrl-UZ"/>
        </w:rPr>
        <w:t>сум</w:t>
      </w:r>
      <w:r w:rsidR="00E26C9B">
        <w:rPr>
          <w:sz w:val="24"/>
          <w:lang w:val="uz-Cyrl-UZ"/>
        </w:rPr>
        <w:t xml:space="preserve"> </w:t>
      </w:r>
      <w:r w:rsidR="008E5561" w:rsidRPr="005A6328">
        <w:rPr>
          <w:sz w:val="24"/>
          <w:lang w:val="uz-Cyrl-UZ"/>
        </w:rPr>
        <w:t>олдиндан тўлаш мажбуриятини олади, қолган 70%, яъни</w:t>
      </w:r>
      <w:r w:rsidRPr="005A6328">
        <w:rPr>
          <w:sz w:val="24"/>
          <w:lang w:val="uz-Cyrl-UZ"/>
        </w:rPr>
        <w:t xml:space="preserve"> </w:t>
      </w:r>
      <w:r w:rsidR="00E26C9B">
        <w:rPr>
          <w:sz w:val="24"/>
          <w:lang w:val="uz-Cyrl-UZ"/>
        </w:rPr>
        <w:t xml:space="preserve">  </w:t>
      </w:r>
      <w:r w:rsidRPr="005A6328">
        <w:rPr>
          <w:sz w:val="24"/>
          <w:lang w:val="uz-Cyrl-UZ"/>
        </w:rPr>
        <w:t xml:space="preserve">    </w:t>
      </w:r>
      <w:r w:rsidR="008E5561" w:rsidRPr="005A6328">
        <w:rPr>
          <w:sz w:val="24"/>
          <w:lang w:val="uz-Cyrl-UZ"/>
        </w:rPr>
        <w:t>сумнитоварни олгандан сўнг 15 календар куни ичида қабул қилиш-топширишдалолатномаси,ҳисоб-фактура ва в.б. асосида тўлайди.</w:t>
      </w:r>
    </w:p>
    <w:p w:rsidR="00BB1448" w:rsidRPr="005A6328" w:rsidRDefault="008E5561" w:rsidP="008E5561">
      <w:pPr>
        <w:ind w:left="-798"/>
        <w:rPr>
          <w:sz w:val="24"/>
          <w:lang w:val="uz-Cyrl-UZ"/>
        </w:rPr>
      </w:pPr>
      <w:r w:rsidRPr="005A6328">
        <w:rPr>
          <w:sz w:val="24"/>
          <w:lang w:val="uz-Cyrl-UZ"/>
        </w:rPr>
        <w:t xml:space="preserve">                2.2. “Етказиб берувчи” аванс маблағлари Етказиб берувчининг тегишли</w:t>
      </w:r>
      <w:r w:rsidR="005A6328" w:rsidRPr="005A6328">
        <w:rPr>
          <w:sz w:val="24"/>
          <w:lang w:val="uz-Cyrl-UZ"/>
        </w:rPr>
        <w:t xml:space="preserve">  </w:t>
      </w:r>
      <w:r w:rsidRPr="005A6328">
        <w:rPr>
          <w:sz w:val="24"/>
          <w:lang w:val="uz-Cyrl-UZ"/>
        </w:rPr>
        <w:t xml:space="preserve">ҳисобварағига </w:t>
      </w:r>
      <w:r w:rsidR="00E26C9B">
        <w:rPr>
          <w:sz w:val="24"/>
          <w:lang w:val="uz-Cyrl-UZ"/>
        </w:rPr>
        <w:t xml:space="preserve">      </w:t>
      </w:r>
      <w:r w:rsidRPr="005A6328">
        <w:rPr>
          <w:sz w:val="24"/>
          <w:lang w:val="uz-Cyrl-UZ"/>
        </w:rPr>
        <w:t xml:space="preserve">келиб тушган </w:t>
      </w:r>
    </w:p>
    <w:p w:rsidR="008E5561" w:rsidRPr="005A6328" w:rsidRDefault="005944ED" w:rsidP="008E5561">
      <w:pPr>
        <w:ind w:left="-798"/>
        <w:rPr>
          <w:sz w:val="24"/>
          <w:lang w:val="uz-Cyrl-UZ"/>
        </w:rPr>
      </w:pPr>
      <w:r w:rsidRPr="005A6328">
        <w:rPr>
          <w:sz w:val="24"/>
          <w:lang w:val="uz-Cyrl-UZ"/>
        </w:rPr>
        <w:t xml:space="preserve">               </w:t>
      </w:r>
      <w:r w:rsidR="008E5561" w:rsidRPr="005A6328">
        <w:rPr>
          <w:sz w:val="24"/>
          <w:lang w:val="uz-Cyrl-UZ"/>
        </w:rPr>
        <w:t>вақтдан бошлаб 15 календар куни ичида  товарни етказиб бериш мажбуриятини олади</w:t>
      </w:r>
    </w:p>
    <w:p w:rsidR="00E26C9B" w:rsidRDefault="007D3587" w:rsidP="001156F2">
      <w:pPr>
        <w:adjustRightInd w:val="0"/>
        <w:spacing w:line="276" w:lineRule="auto"/>
        <w:ind w:firstLine="708"/>
        <w:rPr>
          <w:sz w:val="24"/>
          <w:lang w:val="uz-Cyrl-UZ"/>
        </w:rPr>
      </w:pPr>
      <w:r w:rsidRPr="005A6328">
        <w:rPr>
          <w:sz w:val="24"/>
          <w:lang w:val="uz-Cyrl-UZ"/>
        </w:rPr>
        <w:t>2.3. </w:t>
      </w:r>
      <w:r w:rsidR="001156F2" w:rsidRPr="005A6328">
        <w:rPr>
          <w:sz w:val="24"/>
          <w:lang w:val="uz-Cyrl-UZ"/>
        </w:rPr>
        <w:t>Товарлар фақат “</w:t>
      </w:r>
      <w:r w:rsidR="008E5561" w:rsidRPr="005A6328">
        <w:rPr>
          <w:sz w:val="24"/>
          <w:lang w:val="uz-Cyrl-UZ"/>
        </w:rPr>
        <w:t>Гост</w:t>
      </w:r>
      <w:r w:rsidR="001156F2" w:rsidRPr="005A6328">
        <w:rPr>
          <w:sz w:val="24"/>
          <w:lang w:val="uz-Cyrl-UZ"/>
        </w:rPr>
        <w:t xml:space="preserve">” масъулияти чекланган жамиятига қарашли автомашинада етказилиши керак. </w:t>
      </w:r>
    </w:p>
    <w:p w:rsidR="001156F2" w:rsidRPr="005A6328" w:rsidRDefault="007D3587" w:rsidP="001156F2">
      <w:pPr>
        <w:adjustRightInd w:val="0"/>
        <w:spacing w:line="276" w:lineRule="auto"/>
        <w:ind w:firstLine="708"/>
        <w:rPr>
          <w:sz w:val="24"/>
          <w:lang w:val="uz-Cyrl-UZ"/>
        </w:rPr>
      </w:pPr>
      <w:r w:rsidRPr="005A6328">
        <w:rPr>
          <w:sz w:val="24"/>
          <w:lang w:val="uz-Cyrl-UZ"/>
        </w:rPr>
        <w:t>2.4. </w:t>
      </w:r>
      <w:r w:rsidR="001156F2" w:rsidRPr="005A6328">
        <w:rPr>
          <w:sz w:val="24"/>
          <w:lang w:val="uz-Cyrl-UZ"/>
        </w:rPr>
        <w:t>Товар етказиб беришнинг айрим даврида уни тўлиқ етказиб бермаган товар етказиб берувчи-сотувчи етказиб берилмаган товарлар миқдорини шартнома амал қилиш муддати доирасидаги кейинги даврда ёки даврларда тўлдириши лозим.</w:t>
      </w:r>
    </w:p>
    <w:p w:rsidR="001156F2" w:rsidRPr="005A6328" w:rsidRDefault="007D3587" w:rsidP="001156F2">
      <w:pPr>
        <w:adjustRightInd w:val="0"/>
        <w:spacing w:line="276" w:lineRule="auto"/>
        <w:ind w:firstLine="708"/>
        <w:rPr>
          <w:sz w:val="24"/>
          <w:lang w:val="uz-Cyrl-UZ"/>
        </w:rPr>
      </w:pPr>
      <w:r w:rsidRPr="005A6328">
        <w:rPr>
          <w:sz w:val="24"/>
          <w:lang w:val="uz-Cyrl-UZ"/>
        </w:rPr>
        <w:t>2.5. </w:t>
      </w:r>
      <w:r w:rsidR="001156F2" w:rsidRPr="005A6328">
        <w:rPr>
          <w:sz w:val="24"/>
          <w:lang w:val="uz-Cyrl-UZ"/>
        </w:rPr>
        <w:t xml:space="preserve">Сотиб олувчи етказиб бериш муддати ўтказиб юборилган товарларни қабул қилишни рад этишга ҳақли эмас. </w:t>
      </w:r>
    </w:p>
    <w:p w:rsidR="001156F2" w:rsidRPr="005A6328" w:rsidRDefault="001156F2" w:rsidP="001156F2">
      <w:pPr>
        <w:adjustRightInd w:val="0"/>
        <w:spacing w:line="276" w:lineRule="auto"/>
        <w:ind w:firstLine="708"/>
        <w:rPr>
          <w:sz w:val="24"/>
          <w:lang w:val="uz-Cyrl-UZ"/>
        </w:rPr>
      </w:pPr>
      <w:r w:rsidRPr="005A6328">
        <w:rPr>
          <w:sz w:val="24"/>
          <w:lang w:val="uz-Cyrl-UZ"/>
        </w:rPr>
        <w:t>2.6.</w:t>
      </w:r>
      <w:r w:rsidR="007D3587" w:rsidRPr="005A6328">
        <w:rPr>
          <w:sz w:val="24"/>
          <w:lang w:val="uz-Cyrl-UZ"/>
        </w:rPr>
        <w:t> </w:t>
      </w:r>
      <w:r w:rsidRPr="005A6328">
        <w:rPr>
          <w:sz w:val="24"/>
          <w:lang w:val="uz-Cyrl-UZ"/>
        </w:rPr>
        <w:t>Сотиб олувчи шартномага мувофиқ етказиб берилган товарларнинг қабул қилинишини таъминлайдиган барча зарур ҳаракатларни амалга ошириши лозим.</w:t>
      </w:r>
    </w:p>
    <w:p w:rsidR="001156F2" w:rsidRPr="005A6328" w:rsidRDefault="001156F2" w:rsidP="001156F2">
      <w:pPr>
        <w:adjustRightInd w:val="0"/>
        <w:spacing w:line="276" w:lineRule="auto"/>
        <w:ind w:firstLine="708"/>
        <w:rPr>
          <w:sz w:val="24"/>
          <w:lang w:val="uz-Cyrl-UZ"/>
        </w:rPr>
      </w:pPr>
      <w:r w:rsidRPr="005A6328">
        <w:rPr>
          <w:sz w:val="24"/>
          <w:lang w:val="uz-Cyrl-UZ"/>
        </w:rPr>
        <w:t xml:space="preserve">Сотиб олувчи сотиб олган товарларни товарлар етказиб берилганидан кейин дарҳол кўздан кечириши, агарда етказиб бериш билан боғлиқ камчиликлар аниқланган тақдирда, товар етказиб берувчи-сотувчини зудлик билан ёзма равишда хабардор қилиши лозим.   </w:t>
      </w:r>
    </w:p>
    <w:p w:rsidR="00E26C9B" w:rsidRDefault="00E26C9B" w:rsidP="007D3587">
      <w:pPr>
        <w:adjustRightInd w:val="0"/>
        <w:spacing w:line="276" w:lineRule="auto"/>
        <w:ind w:left="1080"/>
        <w:jc w:val="center"/>
        <w:rPr>
          <w:b/>
          <w:sz w:val="24"/>
          <w:lang w:val="uz-Cyrl-UZ"/>
        </w:rPr>
      </w:pPr>
    </w:p>
    <w:p w:rsidR="001156F2" w:rsidRPr="005A6328" w:rsidRDefault="007D3587" w:rsidP="007D3587">
      <w:pPr>
        <w:adjustRightInd w:val="0"/>
        <w:spacing w:line="276" w:lineRule="auto"/>
        <w:ind w:left="1080"/>
        <w:jc w:val="center"/>
        <w:rPr>
          <w:b/>
          <w:sz w:val="24"/>
          <w:lang w:val="uz-Cyrl-UZ"/>
        </w:rPr>
      </w:pPr>
      <w:r w:rsidRPr="005A6328">
        <w:rPr>
          <w:b/>
          <w:sz w:val="24"/>
          <w:lang w:val="uz-Cyrl-UZ"/>
        </w:rPr>
        <w:t>3. </w:t>
      </w:r>
      <w:r w:rsidR="001156F2" w:rsidRPr="005A6328">
        <w:rPr>
          <w:b/>
          <w:sz w:val="24"/>
          <w:lang w:val="uz-Cyrl-UZ"/>
        </w:rPr>
        <w:t>Шартнома тарафларининг ҳуқуқ ва мажбуриятлари</w:t>
      </w:r>
    </w:p>
    <w:p w:rsidR="001156F2" w:rsidRPr="005A6328" w:rsidRDefault="001156F2" w:rsidP="001156F2">
      <w:pPr>
        <w:adjustRightInd w:val="0"/>
        <w:spacing w:line="276" w:lineRule="auto"/>
        <w:ind w:firstLine="708"/>
        <w:rPr>
          <w:sz w:val="24"/>
          <w:lang w:val="uz-Cyrl-UZ"/>
        </w:rPr>
      </w:pPr>
      <w:r w:rsidRPr="005A6328">
        <w:rPr>
          <w:sz w:val="24"/>
          <w:lang w:val="uz-Cyrl-UZ"/>
        </w:rPr>
        <w:t xml:space="preserve">3.1. </w:t>
      </w:r>
      <w:r w:rsidRPr="005A6328">
        <w:rPr>
          <w:i/>
          <w:sz w:val="24"/>
          <w:lang w:val="uz-Cyrl-UZ"/>
        </w:rPr>
        <w:t>Сотувчининг ҳуқуқлари:</w:t>
      </w:r>
    </w:p>
    <w:p w:rsidR="00247EDF" w:rsidRDefault="00247EDF" w:rsidP="001156F2">
      <w:pPr>
        <w:adjustRightInd w:val="0"/>
        <w:spacing w:line="276" w:lineRule="auto"/>
        <w:ind w:firstLine="708"/>
        <w:rPr>
          <w:sz w:val="24"/>
          <w:lang w:val="uz-Cyrl-UZ"/>
        </w:rPr>
      </w:pPr>
    </w:p>
    <w:p w:rsidR="001156F2" w:rsidRPr="005A6328" w:rsidRDefault="001156F2" w:rsidP="001156F2">
      <w:pPr>
        <w:adjustRightInd w:val="0"/>
        <w:spacing w:line="276" w:lineRule="auto"/>
        <w:ind w:firstLine="708"/>
        <w:rPr>
          <w:sz w:val="24"/>
          <w:lang w:val="uz-Cyrl-UZ"/>
        </w:rPr>
      </w:pPr>
      <w:r w:rsidRPr="005A6328">
        <w:rPr>
          <w:sz w:val="24"/>
          <w:lang w:val="uz-Cyrl-UZ"/>
        </w:rPr>
        <w:t>- сотилган товар ҳақини тўлашни;</w:t>
      </w:r>
    </w:p>
    <w:p w:rsidR="005A6328" w:rsidRDefault="005A6328" w:rsidP="001156F2">
      <w:pPr>
        <w:adjustRightInd w:val="0"/>
        <w:spacing w:line="276" w:lineRule="auto"/>
        <w:ind w:firstLine="708"/>
        <w:rPr>
          <w:sz w:val="24"/>
          <w:lang w:val="uz-Cyrl-UZ"/>
        </w:rPr>
      </w:pPr>
    </w:p>
    <w:p w:rsidR="00E26C9B" w:rsidRDefault="00E26C9B" w:rsidP="001156F2">
      <w:pPr>
        <w:adjustRightInd w:val="0"/>
        <w:spacing w:line="276" w:lineRule="auto"/>
        <w:ind w:firstLine="708"/>
        <w:rPr>
          <w:sz w:val="24"/>
          <w:lang w:val="uz-Cyrl-UZ"/>
        </w:rPr>
      </w:pPr>
    </w:p>
    <w:p w:rsidR="001156F2" w:rsidRPr="005A6328" w:rsidRDefault="001156F2" w:rsidP="001156F2">
      <w:pPr>
        <w:adjustRightInd w:val="0"/>
        <w:spacing w:line="276" w:lineRule="auto"/>
        <w:ind w:firstLine="708"/>
        <w:rPr>
          <w:sz w:val="24"/>
          <w:lang w:val="uz-Cyrl-UZ"/>
        </w:rPr>
      </w:pPr>
      <w:r w:rsidRPr="005A6328">
        <w:rPr>
          <w:sz w:val="24"/>
          <w:lang w:val="uz-Cyrl-UZ"/>
        </w:rPr>
        <w:t>- товарни ўз вақтида қабул қилиб олишни;</w:t>
      </w:r>
    </w:p>
    <w:p w:rsidR="001156F2" w:rsidRPr="005A6328" w:rsidRDefault="001156F2" w:rsidP="001156F2">
      <w:pPr>
        <w:adjustRightInd w:val="0"/>
        <w:spacing w:line="276" w:lineRule="auto"/>
        <w:ind w:firstLine="708"/>
        <w:rPr>
          <w:sz w:val="24"/>
          <w:lang w:val="uz-Cyrl-UZ"/>
        </w:rPr>
      </w:pPr>
      <w:r w:rsidRPr="005A6328">
        <w:rPr>
          <w:sz w:val="24"/>
          <w:lang w:val="uz-Cyrl-UZ"/>
        </w:rPr>
        <w:t>- шартнома шартларига тўлиқ риоя этишни;</w:t>
      </w:r>
    </w:p>
    <w:p w:rsidR="00E26C9B" w:rsidRDefault="001156F2" w:rsidP="001156F2">
      <w:pPr>
        <w:adjustRightInd w:val="0"/>
        <w:spacing w:line="276" w:lineRule="auto"/>
        <w:ind w:firstLine="708"/>
        <w:rPr>
          <w:sz w:val="24"/>
          <w:lang w:val="uz-Cyrl-UZ"/>
        </w:rPr>
      </w:pPr>
      <w:r w:rsidRPr="005A6328">
        <w:rPr>
          <w:sz w:val="24"/>
          <w:lang w:val="uz-Cyrl-UZ"/>
        </w:rPr>
        <w:t>- сотиб олувчи томонидан ўзига етказилган зарарларнинг қопланишини талаб қилиш.</w:t>
      </w:r>
    </w:p>
    <w:p w:rsidR="001156F2" w:rsidRPr="005A6328" w:rsidRDefault="001156F2" w:rsidP="001156F2">
      <w:pPr>
        <w:adjustRightInd w:val="0"/>
        <w:spacing w:line="276" w:lineRule="auto"/>
        <w:ind w:firstLine="708"/>
        <w:rPr>
          <w:sz w:val="24"/>
          <w:lang w:val="uz-Cyrl-UZ"/>
        </w:rPr>
      </w:pPr>
      <w:r w:rsidRPr="005A6328">
        <w:rPr>
          <w:sz w:val="24"/>
          <w:lang w:val="uz-Cyrl-UZ"/>
        </w:rPr>
        <w:t>Сотиб олувчи қонун ҳужжатларида белгиланган асосларсиз маҳсулот етказиб берувчи-сотувчидан товарни қабул қилиб олмаган ёки товарни рад этган ҳолларда маҳсулот етказиб берувчи-сотувчи сотиб олувчидан товар ҳақини тўлашни талаб қилишга ҳақли.</w:t>
      </w:r>
    </w:p>
    <w:p w:rsidR="001156F2" w:rsidRPr="005A6328" w:rsidRDefault="001156F2" w:rsidP="001156F2">
      <w:pPr>
        <w:adjustRightInd w:val="0"/>
        <w:spacing w:line="276" w:lineRule="auto"/>
        <w:ind w:firstLine="708"/>
        <w:rPr>
          <w:sz w:val="24"/>
          <w:lang w:val="uz-Cyrl-UZ"/>
        </w:rPr>
      </w:pPr>
      <w:r w:rsidRPr="005A6328">
        <w:rPr>
          <w:sz w:val="24"/>
          <w:lang w:val="uz-Cyrl-UZ"/>
        </w:rPr>
        <w:t xml:space="preserve">3.2. </w:t>
      </w:r>
      <w:r w:rsidRPr="005A6328">
        <w:rPr>
          <w:i/>
          <w:sz w:val="24"/>
          <w:lang w:val="uz-Cyrl-UZ"/>
        </w:rPr>
        <w:t>Сотувчининг мажбуриятлари:</w:t>
      </w:r>
    </w:p>
    <w:p w:rsidR="001156F2" w:rsidRPr="005A6328" w:rsidRDefault="001156F2" w:rsidP="001156F2">
      <w:pPr>
        <w:adjustRightInd w:val="0"/>
        <w:spacing w:line="276" w:lineRule="auto"/>
        <w:ind w:firstLine="708"/>
        <w:rPr>
          <w:sz w:val="24"/>
          <w:lang w:val="uz-Cyrl-UZ"/>
        </w:rPr>
      </w:pPr>
      <w:r w:rsidRPr="005A6328">
        <w:rPr>
          <w:sz w:val="24"/>
          <w:lang w:val="uz-Cyrl-UZ"/>
        </w:rPr>
        <w:t>- товарни сотиб олувчига мулк қилиб топшириш;</w:t>
      </w:r>
    </w:p>
    <w:p w:rsidR="001156F2" w:rsidRPr="005A6328" w:rsidRDefault="001156F2" w:rsidP="001156F2">
      <w:pPr>
        <w:adjustRightInd w:val="0"/>
        <w:spacing w:line="276" w:lineRule="auto"/>
        <w:ind w:firstLine="708"/>
        <w:rPr>
          <w:sz w:val="24"/>
          <w:lang w:val="uz-Cyrl-UZ"/>
        </w:rPr>
      </w:pPr>
      <w:r w:rsidRPr="005A6328">
        <w:rPr>
          <w:sz w:val="24"/>
          <w:lang w:val="uz-Cyrl-UZ"/>
        </w:rPr>
        <w:t>- шартномада назарда тутилган товарни топшириш;</w:t>
      </w:r>
    </w:p>
    <w:p w:rsidR="001156F2" w:rsidRPr="005A6328" w:rsidRDefault="001156F2" w:rsidP="001156F2">
      <w:pPr>
        <w:adjustRightInd w:val="0"/>
        <w:spacing w:line="276" w:lineRule="auto"/>
        <w:ind w:firstLine="708"/>
        <w:rPr>
          <w:sz w:val="24"/>
          <w:lang w:val="uz-Cyrl-UZ"/>
        </w:rPr>
      </w:pPr>
      <w:r w:rsidRPr="005A6328">
        <w:rPr>
          <w:sz w:val="24"/>
          <w:lang w:val="uz-Cyrl-UZ"/>
        </w:rPr>
        <w:t>- шартномада кўрсатилган миқдордаги товарни топшириш;</w:t>
      </w:r>
    </w:p>
    <w:p w:rsidR="001156F2" w:rsidRPr="005A6328" w:rsidRDefault="001156F2" w:rsidP="001156F2">
      <w:pPr>
        <w:adjustRightInd w:val="0"/>
        <w:spacing w:line="276" w:lineRule="auto"/>
        <w:ind w:firstLine="708"/>
        <w:rPr>
          <w:sz w:val="24"/>
          <w:lang w:val="uz-Cyrl-UZ"/>
        </w:rPr>
      </w:pPr>
      <w:r w:rsidRPr="005A6328">
        <w:rPr>
          <w:sz w:val="24"/>
          <w:lang w:val="uz-Cyrl-UZ"/>
        </w:rPr>
        <w:t>- шартномада кўрсатилган сифатдаги товарни топшириш;</w:t>
      </w:r>
    </w:p>
    <w:p w:rsidR="001156F2" w:rsidRPr="005A6328" w:rsidRDefault="001156F2" w:rsidP="001156F2">
      <w:pPr>
        <w:adjustRightInd w:val="0"/>
        <w:spacing w:line="276" w:lineRule="auto"/>
        <w:ind w:firstLine="708"/>
        <w:rPr>
          <w:sz w:val="24"/>
          <w:lang w:val="uz-Cyrl-UZ"/>
        </w:rPr>
      </w:pPr>
      <w:r w:rsidRPr="005A6328">
        <w:rPr>
          <w:sz w:val="24"/>
          <w:lang w:val="uz-Cyrl-UZ"/>
        </w:rPr>
        <w:t>- учинчи шахсларнинг ҳар қандай ҳуқуқларидан ҳоли бўлган товарни топшириш;</w:t>
      </w:r>
    </w:p>
    <w:p w:rsidR="001156F2" w:rsidRPr="005A6328" w:rsidRDefault="001156F2" w:rsidP="001156F2">
      <w:pPr>
        <w:adjustRightInd w:val="0"/>
        <w:spacing w:line="276" w:lineRule="auto"/>
        <w:ind w:firstLine="708"/>
        <w:rPr>
          <w:sz w:val="24"/>
          <w:lang w:val="uz-Cyrl-UZ"/>
        </w:rPr>
      </w:pPr>
      <w:r w:rsidRPr="005A6328">
        <w:rPr>
          <w:sz w:val="24"/>
          <w:lang w:val="uz-Cyrl-UZ"/>
        </w:rPr>
        <w:t>- шартномада назарда тутилган товарни сотиб олувчига идишда ёки ўралган ҳолда топшириш;</w:t>
      </w:r>
    </w:p>
    <w:p w:rsidR="001156F2" w:rsidRPr="005A6328" w:rsidRDefault="001156F2" w:rsidP="001156F2">
      <w:pPr>
        <w:adjustRightInd w:val="0"/>
        <w:spacing w:line="276" w:lineRule="auto"/>
        <w:ind w:firstLine="708"/>
        <w:rPr>
          <w:sz w:val="24"/>
          <w:lang w:val="uz-Cyrl-UZ"/>
        </w:rPr>
      </w:pPr>
      <w:r w:rsidRPr="005A6328">
        <w:rPr>
          <w:sz w:val="24"/>
          <w:lang w:val="uz-Cyrl-UZ"/>
        </w:rPr>
        <w:t>- товарни сотиб олувчига топширгунга қадар сақлаш.</w:t>
      </w:r>
    </w:p>
    <w:p w:rsidR="001156F2" w:rsidRPr="005A6328" w:rsidRDefault="001156F2" w:rsidP="001156F2">
      <w:pPr>
        <w:adjustRightInd w:val="0"/>
        <w:spacing w:line="276" w:lineRule="auto"/>
        <w:ind w:firstLine="708"/>
        <w:rPr>
          <w:sz w:val="24"/>
          <w:lang w:val="uz-Cyrl-UZ"/>
        </w:rPr>
      </w:pPr>
      <w:r w:rsidRPr="005A6328">
        <w:rPr>
          <w:sz w:val="24"/>
          <w:lang w:val="uz-Cyrl-UZ"/>
        </w:rPr>
        <w:t xml:space="preserve">3.3. </w:t>
      </w:r>
      <w:r w:rsidRPr="005A6328">
        <w:rPr>
          <w:i/>
          <w:sz w:val="24"/>
          <w:lang w:val="uz-Cyrl-UZ"/>
        </w:rPr>
        <w:t>Сотиб олувчининг ҳуқуқлари:</w:t>
      </w:r>
    </w:p>
    <w:p w:rsidR="001156F2" w:rsidRPr="005A6328" w:rsidRDefault="001156F2" w:rsidP="001156F2">
      <w:pPr>
        <w:adjustRightInd w:val="0"/>
        <w:spacing w:line="276" w:lineRule="auto"/>
        <w:ind w:firstLine="708"/>
        <w:rPr>
          <w:sz w:val="24"/>
          <w:lang w:val="uz-Cyrl-UZ"/>
        </w:rPr>
      </w:pPr>
      <w:r w:rsidRPr="005A6328">
        <w:rPr>
          <w:sz w:val="24"/>
          <w:lang w:val="uz-Cyrl-UZ"/>
        </w:rPr>
        <w:t>- сотиб олаётган товарни ўзига мулк қилиб топширишни;</w:t>
      </w:r>
    </w:p>
    <w:p w:rsidR="007D3587" w:rsidRPr="005A6328" w:rsidRDefault="001156F2" w:rsidP="007D3587">
      <w:pPr>
        <w:adjustRightInd w:val="0"/>
        <w:spacing w:line="276" w:lineRule="auto"/>
        <w:ind w:firstLine="708"/>
        <w:rPr>
          <w:sz w:val="24"/>
          <w:lang w:val="uz-Cyrl-UZ"/>
        </w:rPr>
      </w:pPr>
      <w:r w:rsidRPr="005A6328">
        <w:rPr>
          <w:sz w:val="24"/>
          <w:lang w:val="uz-Cyrl-UZ"/>
        </w:rPr>
        <w:t>- шартномада кўрсатилган</w:t>
      </w:r>
      <w:r w:rsidR="007D3587" w:rsidRPr="005A6328">
        <w:rPr>
          <w:sz w:val="24"/>
          <w:lang w:val="uz-Cyrl-UZ"/>
        </w:rPr>
        <w:t xml:space="preserve"> миқдордаги товарни топширишни;</w:t>
      </w:r>
    </w:p>
    <w:p w:rsidR="007D3587" w:rsidRPr="005A6328" w:rsidRDefault="001156F2" w:rsidP="007D3587">
      <w:pPr>
        <w:adjustRightInd w:val="0"/>
        <w:spacing w:line="276" w:lineRule="auto"/>
        <w:ind w:firstLine="708"/>
        <w:rPr>
          <w:sz w:val="24"/>
          <w:lang w:val="uz-Cyrl-UZ"/>
        </w:rPr>
      </w:pPr>
      <w:r w:rsidRPr="005A6328">
        <w:rPr>
          <w:sz w:val="24"/>
          <w:lang w:val="uz-Cyrl-UZ"/>
        </w:rPr>
        <w:t>- шартномада кўрсатилга</w:t>
      </w:r>
      <w:r w:rsidR="007D3587" w:rsidRPr="005A6328">
        <w:rPr>
          <w:sz w:val="24"/>
          <w:lang w:val="uz-Cyrl-UZ"/>
        </w:rPr>
        <w:t>н сифатдаги товарни топширишни;</w:t>
      </w:r>
    </w:p>
    <w:p w:rsidR="001156F2" w:rsidRPr="005A6328" w:rsidRDefault="001156F2" w:rsidP="007D3587">
      <w:pPr>
        <w:adjustRightInd w:val="0"/>
        <w:spacing w:line="276" w:lineRule="auto"/>
        <w:ind w:firstLine="708"/>
        <w:rPr>
          <w:sz w:val="24"/>
          <w:lang w:val="uz-Cyrl-UZ"/>
        </w:rPr>
      </w:pPr>
      <w:r w:rsidRPr="005A6328">
        <w:rPr>
          <w:sz w:val="24"/>
          <w:lang w:val="uz-Cyrl-UZ"/>
        </w:rPr>
        <w:t>- учинчи шахсларнинг ҳуқуқларидан ҳоли бўлган товарни топширишни талаб қилиш.</w:t>
      </w:r>
    </w:p>
    <w:p w:rsidR="001156F2" w:rsidRPr="005A6328" w:rsidRDefault="001156F2" w:rsidP="001156F2">
      <w:pPr>
        <w:adjustRightInd w:val="0"/>
        <w:spacing w:line="276" w:lineRule="auto"/>
        <w:ind w:firstLine="708"/>
        <w:rPr>
          <w:sz w:val="24"/>
          <w:lang w:val="uz-Cyrl-UZ"/>
        </w:rPr>
      </w:pPr>
      <w:r w:rsidRPr="005A6328">
        <w:rPr>
          <w:sz w:val="24"/>
          <w:lang w:val="uz-Cyrl-UZ"/>
        </w:rPr>
        <w:t xml:space="preserve">3.4. </w:t>
      </w:r>
      <w:r w:rsidRPr="005A6328">
        <w:rPr>
          <w:i/>
          <w:sz w:val="24"/>
          <w:lang w:val="uz-Cyrl-UZ"/>
        </w:rPr>
        <w:t>Сотиб олувчининг мажбуриятлари:</w:t>
      </w:r>
    </w:p>
    <w:p w:rsidR="007D3587" w:rsidRPr="005A6328" w:rsidRDefault="001156F2" w:rsidP="007D3587">
      <w:pPr>
        <w:adjustRightInd w:val="0"/>
        <w:spacing w:line="276" w:lineRule="auto"/>
        <w:ind w:firstLine="708"/>
        <w:rPr>
          <w:sz w:val="24"/>
          <w:lang w:val="uz-Cyrl-UZ"/>
        </w:rPr>
      </w:pPr>
      <w:r w:rsidRPr="005A6328">
        <w:rPr>
          <w:sz w:val="24"/>
          <w:lang w:val="uz-Cyrl-UZ"/>
        </w:rPr>
        <w:t xml:space="preserve"> - сотиб олган товар ҳақини ўз вақтида тўлаш;</w:t>
      </w:r>
    </w:p>
    <w:p w:rsidR="001156F2" w:rsidRPr="005A6328" w:rsidRDefault="001156F2" w:rsidP="007D3587">
      <w:pPr>
        <w:adjustRightInd w:val="0"/>
        <w:spacing w:line="276" w:lineRule="auto"/>
        <w:ind w:firstLine="708"/>
        <w:rPr>
          <w:sz w:val="24"/>
          <w:lang w:val="uz-Cyrl-UZ"/>
        </w:rPr>
      </w:pPr>
      <w:r w:rsidRPr="005A6328">
        <w:rPr>
          <w:sz w:val="24"/>
          <w:lang w:val="uz-Cyrl-UZ"/>
        </w:rPr>
        <w:t>- товарни ўз вақтида қабул қилиб олиш;</w:t>
      </w:r>
    </w:p>
    <w:p w:rsidR="001156F2" w:rsidRPr="005A6328" w:rsidRDefault="001156F2" w:rsidP="001156F2">
      <w:pPr>
        <w:adjustRightInd w:val="0"/>
        <w:spacing w:line="276" w:lineRule="auto"/>
        <w:ind w:firstLine="708"/>
        <w:rPr>
          <w:sz w:val="24"/>
          <w:lang w:val="uz-Cyrl-UZ"/>
        </w:rPr>
      </w:pPr>
      <w:r w:rsidRPr="005A6328">
        <w:rPr>
          <w:sz w:val="24"/>
          <w:lang w:val="uz-Cyrl-UZ"/>
        </w:rPr>
        <w:t>- шартнома шартларига тўлиқ риоя этиш;</w:t>
      </w:r>
    </w:p>
    <w:p w:rsidR="007D3587" w:rsidRPr="005A6328" w:rsidRDefault="001156F2" w:rsidP="007D3587">
      <w:pPr>
        <w:adjustRightInd w:val="0"/>
        <w:spacing w:line="276" w:lineRule="auto"/>
        <w:ind w:firstLine="708"/>
        <w:rPr>
          <w:sz w:val="24"/>
          <w:lang w:val="uz-Cyrl-UZ"/>
        </w:rPr>
      </w:pPr>
      <w:r w:rsidRPr="005A6328">
        <w:rPr>
          <w:sz w:val="24"/>
          <w:lang w:val="uz-Cyrl-UZ"/>
        </w:rPr>
        <w:t>- сотув</w:t>
      </w:r>
      <w:r w:rsidR="007D3587" w:rsidRPr="005A6328">
        <w:rPr>
          <w:sz w:val="24"/>
          <w:lang w:val="uz-Cyrl-UZ"/>
        </w:rPr>
        <w:t>чига етказилган зарарни қоплаш.</w:t>
      </w:r>
    </w:p>
    <w:p w:rsidR="001156F2" w:rsidRPr="005A6328" w:rsidRDefault="001156F2" w:rsidP="007D3587">
      <w:pPr>
        <w:adjustRightInd w:val="0"/>
        <w:spacing w:line="276" w:lineRule="auto"/>
        <w:ind w:firstLine="708"/>
        <w:rPr>
          <w:sz w:val="24"/>
          <w:lang w:val="uz-Cyrl-UZ"/>
        </w:rPr>
      </w:pPr>
      <w:r w:rsidRPr="005A6328">
        <w:rPr>
          <w:sz w:val="24"/>
          <w:lang w:val="uz-Cyrl-UZ"/>
        </w:rPr>
        <w:t>Сотиб олувчи шартном</w:t>
      </w:r>
      <w:r w:rsidR="00E26C9B">
        <w:rPr>
          <w:sz w:val="24"/>
          <w:lang w:val="uz-Cyrl-UZ"/>
        </w:rPr>
        <w:t xml:space="preserve">анинг товарлар миқдори, сифати </w:t>
      </w:r>
      <w:r w:rsidRPr="005A6328">
        <w:rPr>
          <w:sz w:val="24"/>
          <w:lang w:val="uz-Cyrl-UZ"/>
        </w:rPr>
        <w:t>тўғрисидаги шартлари бузилганлиги ҳақида сотувчига ўн кун муддат ичида маълум қилиши шарт.</w:t>
      </w:r>
    </w:p>
    <w:p w:rsidR="001156F2" w:rsidRPr="005A6328" w:rsidRDefault="007D3587" w:rsidP="00075B87">
      <w:pPr>
        <w:adjustRightInd w:val="0"/>
        <w:spacing w:line="276" w:lineRule="auto"/>
        <w:jc w:val="center"/>
        <w:rPr>
          <w:b/>
          <w:sz w:val="24"/>
          <w:lang w:val="uz-Cyrl-UZ"/>
        </w:rPr>
      </w:pPr>
      <w:r w:rsidRPr="005A6328">
        <w:rPr>
          <w:b/>
          <w:sz w:val="24"/>
          <w:lang w:val="uz-Cyrl-UZ"/>
        </w:rPr>
        <w:t>4. </w:t>
      </w:r>
      <w:r w:rsidR="001156F2" w:rsidRPr="005A6328">
        <w:rPr>
          <w:b/>
          <w:sz w:val="24"/>
          <w:lang w:val="uz-Cyrl-UZ"/>
        </w:rPr>
        <w:t>Шартнома бўйича жавобгарлик</w:t>
      </w:r>
    </w:p>
    <w:p w:rsidR="007D3587" w:rsidRPr="005A6328" w:rsidRDefault="007D3587" w:rsidP="007D3587">
      <w:pPr>
        <w:adjustRightInd w:val="0"/>
        <w:spacing w:line="276" w:lineRule="auto"/>
        <w:ind w:firstLine="708"/>
        <w:rPr>
          <w:sz w:val="24"/>
          <w:lang w:val="uz-Cyrl-UZ"/>
        </w:rPr>
      </w:pPr>
      <w:r w:rsidRPr="005A6328">
        <w:rPr>
          <w:sz w:val="24"/>
          <w:lang w:val="uz-Cyrl-UZ"/>
        </w:rPr>
        <w:t>4.1. </w:t>
      </w:r>
      <w:r w:rsidR="001156F2" w:rsidRPr="005A6328">
        <w:rPr>
          <w:sz w:val="24"/>
          <w:lang w:val="uz-Cyrl-UZ"/>
        </w:rPr>
        <w:t xml:space="preserve">Агар сотиб олувчига унинг талабига кўра сотиш жойида дарҳол товар тўғрисидаги ахборотни олиш имкони берилмаган ёхуд унинг товарни кўздан кечириш, товарнинг хоссаларини текшириш ёки товардан фойдаланишни кўрсатишни талаб қилиш ҳуқуқи таъминланмаган бўлса, </w:t>
      </w:r>
      <w:r w:rsidR="001156F2" w:rsidRPr="005A6328">
        <w:rPr>
          <w:sz w:val="24"/>
          <w:lang w:val="uz-Cyrl-UZ"/>
        </w:rPr>
        <w:br/>
        <w:t>у чакана олди-сотди шартномасини тузишдан асоссиз бош тортилгани туфайли ўзи кўрган зарарни тўлашни сотувчидан талаб қилишга, агар шартнома тузилган бўлса, оқилона муддатда шартномани бажаришдан бош тортишга, товар учун тўланган суммани қайтаришни ва зарарн</w:t>
      </w:r>
      <w:r w:rsidRPr="005A6328">
        <w:rPr>
          <w:sz w:val="24"/>
          <w:lang w:val="uz-Cyrl-UZ"/>
        </w:rPr>
        <w:t>и қоплашни талаб қилишга ҳақли.</w:t>
      </w:r>
    </w:p>
    <w:p w:rsidR="001156F2" w:rsidRPr="005A6328" w:rsidRDefault="001156F2" w:rsidP="007D3587">
      <w:pPr>
        <w:adjustRightInd w:val="0"/>
        <w:spacing w:line="276" w:lineRule="auto"/>
        <w:ind w:firstLine="708"/>
        <w:rPr>
          <w:sz w:val="24"/>
          <w:lang w:val="uz-Cyrl-UZ"/>
        </w:rPr>
      </w:pPr>
      <w:r w:rsidRPr="005A6328">
        <w:rPr>
          <w:sz w:val="24"/>
          <w:lang w:val="uz-Cyrl-UZ"/>
        </w:rPr>
        <w:t>Сотиб олувчига товар тўғрисида тегишли ахборот олиш имконини бермаган сотувчи товар сотиб олувчига топширилганидан сўнг товарда пайдо бўлган камчиликлар учун ҳам, агар сотиб олувчи бу камчиликлар ўзида бундай ахборот бўлмагани сабабли пайдо бўлганини исботласа, жавобгар бўлади.</w:t>
      </w:r>
    </w:p>
    <w:p w:rsidR="00464AFD" w:rsidRDefault="00464AFD" w:rsidP="001156F2">
      <w:pPr>
        <w:adjustRightInd w:val="0"/>
        <w:spacing w:line="276" w:lineRule="auto"/>
        <w:ind w:firstLine="708"/>
        <w:rPr>
          <w:sz w:val="24"/>
          <w:lang w:val="uz-Cyrl-UZ"/>
        </w:rPr>
      </w:pPr>
    </w:p>
    <w:p w:rsidR="001156F2" w:rsidRPr="005A6328" w:rsidRDefault="007D3587" w:rsidP="001156F2">
      <w:pPr>
        <w:adjustRightInd w:val="0"/>
        <w:spacing w:line="276" w:lineRule="auto"/>
        <w:ind w:firstLine="708"/>
        <w:rPr>
          <w:sz w:val="24"/>
          <w:lang w:val="uz-Cyrl-UZ"/>
        </w:rPr>
      </w:pPr>
      <w:r w:rsidRPr="005A6328">
        <w:rPr>
          <w:sz w:val="24"/>
          <w:lang w:val="uz-Cyrl-UZ"/>
        </w:rPr>
        <w:t>4.2. </w:t>
      </w:r>
      <w:r w:rsidR="001156F2" w:rsidRPr="005A6328">
        <w:rPr>
          <w:sz w:val="24"/>
          <w:lang w:val="uz-Cyrl-UZ"/>
        </w:rPr>
        <w:t xml:space="preserve">Агарда товар сотиб олувчига идишсиз ва ўрамаган ҳолда ёки тегишли идишга жойламаган ва тегишли даражада ўрамаган ҳолда топширилган тақдирда, сотиб олувчи сотувчидан товарни идишга жойлаштириш ва ўрашни ёхуд тегишли бўлмаган идиш ва ўрашни алмаштиришни талаб қилиш ёки бу талабларни қўйиш ўрнига ушбу шартноманинг 4.3-банди биринчи қисмидаги талабларни қўйишга ҳақли. </w:t>
      </w:r>
    </w:p>
    <w:p w:rsidR="00E26C9B" w:rsidRDefault="00E26C9B" w:rsidP="007D3587">
      <w:pPr>
        <w:adjustRightInd w:val="0"/>
        <w:spacing w:line="276" w:lineRule="auto"/>
        <w:ind w:firstLine="708"/>
        <w:rPr>
          <w:sz w:val="24"/>
          <w:lang w:val="uz-Cyrl-UZ"/>
        </w:rPr>
      </w:pPr>
    </w:p>
    <w:p w:rsidR="007D3587" w:rsidRPr="005A6328" w:rsidRDefault="007D3587" w:rsidP="007D3587">
      <w:pPr>
        <w:adjustRightInd w:val="0"/>
        <w:spacing w:line="276" w:lineRule="auto"/>
        <w:ind w:firstLine="708"/>
        <w:rPr>
          <w:sz w:val="24"/>
          <w:lang w:val="uz-Cyrl-UZ"/>
        </w:rPr>
      </w:pPr>
      <w:r w:rsidRPr="005A6328">
        <w:rPr>
          <w:sz w:val="24"/>
          <w:lang w:val="uz-Cyrl-UZ"/>
        </w:rPr>
        <w:t>4.3. </w:t>
      </w:r>
      <w:r w:rsidR="001156F2" w:rsidRPr="005A6328">
        <w:rPr>
          <w:sz w:val="24"/>
          <w:lang w:val="uz-Cyrl-UZ"/>
        </w:rPr>
        <w:t>Ўзбекистон Республикаси Фуқаролик Кодексининг 434-моддасига кўра сотиб олувчига сифати тегишли даражада бўлмаган товар сотилганида, агар унинг камчиликлари шартнома тузиш пайтида маълум қилинмаган бўлса, сотиб олувчи ўз хоҳишига кўра:</w:t>
      </w:r>
    </w:p>
    <w:p w:rsidR="007D3587" w:rsidRPr="005A6328" w:rsidRDefault="001156F2" w:rsidP="007D3587">
      <w:pPr>
        <w:adjustRightInd w:val="0"/>
        <w:spacing w:line="276" w:lineRule="auto"/>
        <w:ind w:firstLine="708"/>
        <w:rPr>
          <w:sz w:val="24"/>
          <w:lang w:val="uz-Cyrl-UZ"/>
        </w:rPr>
      </w:pPr>
      <w:r w:rsidRPr="005A6328">
        <w:rPr>
          <w:sz w:val="24"/>
          <w:lang w:val="uz-Cyrl-UZ"/>
        </w:rPr>
        <w:t>худди шу маркадаги (моделдаги, артикулдаги) сифати тегишли даража</w:t>
      </w:r>
      <w:r w:rsidR="007D3587" w:rsidRPr="005A6328">
        <w:rPr>
          <w:sz w:val="24"/>
          <w:lang w:val="uz-Cyrl-UZ"/>
        </w:rPr>
        <w:t>да бўлган товарга алмаштиришни;</w:t>
      </w:r>
    </w:p>
    <w:p w:rsidR="007D3587" w:rsidRPr="005A6328" w:rsidRDefault="001156F2" w:rsidP="007D3587">
      <w:pPr>
        <w:adjustRightInd w:val="0"/>
        <w:spacing w:line="276" w:lineRule="auto"/>
        <w:ind w:firstLine="708"/>
        <w:rPr>
          <w:sz w:val="24"/>
          <w:lang w:val="uz-Cyrl-UZ"/>
        </w:rPr>
      </w:pPr>
      <w:r w:rsidRPr="005A6328">
        <w:rPr>
          <w:sz w:val="24"/>
          <w:lang w:val="uz-Cyrl-UZ"/>
        </w:rPr>
        <w:t>харид нархини тегишинча қайта ҳисоблаган ҳолда бошқа маркадаги (моделдаги, артикулдаги) сифати тегишли даража</w:t>
      </w:r>
      <w:r w:rsidR="007D3587" w:rsidRPr="005A6328">
        <w:rPr>
          <w:sz w:val="24"/>
          <w:lang w:val="uz-Cyrl-UZ"/>
        </w:rPr>
        <w:t>да бўлган товарга алмаштиришни;</w:t>
      </w:r>
    </w:p>
    <w:p w:rsidR="007D3587" w:rsidRPr="005A6328" w:rsidRDefault="001156F2" w:rsidP="007D3587">
      <w:pPr>
        <w:adjustRightInd w:val="0"/>
        <w:spacing w:line="276" w:lineRule="auto"/>
        <w:ind w:firstLine="708"/>
        <w:rPr>
          <w:sz w:val="24"/>
          <w:lang w:val="uz-Cyrl-UZ"/>
        </w:rPr>
      </w:pPr>
      <w:r w:rsidRPr="005A6328">
        <w:rPr>
          <w:sz w:val="24"/>
          <w:lang w:val="uz-Cyrl-UZ"/>
        </w:rPr>
        <w:t>товарнинг камчиликларини текинга бартараф этишни ёки сотиб олувчи ёхуд учинчи шахс томонидан товарнинг камчиликларини бартараф этиш учун қ</w:t>
      </w:r>
      <w:r w:rsidR="007D3587" w:rsidRPr="005A6328">
        <w:rPr>
          <w:sz w:val="24"/>
          <w:lang w:val="uz-Cyrl-UZ"/>
        </w:rPr>
        <w:t>илинган харажатлар қопланишини;</w:t>
      </w:r>
    </w:p>
    <w:p w:rsidR="007D3587" w:rsidRPr="005A6328" w:rsidRDefault="001156F2" w:rsidP="007D3587">
      <w:pPr>
        <w:adjustRightInd w:val="0"/>
        <w:spacing w:line="276" w:lineRule="auto"/>
        <w:ind w:firstLine="708"/>
        <w:rPr>
          <w:sz w:val="24"/>
          <w:lang w:val="uz-Cyrl-UZ"/>
        </w:rPr>
      </w:pPr>
      <w:r w:rsidRPr="005A6328">
        <w:rPr>
          <w:sz w:val="24"/>
          <w:lang w:val="uz-Cyrl-UZ"/>
        </w:rPr>
        <w:t>харид нархини мутаносиб равишда камайтиришни;</w:t>
      </w:r>
    </w:p>
    <w:p w:rsidR="001156F2" w:rsidRPr="005A6328" w:rsidRDefault="001156F2" w:rsidP="007D3587">
      <w:pPr>
        <w:adjustRightInd w:val="0"/>
        <w:spacing w:line="276" w:lineRule="auto"/>
        <w:ind w:firstLine="708"/>
        <w:rPr>
          <w:sz w:val="24"/>
          <w:lang w:val="uz-Cyrl-UZ"/>
        </w:rPr>
      </w:pPr>
      <w:r w:rsidRPr="005A6328">
        <w:rPr>
          <w:sz w:val="24"/>
          <w:lang w:val="uz-Cyrl-UZ"/>
        </w:rPr>
        <w:t>кўрилган зарар ўрнини қоплаган ҳолда шартнома бекор қилинишини талаб қилиш ҳуқуқига эга.</w:t>
      </w:r>
    </w:p>
    <w:p w:rsidR="001156F2" w:rsidRPr="005A6328" w:rsidRDefault="001156F2" w:rsidP="001156F2">
      <w:pPr>
        <w:adjustRightInd w:val="0"/>
        <w:spacing w:line="276" w:lineRule="auto"/>
        <w:ind w:firstLine="708"/>
        <w:rPr>
          <w:sz w:val="24"/>
          <w:lang w:val="uz-Cyrl-UZ"/>
        </w:rPr>
      </w:pPr>
      <w:r w:rsidRPr="005A6328">
        <w:rPr>
          <w:sz w:val="24"/>
          <w:lang w:val="uz-Cyrl-UZ"/>
        </w:rPr>
        <w:t>Товар учун тўланган пул суммасини сотиб олувчига қайтариш вақтда сотувчи ундан товардан тўлиқ ёки қисман фойдаланганлиги, товар кўриниши йўқолганлиги ёки бошқа шунга ўхшаш ҳолатлар туфайли товар қиймати қанча пасайган бўлса, шунча суммани ушлаб қолишга ҳақли эмас.</w:t>
      </w:r>
    </w:p>
    <w:p w:rsidR="001156F2" w:rsidRPr="005A6328" w:rsidRDefault="007D3587" w:rsidP="001156F2">
      <w:pPr>
        <w:adjustRightInd w:val="0"/>
        <w:spacing w:line="276" w:lineRule="auto"/>
        <w:ind w:firstLine="708"/>
        <w:rPr>
          <w:sz w:val="24"/>
          <w:lang w:val="uz-Cyrl-UZ"/>
        </w:rPr>
      </w:pPr>
      <w:r w:rsidRPr="005A6328">
        <w:rPr>
          <w:sz w:val="24"/>
          <w:lang w:val="uz-Cyrl-UZ"/>
        </w:rPr>
        <w:t>4.4. </w:t>
      </w:r>
      <w:r w:rsidR="001156F2" w:rsidRPr="005A6328">
        <w:rPr>
          <w:sz w:val="24"/>
          <w:lang w:val="uz-Cyrl-UZ"/>
        </w:rPr>
        <w:t xml:space="preserve">Сотувчи шартнома бўйича мажбуриятни бажармаган тақдирда, зарарни қоплаш ва неустойка тўлаш сотувчини мажбуриятни асл ҳолида бажаришдан озод қилмайди. </w:t>
      </w:r>
    </w:p>
    <w:p w:rsidR="001156F2" w:rsidRPr="005A6328" w:rsidRDefault="007D3587" w:rsidP="001156F2">
      <w:pPr>
        <w:adjustRightInd w:val="0"/>
        <w:spacing w:line="276" w:lineRule="auto"/>
        <w:ind w:firstLine="708"/>
        <w:rPr>
          <w:sz w:val="24"/>
          <w:lang w:val="uz-Cyrl-UZ"/>
        </w:rPr>
      </w:pPr>
      <w:r w:rsidRPr="005A6328">
        <w:rPr>
          <w:sz w:val="24"/>
          <w:lang w:val="uz-Cyrl-UZ"/>
        </w:rPr>
        <w:t>4.5. </w:t>
      </w:r>
      <w:r w:rsidR="001156F2" w:rsidRPr="005A6328">
        <w:rPr>
          <w:sz w:val="24"/>
          <w:lang w:val="uz-Cyrl-UZ"/>
        </w:rPr>
        <w:t xml:space="preserve">Агарда сотиб олувчи шартноманинг товарлар миқдори, сифати, идиши ва ўралиши тўғрисидаги шартлари бузилганлиги ҳақида сотувчига </w:t>
      </w:r>
      <w:r w:rsidR="001156F2" w:rsidRPr="005A6328">
        <w:rPr>
          <w:sz w:val="24"/>
          <w:lang w:val="uz-Cyrl-UZ"/>
        </w:rPr>
        <w:br/>
        <w:t>ўн кун муддат ичида маълум қилмаса, сотувчи шартлар бузилганлиги натижасида келиб чиқадиган оқибатлар учун жавобгар бўлмайди.</w:t>
      </w:r>
    </w:p>
    <w:p w:rsidR="001156F2" w:rsidRPr="005A6328" w:rsidRDefault="007D3587" w:rsidP="001156F2">
      <w:pPr>
        <w:adjustRightInd w:val="0"/>
        <w:spacing w:line="276" w:lineRule="auto"/>
        <w:ind w:firstLine="708"/>
        <w:rPr>
          <w:sz w:val="24"/>
          <w:lang w:val="uz-Cyrl-UZ"/>
        </w:rPr>
      </w:pPr>
      <w:r w:rsidRPr="005A6328">
        <w:rPr>
          <w:sz w:val="24"/>
          <w:lang w:val="uz-Cyrl-UZ"/>
        </w:rPr>
        <w:t>4.6. </w:t>
      </w:r>
      <w:r w:rsidR="001156F2" w:rsidRPr="005A6328">
        <w:rPr>
          <w:sz w:val="24"/>
          <w:lang w:val="uz-Cyrl-UZ"/>
        </w:rPr>
        <w:t xml:space="preserve">Товарларни тўлиқ етказиб бермаганлик ёки етказиб бериш муддатларини кечиктириб юборганлик учун неустойка пеня шаклида ундирилади. Бунда пенянинг миқдори ҳар бир етказиб берилмаган ёки етказиб бериш муддатлари бузилган товарлар умумий суммасининг </w:t>
      </w:r>
      <w:r w:rsidR="001156F2" w:rsidRPr="005A6328">
        <w:rPr>
          <w:sz w:val="24"/>
          <w:lang w:val="uz-Cyrl-UZ"/>
        </w:rPr>
        <w:br/>
        <w:t>1(бир) % (фоизи) миқдорида мажбурият амалда бажарилгунига қадар ундирилади.</w:t>
      </w:r>
    </w:p>
    <w:p w:rsidR="001156F2" w:rsidRPr="005A6328" w:rsidRDefault="007D3587" w:rsidP="001156F2">
      <w:pPr>
        <w:adjustRightInd w:val="0"/>
        <w:spacing w:line="276" w:lineRule="auto"/>
        <w:ind w:firstLine="708"/>
        <w:rPr>
          <w:sz w:val="24"/>
          <w:lang w:val="uz-Cyrl-UZ"/>
        </w:rPr>
      </w:pPr>
      <w:r w:rsidRPr="005A6328">
        <w:rPr>
          <w:sz w:val="24"/>
          <w:lang w:val="uz-Cyrl-UZ"/>
        </w:rPr>
        <w:t>4.7. </w:t>
      </w:r>
      <w:r w:rsidR="001156F2" w:rsidRPr="005A6328">
        <w:rPr>
          <w:sz w:val="24"/>
          <w:lang w:val="uz-Cyrl-UZ"/>
        </w:rPr>
        <w:t>Шартномани бажаришдан бир томонлама (тўлиқм ёки қисман) бош тортишга тарафлардан бири шартномани жидддий бузган тақдирда йўл қўйилади.</w:t>
      </w:r>
    </w:p>
    <w:p w:rsidR="001156F2" w:rsidRPr="005A6328" w:rsidRDefault="001156F2" w:rsidP="001156F2">
      <w:pPr>
        <w:adjustRightInd w:val="0"/>
        <w:spacing w:line="276" w:lineRule="auto"/>
        <w:ind w:firstLine="708"/>
        <w:rPr>
          <w:sz w:val="24"/>
          <w:lang w:val="uz-Cyrl-UZ"/>
        </w:rPr>
      </w:pPr>
      <w:r w:rsidRPr="005A6328">
        <w:rPr>
          <w:sz w:val="24"/>
          <w:lang w:val="uz-Cyrl-UZ"/>
        </w:rPr>
        <w:t>Шартномани бузиш қуйидаги ҳолларда жиддий деб топилади:</w:t>
      </w:r>
    </w:p>
    <w:p w:rsidR="001156F2" w:rsidRPr="005A6328" w:rsidRDefault="001156F2" w:rsidP="001156F2">
      <w:pPr>
        <w:adjustRightInd w:val="0"/>
        <w:spacing w:line="276" w:lineRule="auto"/>
        <w:ind w:firstLine="708"/>
        <w:rPr>
          <w:sz w:val="24"/>
          <w:lang w:val="uz-Cyrl-UZ"/>
        </w:rPr>
      </w:pPr>
      <w:r w:rsidRPr="005A6328">
        <w:rPr>
          <w:sz w:val="24"/>
          <w:lang w:val="uz-Cyrl-UZ"/>
        </w:rPr>
        <w:t>- тегишли даражада сифатли бўлмаган, сотиб олувчи учун мақбул муддатда бартараф қилиб бўлмайдиган камчиликларга эга бўлган товарларни етказиб бериш;</w:t>
      </w:r>
    </w:p>
    <w:p w:rsidR="001156F2" w:rsidRPr="005A6328" w:rsidRDefault="001156F2" w:rsidP="001156F2">
      <w:pPr>
        <w:adjustRightInd w:val="0"/>
        <w:spacing w:line="276" w:lineRule="auto"/>
        <w:ind w:firstLine="708"/>
        <w:rPr>
          <w:sz w:val="24"/>
          <w:lang w:val="uz-Cyrl-UZ"/>
        </w:rPr>
      </w:pPr>
      <w:r w:rsidRPr="005A6328">
        <w:rPr>
          <w:sz w:val="24"/>
          <w:lang w:val="uz-Cyrl-UZ"/>
        </w:rPr>
        <w:t>- товарларни етказиб бериш муддатларини бир неча бор бузиш.</w:t>
      </w:r>
    </w:p>
    <w:p w:rsidR="001156F2" w:rsidRPr="005A6328" w:rsidRDefault="007D3587" w:rsidP="001156F2">
      <w:pPr>
        <w:adjustRightInd w:val="0"/>
        <w:spacing w:line="276" w:lineRule="auto"/>
        <w:ind w:firstLine="708"/>
        <w:rPr>
          <w:sz w:val="24"/>
          <w:lang w:val="uz-Cyrl-UZ"/>
        </w:rPr>
      </w:pPr>
      <w:r w:rsidRPr="005A6328">
        <w:rPr>
          <w:sz w:val="24"/>
          <w:lang w:val="uz-Cyrl-UZ"/>
        </w:rPr>
        <w:t>4.8. </w:t>
      </w:r>
      <w:r w:rsidR="001156F2" w:rsidRPr="005A6328">
        <w:rPr>
          <w:sz w:val="24"/>
          <w:lang w:val="uz-Cyrl-UZ"/>
        </w:rPr>
        <w:t>Агар маҳсулот етказиб бериш шартномасини бекор қилиш ёки ўзгартиришнинг бошқа муддати билдириш хатида назарда тутилмаган бўлса, шартнома бир тараф бошқа тарафдан шартномани бажаришдан тўла ёки қисман бир тарафлама бош тортиш тўғрисида билдириш хати олган пайтдан бошлаб ўзгартирилган ёки бекор қилинган ҳисобланади.</w:t>
      </w:r>
    </w:p>
    <w:p w:rsidR="00464AFD" w:rsidRDefault="00464AFD" w:rsidP="007D3587">
      <w:pPr>
        <w:adjustRightInd w:val="0"/>
        <w:spacing w:line="276" w:lineRule="auto"/>
        <w:ind w:left="1080"/>
        <w:jc w:val="center"/>
        <w:rPr>
          <w:b/>
          <w:sz w:val="24"/>
          <w:lang w:val="uz-Cyrl-UZ"/>
        </w:rPr>
      </w:pPr>
    </w:p>
    <w:p w:rsidR="001156F2" w:rsidRPr="005A6328" w:rsidRDefault="007D3587" w:rsidP="007D3587">
      <w:pPr>
        <w:adjustRightInd w:val="0"/>
        <w:spacing w:line="276" w:lineRule="auto"/>
        <w:ind w:left="1080"/>
        <w:jc w:val="center"/>
        <w:rPr>
          <w:b/>
          <w:sz w:val="24"/>
          <w:lang w:val="uz-Cyrl-UZ"/>
        </w:rPr>
      </w:pPr>
      <w:r w:rsidRPr="005A6328">
        <w:rPr>
          <w:b/>
          <w:sz w:val="24"/>
          <w:lang w:val="uz-Cyrl-UZ"/>
        </w:rPr>
        <w:t>5. </w:t>
      </w:r>
      <w:r w:rsidR="001156F2" w:rsidRPr="005A6328">
        <w:rPr>
          <w:b/>
          <w:sz w:val="24"/>
          <w:lang w:val="uz-Cyrl-UZ"/>
        </w:rPr>
        <w:t>Форс-мажор ҳолатлар</w:t>
      </w:r>
    </w:p>
    <w:p w:rsidR="00464AFD" w:rsidRDefault="00464AFD" w:rsidP="001156F2">
      <w:pPr>
        <w:adjustRightInd w:val="0"/>
        <w:spacing w:line="276" w:lineRule="auto"/>
        <w:ind w:firstLine="708"/>
        <w:rPr>
          <w:sz w:val="24"/>
          <w:lang w:val="uz-Cyrl-UZ"/>
        </w:rPr>
      </w:pPr>
    </w:p>
    <w:p w:rsidR="00E26C9B" w:rsidRDefault="001156F2" w:rsidP="001156F2">
      <w:pPr>
        <w:adjustRightInd w:val="0"/>
        <w:spacing w:line="276" w:lineRule="auto"/>
        <w:ind w:firstLine="708"/>
        <w:rPr>
          <w:sz w:val="24"/>
          <w:lang w:val="uz-Cyrl-UZ"/>
        </w:rPr>
      </w:pPr>
      <w:r w:rsidRPr="005A6328">
        <w:rPr>
          <w:sz w:val="24"/>
          <w:lang w:val="uz-Cyrl-UZ"/>
        </w:rPr>
        <w:t xml:space="preserve">5.1. Маҳсулот етказиб берувчи-сотувчи форс-мажор ҳолатлар (мажбуриятларни лозим даражада бажариш учун тўсқинлик қилувчи енгиб бўлмас куч таъсири: товар етказилаётган пайтда содир бўлган тасодифий шикастланиш, сотиб олувчи эгалигида сув </w:t>
      </w:r>
    </w:p>
    <w:p w:rsidR="00E26C9B" w:rsidRDefault="00E26C9B" w:rsidP="001156F2">
      <w:pPr>
        <w:adjustRightInd w:val="0"/>
        <w:spacing w:line="276" w:lineRule="auto"/>
        <w:ind w:firstLine="708"/>
        <w:rPr>
          <w:sz w:val="24"/>
          <w:lang w:val="uz-Cyrl-UZ"/>
        </w:rPr>
      </w:pPr>
    </w:p>
    <w:p w:rsidR="00E26C9B" w:rsidRDefault="00E26C9B" w:rsidP="001156F2">
      <w:pPr>
        <w:adjustRightInd w:val="0"/>
        <w:spacing w:line="276" w:lineRule="auto"/>
        <w:ind w:firstLine="708"/>
        <w:rPr>
          <w:sz w:val="24"/>
          <w:lang w:val="uz-Cyrl-UZ"/>
        </w:rPr>
      </w:pPr>
    </w:p>
    <w:p w:rsidR="00E26C9B" w:rsidRDefault="00E26C9B" w:rsidP="001156F2">
      <w:pPr>
        <w:adjustRightInd w:val="0"/>
        <w:spacing w:line="276" w:lineRule="auto"/>
        <w:ind w:firstLine="708"/>
        <w:rPr>
          <w:sz w:val="24"/>
          <w:lang w:val="uz-Cyrl-UZ"/>
        </w:rPr>
      </w:pPr>
    </w:p>
    <w:p w:rsidR="00E26C9B" w:rsidRDefault="00E26C9B" w:rsidP="001156F2">
      <w:pPr>
        <w:adjustRightInd w:val="0"/>
        <w:spacing w:line="276" w:lineRule="auto"/>
        <w:ind w:firstLine="708"/>
        <w:rPr>
          <w:sz w:val="24"/>
          <w:lang w:val="uz-Cyrl-UZ"/>
        </w:rPr>
      </w:pPr>
    </w:p>
    <w:p w:rsidR="001156F2" w:rsidRPr="005A6328" w:rsidRDefault="001156F2" w:rsidP="001156F2">
      <w:pPr>
        <w:adjustRightInd w:val="0"/>
        <w:spacing w:line="276" w:lineRule="auto"/>
        <w:ind w:firstLine="708"/>
        <w:rPr>
          <w:sz w:val="24"/>
          <w:lang w:val="uz-Cyrl-UZ"/>
        </w:rPr>
      </w:pPr>
      <w:bookmarkStart w:id="0" w:name="_GoBack"/>
      <w:bookmarkEnd w:id="0"/>
      <w:r w:rsidRPr="005A6328">
        <w:rPr>
          <w:sz w:val="24"/>
          <w:lang w:val="uz-Cyrl-UZ"/>
        </w:rPr>
        <w:lastRenderedPageBreak/>
        <w:t>тегиши натижасида товарнинг ёмон ҳолатга келиши ва бошқа ҳолатлар) натижасида юзага келадиган оқибатлар учун жавобгар бўлмайди.</w:t>
      </w:r>
    </w:p>
    <w:p w:rsidR="00C6053E" w:rsidRPr="005A6328" w:rsidRDefault="00C6053E" w:rsidP="001156F2">
      <w:pPr>
        <w:adjustRightInd w:val="0"/>
        <w:spacing w:line="276" w:lineRule="auto"/>
        <w:ind w:firstLine="708"/>
        <w:rPr>
          <w:sz w:val="24"/>
          <w:lang w:val="uz-Cyrl-UZ"/>
        </w:rPr>
      </w:pPr>
      <w:r w:rsidRPr="005A6328">
        <w:rPr>
          <w:sz w:val="24"/>
          <w:lang w:val="uz-Cyrl-UZ"/>
        </w:rPr>
        <w:t>Мазкур контракт ғазначилик бўлинмаларида мажбурий рўйхатга олинган кундан бошлаб кучга киради ва   202</w:t>
      </w:r>
      <w:r w:rsidR="004B376E" w:rsidRPr="005A6328">
        <w:rPr>
          <w:sz w:val="24"/>
          <w:lang w:val="uz-Cyrl-UZ"/>
        </w:rPr>
        <w:t>2</w:t>
      </w:r>
      <w:r w:rsidRPr="005A6328">
        <w:rPr>
          <w:sz w:val="24"/>
          <w:lang w:val="uz-Cyrl-UZ"/>
        </w:rPr>
        <w:t xml:space="preserve"> й. “31” декабригача амал қилади.</w:t>
      </w:r>
    </w:p>
    <w:p w:rsidR="005A6328" w:rsidRPr="005A6328" w:rsidRDefault="005A6328" w:rsidP="007D3587">
      <w:pPr>
        <w:adjustRightInd w:val="0"/>
        <w:spacing w:line="276" w:lineRule="auto"/>
        <w:ind w:left="1080"/>
        <w:jc w:val="center"/>
        <w:rPr>
          <w:b/>
          <w:sz w:val="24"/>
          <w:lang w:val="uz-Cyrl-UZ"/>
        </w:rPr>
      </w:pPr>
    </w:p>
    <w:p w:rsidR="00464AFD" w:rsidRDefault="00464AFD" w:rsidP="007D3587">
      <w:pPr>
        <w:adjustRightInd w:val="0"/>
        <w:spacing w:line="276" w:lineRule="auto"/>
        <w:ind w:left="1080"/>
        <w:jc w:val="center"/>
        <w:rPr>
          <w:b/>
          <w:sz w:val="24"/>
          <w:lang w:val="uz-Cyrl-UZ"/>
        </w:rPr>
      </w:pPr>
    </w:p>
    <w:p w:rsidR="001156F2" w:rsidRPr="005A6328" w:rsidRDefault="007D3587" w:rsidP="007D3587">
      <w:pPr>
        <w:adjustRightInd w:val="0"/>
        <w:spacing w:line="276" w:lineRule="auto"/>
        <w:ind w:left="1080"/>
        <w:jc w:val="center"/>
        <w:rPr>
          <w:b/>
          <w:sz w:val="24"/>
          <w:lang w:val="uz-Cyrl-UZ"/>
        </w:rPr>
      </w:pPr>
      <w:r w:rsidRPr="005A6328">
        <w:rPr>
          <w:b/>
          <w:sz w:val="24"/>
          <w:lang w:val="uz-Cyrl-UZ"/>
        </w:rPr>
        <w:t>6. </w:t>
      </w:r>
      <w:r w:rsidR="001156F2" w:rsidRPr="005A6328">
        <w:rPr>
          <w:b/>
          <w:sz w:val="24"/>
          <w:lang w:val="uz-Cyrl-UZ"/>
        </w:rPr>
        <w:t>Тарафларнинг реквизитлари</w:t>
      </w:r>
    </w:p>
    <w:p w:rsidR="001156F2" w:rsidRPr="005A6328" w:rsidRDefault="001156F2" w:rsidP="001156F2">
      <w:pPr>
        <w:adjustRightInd w:val="0"/>
        <w:spacing w:line="276" w:lineRule="auto"/>
        <w:rPr>
          <w:sz w:val="24"/>
          <w:lang w:val="uz-Cyrl-UZ"/>
        </w:rPr>
      </w:pPr>
    </w:p>
    <w:tbl>
      <w:tblPr>
        <w:tblW w:w="0" w:type="auto"/>
        <w:tblInd w:w="473" w:type="dxa"/>
        <w:tblLook w:val="04A0" w:firstRow="1" w:lastRow="0" w:firstColumn="1" w:lastColumn="0" w:noHBand="0" w:noVBand="1"/>
      </w:tblPr>
      <w:tblGrid>
        <w:gridCol w:w="4530"/>
        <w:gridCol w:w="4572"/>
      </w:tblGrid>
      <w:tr w:rsidR="007D3587" w:rsidRPr="005A6328" w:rsidTr="00075B87">
        <w:tc>
          <w:tcPr>
            <w:tcW w:w="4927" w:type="dxa"/>
            <w:shd w:val="clear" w:color="auto" w:fill="auto"/>
          </w:tcPr>
          <w:p w:rsidR="005A6328" w:rsidRDefault="005A6328" w:rsidP="00073FDB">
            <w:pPr>
              <w:tabs>
                <w:tab w:val="left" w:pos="0"/>
              </w:tabs>
              <w:suppressAutoHyphens/>
              <w:rPr>
                <w:sz w:val="24"/>
                <w:lang w:val="uz-Cyrl-UZ"/>
              </w:rPr>
            </w:pPr>
          </w:p>
          <w:p w:rsidR="00F26657" w:rsidRPr="005A6328" w:rsidRDefault="00464AFD" w:rsidP="00073FDB">
            <w:pPr>
              <w:tabs>
                <w:tab w:val="left" w:pos="0"/>
              </w:tabs>
              <w:suppressAutoHyphens/>
              <w:rPr>
                <w:sz w:val="24"/>
                <w:lang w:val="uz-Cyrl-UZ"/>
              </w:rPr>
            </w:pPr>
            <w:r>
              <w:rPr>
                <w:sz w:val="24"/>
                <w:lang w:val="uz-Cyrl-UZ"/>
              </w:rPr>
              <w:t>Маҳсулот етказиб берувчи</w:t>
            </w:r>
            <w:r w:rsidR="007D3587" w:rsidRPr="005A6328">
              <w:rPr>
                <w:sz w:val="24"/>
                <w:lang w:val="uz-Cyrl-UZ"/>
              </w:rPr>
              <w:t xml:space="preserve"> </w:t>
            </w:r>
          </w:p>
          <w:p w:rsidR="00F26657" w:rsidRPr="005A6328" w:rsidRDefault="00F26657" w:rsidP="00073FDB">
            <w:pPr>
              <w:tabs>
                <w:tab w:val="left" w:pos="0"/>
              </w:tabs>
              <w:suppressAutoHyphens/>
              <w:rPr>
                <w:sz w:val="24"/>
                <w:lang w:val="uz-Cyrl-UZ"/>
              </w:rPr>
            </w:pPr>
          </w:p>
          <w:p w:rsidR="005A6328" w:rsidRPr="005A6328" w:rsidRDefault="005A6328" w:rsidP="00073FDB">
            <w:pPr>
              <w:tabs>
                <w:tab w:val="left" w:pos="0"/>
              </w:tabs>
              <w:suppressAutoHyphens/>
              <w:rPr>
                <w:sz w:val="24"/>
                <w:lang w:val="uz-Cyrl-UZ"/>
              </w:rPr>
            </w:pPr>
          </w:p>
          <w:p w:rsidR="005A6328" w:rsidRPr="005A6328" w:rsidRDefault="005A6328" w:rsidP="00073FDB">
            <w:pPr>
              <w:tabs>
                <w:tab w:val="left" w:pos="0"/>
              </w:tabs>
              <w:suppressAutoHyphens/>
              <w:rPr>
                <w:sz w:val="24"/>
                <w:lang w:val="uz-Cyrl-UZ"/>
              </w:rPr>
            </w:pPr>
          </w:p>
          <w:p w:rsidR="005A6328" w:rsidRPr="005A6328" w:rsidRDefault="005A6328" w:rsidP="00073FDB">
            <w:pPr>
              <w:tabs>
                <w:tab w:val="left" w:pos="0"/>
              </w:tabs>
              <w:suppressAutoHyphens/>
              <w:rPr>
                <w:sz w:val="24"/>
                <w:lang w:val="uz-Cyrl-UZ"/>
              </w:rPr>
            </w:pPr>
          </w:p>
          <w:p w:rsidR="005A6328" w:rsidRPr="005A6328" w:rsidRDefault="005A6328" w:rsidP="00073FDB">
            <w:pPr>
              <w:tabs>
                <w:tab w:val="left" w:pos="0"/>
              </w:tabs>
              <w:suppressAutoHyphens/>
              <w:rPr>
                <w:sz w:val="24"/>
                <w:lang w:val="uz-Cyrl-UZ"/>
              </w:rPr>
            </w:pPr>
          </w:p>
          <w:p w:rsidR="005A6328" w:rsidRPr="005A6328" w:rsidRDefault="005A6328" w:rsidP="00073FDB">
            <w:pPr>
              <w:tabs>
                <w:tab w:val="left" w:pos="0"/>
              </w:tabs>
              <w:suppressAutoHyphens/>
              <w:rPr>
                <w:sz w:val="24"/>
                <w:lang w:val="uz-Cyrl-UZ"/>
              </w:rPr>
            </w:pPr>
          </w:p>
          <w:p w:rsidR="005A6328" w:rsidRPr="005A6328" w:rsidRDefault="005A6328" w:rsidP="00073FDB">
            <w:pPr>
              <w:tabs>
                <w:tab w:val="left" w:pos="0"/>
              </w:tabs>
              <w:suppressAutoHyphens/>
              <w:rPr>
                <w:sz w:val="24"/>
                <w:lang w:val="uz-Cyrl-UZ"/>
              </w:rPr>
            </w:pPr>
          </w:p>
          <w:p w:rsidR="005A6328" w:rsidRPr="005A6328" w:rsidRDefault="005A6328" w:rsidP="00073FDB">
            <w:pPr>
              <w:tabs>
                <w:tab w:val="left" w:pos="0"/>
              </w:tabs>
              <w:suppressAutoHyphens/>
              <w:rPr>
                <w:sz w:val="24"/>
                <w:lang w:val="uz-Cyrl-UZ"/>
              </w:rPr>
            </w:pPr>
          </w:p>
          <w:p w:rsidR="005A6328" w:rsidRPr="005A6328" w:rsidRDefault="005A6328" w:rsidP="00073FDB">
            <w:pPr>
              <w:tabs>
                <w:tab w:val="left" w:pos="0"/>
              </w:tabs>
              <w:suppressAutoHyphens/>
              <w:rPr>
                <w:sz w:val="24"/>
                <w:lang w:val="uz-Cyrl-UZ"/>
              </w:rPr>
            </w:pPr>
          </w:p>
          <w:p w:rsidR="005A6328" w:rsidRPr="005A6328" w:rsidRDefault="005A6328" w:rsidP="00073FDB">
            <w:pPr>
              <w:tabs>
                <w:tab w:val="left" w:pos="0"/>
              </w:tabs>
              <w:suppressAutoHyphens/>
              <w:rPr>
                <w:sz w:val="24"/>
                <w:lang w:val="uz-Cyrl-UZ"/>
              </w:rPr>
            </w:pPr>
          </w:p>
          <w:p w:rsidR="005A6328" w:rsidRPr="005A6328" w:rsidRDefault="005A6328" w:rsidP="00073FDB">
            <w:pPr>
              <w:tabs>
                <w:tab w:val="left" w:pos="0"/>
              </w:tabs>
              <w:suppressAutoHyphens/>
              <w:rPr>
                <w:sz w:val="24"/>
                <w:lang w:val="uz-Cyrl-UZ"/>
              </w:rPr>
            </w:pPr>
          </w:p>
          <w:p w:rsidR="005A6328" w:rsidRPr="005A6328" w:rsidRDefault="005A6328" w:rsidP="00073FDB">
            <w:pPr>
              <w:tabs>
                <w:tab w:val="left" w:pos="0"/>
              </w:tabs>
              <w:suppressAutoHyphens/>
              <w:rPr>
                <w:sz w:val="24"/>
                <w:lang w:val="uz-Cyrl-UZ"/>
              </w:rPr>
            </w:pPr>
          </w:p>
          <w:p w:rsidR="004F5C5D" w:rsidRPr="005A6328" w:rsidRDefault="004F5C5D" w:rsidP="005A6328">
            <w:pPr>
              <w:tabs>
                <w:tab w:val="left" w:pos="4536"/>
              </w:tabs>
              <w:suppressAutoHyphens/>
              <w:rPr>
                <w:sz w:val="24"/>
                <w:lang w:val="uz-Cyrl-UZ"/>
              </w:rPr>
            </w:pPr>
            <w:r w:rsidRPr="005A6328">
              <w:rPr>
                <w:sz w:val="24"/>
                <w:lang w:val="uz-Cyrl-UZ"/>
              </w:rPr>
              <w:t>Рахбар:     _________         </w:t>
            </w:r>
          </w:p>
        </w:tc>
        <w:tc>
          <w:tcPr>
            <w:tcW w:w="4927" w:type="dxa"/>
            <w:shd w:val="clear" w:color="auto" w:fill="auto"/>
          </w:tcPr>
          <w:p w:rsidR="005A6328" w:rsidRDefault="005A6328" w:rsidP="00073FDB">
            <w:pPr>
              <w:tabs>
                <w:tab w:val="left" w:pos="4536"/>
              </w:tabs>
              <w:suppressAutoHyphens/>
              <w:jc w:val="center"/>
              <w:rPr>
                <w:sz w:val="24"/>
                <w:lang w:val="uz-Cyrl-UZ"/>
              </w:rPr>
            </w:pPr>
          </w:p>
          <w:p w:rsidR="00073FDB" w:rsidRPr="005A6328" w:rsidRDefault="007D3587" w:rsidP="00073FDB">
            <w:pPr>
              <w:tabs>
                <w:tab w:val="left" w:pos="4536"/>
              </w:tabs>
              <w:suppressAutoHyphens/>
              <w:jc w:val="center"/>
              <w:rPr>
                <w:sz w:val="24"/>
                <w:lang w:val="uz-Cyrl-UZ"/>
              </w:rPr>
            </w:pPr>
            <w:r w:rsidRPr="005A6328">
              <w:rPr>
                <w:sz w:val="24"/>
                <w:lang w:val="uz-Cyrl-UZ"/>
              </w:rPr>
              <w:t>Сотиб олувчи:</w:t>
            </w:r>
          </w:p>
          <w:p w:rsidR="00C533C7" w:rsidRPr="005A6328" w:rsidRDefault="00C533C7" w:rsidP="00C533C7">
            <w:pPr>
              <w:ind w:left="-798" w:firstLine="798"/>
              <w:rPr>
                <w:sz w:val="24"/>
              </w:rPr>
            </w:pPr>
          </w:p>
          <w:p w:rsidR="005A6328" w:rsidRPr="005A6328" w:rsidRDefault="005A6328" w:rsidP="00C533C7">
            <w:pPr>
              <w:ind w:left="-798" w:firstLine="798"/>
              <w:rPr>
                <w:sz w:val="24"/>
              </w:rPr>
            </w:pPr>
          </w:p>
          <w:p w:rsidR="005A6328" w:rsidRPr="005A6328" w:rsidRDefault="005A6328" w:rsidP="00C533C7">
            <w:pPr>
              <w:ind w:left="-798" w:firstLine="798"/>
              <w:rPr>
                <w:sz w:val="24"/>
              </w:rPr>
            </w:pPr>
          </w:p>
          <w:p w:rsidR="005A6328" w:rsidRPr="005A6328" w:rsidRDefault="005A6328" w:rsidP="00C533C7">
            <w:pPr>
              <w:ind w:left="-798" w:firstLine="798"/>
              <w:rPr>
                <w:sz w:val="24"/>
              </w:rPr>
            </w:pPr>
          </w:p>
          <w:p w:rsidR="005A6328" w:rsidRPr="005A6328" w:rsidRDefault="005A6328" w:rsidP="00C533C7">
            <w:pPr>
              <w:ind w:left="-798" w:firstLine="798"/>
              <w:rPr>
                <w:sz w:val="24"/>
              </w:rPr>
            </w:pPr>
          </w:p>
          <w:p w:rsidR="005A6328" w:rsidRPr="005A6328" w:rsidRDefault="005A6328" w:rsidP="00C533C7">
            <w:pPr>
              <w:ind w:left="-798" w:firstLine="798"/>
              <w:rPr>
                <w:sz w:val="24"/>
              </w:rPr>
            </w:pPr>
          </w:p>
          <w:p w:rsidR="005A6328" w:rsidRPr="005A6328" w:rsidRDefault="005A6328" w:rsidP="00C533C7">
            <w:pPr>
              <w:ind w:left="-798" w:firstLine="798"/>
              <w:rPr>
                <w:sz w:val="24"/>
              </w:rPr>
            </w:pPr>
          </w:p>
          <w:p w:rsidR="005A6328" w:rsidRPr="005A6328" w:rsidRDefault="005A6328" w:rsidP="00C533C7">
            <w:pPr>
              <w:ind w:left="-798" w:firstLine="798"/>
              <w:rPr>
                <w:sz w:val="24"/>
              </w:rPr>
            </w:pPr>
          </w:p>
          <w:p w:rsidR="005A6328" w:rsidRPr="005A6328" w:rsidRDefault="005A6328" w:rsidP="00C533C7">
            <w:pPr>
              <w:ind w:left="-798" w:firstLine="798"/>
              <w:rPr>
                <w:sz w:val="24"/>
              </w:rPr>
            </w:pPr>
          </w:p>
          <w:p w:rsidR="005A6328" w:rsidRPr="005A6328" w:rsidRDefault="005A6328" w:rsidP="00C533C7">
            <w:pPr>
              <w:ind w:left="-798" w:firstLine="798"/>
              <w:rPr>
                <w:sz w:val="24"/>
              </w:rPr>
            </w:pPr>
          </w:p>
          <w:p w:rsidR="005A6328" w:rsidRPr="005A6328" w:rsidRDefault="005A6328" w:rsidP="00C533C7">
            <w:pPr>
              <w:ind w:left="-798" w:firstLine="798"/>
              <w:rPr>
                <w:sz w:val="24"/>
              </w:rPr>
            </w:pPr>
          </w:p>
          <w:p w:rsidR="005A6328" w:rsidRPr="005A6328" w:rsidRDefault="005A6328" w:rsidP="00C533C7">
            <w:pPr>
              <w:ind w:left="-798" w:firstLine="798"/>
              <w:rPr>
                <w:sz w:val="24"/>
              </w:rPr>
            </w:pPr>
          </w:p>
          <w:p w:rsidR="00C533C7" w:rsidRPr="005A6328" w:rsidRDefault="00C533C7" w:rsidP="00C533C7">
            <w:pPr>
              <w:ind w:left="-798" w:firstLine="798"/>
              <w:rPr>
                <w:sz w:val="24"/>
                <w:lang w:val="uz-Cyrl-UZ"/>
              </w:rPr>
            </w:pPr>
            <w:proofErr w:type="spellStart"/>
            <w:r w:rsidRPr="005A6328">
              <w:rPr>
                <w:sz w:val="24"/>
              </w:rPr>
              <w:t>Рахбар</w:t>
            </w:r>
            <w:proofErr w:type="spellEnd"/>
            <w:r w:rsidR="00464AFD">
              <w:rPr>
                <w:b/>
                <w:bCs/>
                <w:sz w:val="24"/>
              </w:rPr>
              <w:t xml:space="preserve">______________       </w:t>
            </w:r>
          </w:p>
          <w:p w:rsidR="007D3587" w:rsidRPr="005A6328" w:rsidRDefault="007D3587" w:rsidP="00075B87">
            <w:pPr>
              <w:tabs>
                <w:tab w:val="left" w:pos="10065"/>
              </w:tabs>
              <w:suppressAutoHyphens/>
              <w:jc w:val="center"/>
              <w:rPr>
                <w:b/>
                <w:sz w:val="24"/>
                <w:lang w:val="uz-Cyrl-UZ"/>
              </w:rPr>
            </w:pPr>
          </w:p>
        </w:tc>
      </w:tr>
      <w:tr w:rsidR="00073FDB" w:rsidRPr="005A6328" w:rsidTr="00C6590B">
        <w:trPr>
          <w:trHeight w:val="66"/>
        </w:trPr>
        <w:tc>
          <w:tcPr>
            <w:tcW w:w="4927" w:type="dxa"/>
            <w:shd w:val="clear" w:color="auto" w:fill="auto"/>
          </w:tcPr>
          <w:p w:rsidR="00073FDB" w:rsidRPr="005A6328" w:rsidRDefault="004F5C5D" w:rsidP="00075B87">
            <w:pPr>
              <w:tabs>
                <w:tab w:val="left" w:pos="0"/>
              </w:tabs>
              <w:suppressAutoHyphens/>
              <w:rPr>
                <w:sz w:val="24"/>
                <w:lang w:val="uz-Cyrl-UZ"/>
              </w:rPr>
            </w:pPr>
            <w:proofErr w:type="spellStart"/>
            <w:r w:rsidRPr="005A6328">
              <w:rPr>
                <w:sz w:val="24"/>
              </w:rPr>
              <w:t>Имзо</w:t>
            </w:r>
            <w:proofErr w:type="spellEnd"/>
            <w:r w:rsidRPr="005A6328">
              <w:rPr>
                <w:sz w:val="24"/>
              </w:rPr>
              <w:t xml:space="preserve">                          ФИШ</w:t>
            </w:r>
          </w:p>
        </w:tc>
        <w:tc>
          <w:tcPr>
            <w:tcW w:w="4927" w:type="dxa"/>
            <w:shd w:val="clear" w:color="auto" w:fill="auto"/>
          </w:tcPr>
          <w:p w:rsidR="00073FDB" w:rsidRPr="005A6328" w:rsidRDefault="004B376E" w:rsidP="00075B87">
            <w:pPr>
              <w:tabs>
                <w:tab w:val="left" w:pos="4536"/>
              </w:tabs>
              <w:suppressAutoHyphens/>
              <w:rPr>
                <w:sz w:val="24"/>
                <w:lang w:val="uz-Cyrl-UZ"/>
              </w:rPr>
            </w:pPr>
            <w:proofErr w:type="spellStart"/>
            <w:r w:rsidRPr="005A6328">
              <w:rPr>
                <w:sz w:val="24"/>
              </w:rPr>
              <w:t>Имзо</w:t>
            </w:r>
            <w:proofErr w:type="spellEnd"/>
            <w:r w:rsidRPr="005A6328">
              <w:rPr>
                <w:sz w:val="24"/>
              </w:rPr>
              <w:t xml:space="preserve">                          ФИШ</w:t>
            </w:r>
          </w:p>
        </w:tc>
      </w:tr>
    </w:tbl>
    <w:p w:rsidR="00073FDB" w:rsidRPr="005A6328" w:rsidRDefault="00073FDB" w:rsidP="001156F2">
      <w:pPr>
        <w:suppressAutoHyphens/>
        <w:jc w:val="center"/>
        <w:rPr>
          <w:b/>
          <w:sz w:val="24"/>
          <w:lang w:val="uz-Cyrl-UZ"/>
        </w:rPr>
      </w:pPr>
    </w:p>
    <w:p w:rsidR="00073FDB" w:rsidRPr="005A6328" w:rsidRDefault="00073FDB">
      <w:pPr>
        <w:spacing w:after="160" w:line="259" w:lineRule="auto"/>
        <w:jc w:val="left"/>
        <w:rPr>
          <w:b/>
          <w:sz w:val="24"/>
        </w:rPr>
      </w:pPr>
    </w:p>
    <w:sectPr w:rsidR="00073FDB" w:rsidRPr="005A6328" w:rsidSect="00166A1B">
      <w:type w:val="continuous"/>
      <w:pgSz w:w="11910" w:h="16840"/>
      <w:pgMar w:top="568" w:right="850" w:bottom="28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97085"/>
    <w:multiLevelType w:val="multilevel"/>
    <w:tmpl w:val="571AE4BA"/>
    <w:lvl w:ilvl="0">
      <w:start w:val="6"/>
      <w:numFmt w:val="decimal"/>
      <w:lvlText w:val="%1"/>
      <w:lvlJc w:val="left"/>
      <w:pPr>
        <w:ind w:left="572" w:hanging="759"/>
      </w:pPr>
      <w:rPr>
        <w:rFonts w:hint="default"/>
        <w:lang w:val="kk-KZ" w:eastAsia="en-US" w:bidi="ar-SA"/>
      </w:rPr>
    </w:lvl>
    <w:lvl w:ilvl="1">
      <w:start w:val="1"/>
      <w:numFmt w:val="decimal"/>
      <w:lvlText w:val="%1.%2."/>
      <w:lvlJc w:val="left"/>
      <w:pPr>
        <w:ind w:left="572" w:hanging="759"/>
      </w:pPr>
      <w:rPr>
        <w:rFonts w:ascii="Times New Roman" w:eastAsia="Times New Roman" w:hAnsi="Times New Roman" w:cs="Times New Roman" w:hint="default"/>
        <w:w w:val="99"/>
        <w:sz w:val="32"/>
        <w:szCs w:val="32"/>
        <w:lang w:val="kk-KZ" w:eastAsia="en-US" w:bidi="ar-SA"/>
      </w:rPr>
    </w:lvl>
    <w:lvl w:ilvl="2">
      <w:numFmt w:val="bullet"/>
      <w:lvlText w:val="•"/>
      <w:lvlJc w:val="left"/>
      <w:pPr>
        <w:ind w:left="2621" w:hanging="759"/>
      </w:pPr>
      <w:rPr>
        <w:rFonts w:hint="default"/>
        <w:lang w:val="kk-KZ" w:eastAsia="en-US" w:bidi="ar-SA"/>
      </w:rPr>
    </w:lvl>
    <w:lvl w:ilvl="3">
      <w:numFmt w:val="bullet"/>
      <w:lvlText w:val="•"/>
      <w:lvlJc w:val="left"/>
      <w:pPr>
        <w:ind w:left="3641" w:hanging="759"/>
      </w:pPr>
      <w:rPr>
        <w:rFonts w:hint="default"/>
        <w:lang w:val="kk-KZ" w:eastAsia="en-US" w:bidi="ar-SA"/>
      </w:rPr>
    </w:lvl>
    <w:lvl w:ilvl="4">
      <w:numFmt w:val="bullet"/>
      <w:lvlText w:val="•"/>
      <w:lvlJc w:val="left"/>
      <w:pPr>
        <w:ind w:left="4662" w:hanging="759"/>
      </w:pPr>
      <w:rPr>
        <w:rFonts w:hint="default"/>
        <w:lang w:val="kk-KZ" w:eastAsia="en-US" w:bidi="ar-SA"/>
      </w:rPr>
    </w:lvl>
    <w:lvl w:ilvl="5">
      <w:numFmt w:val="bullet"/>
      <w:lvlText w:val="•"/>
      <w:lvlJc w:val="left"/>
      <w:pPr>
        <w:ind w:left="5683" w:hanging="759"/>
      </w:pPr>
      <w:rPr>
        <w:rFonts w:hint="default"/>
        <w:lang w:val="kk-KZ" w:eastAsia="en-US" w:bidi="ar-SA"/>
      </w:rPr>
    </w:lvl>
    <w:lvl w:ilvl="6">
      <w:numFmt w:val="bullet"/>
      <w:lvlText w:val="•"/>
      <w:lvlJc w:val="left"/>
      <w:pPr>
        <w:ind w:left="6703" w:hanging="759"/>
      </w:pPr>
      <w:rPr>
        <w:rFonts w:hint="default"/>
        <w:lang w:val="kk-KZ" w:eastAsia="en-US" w:bidi="ar-SA"/>
      </w:rPr>
    </w:lvl>
    <w:lvl w:ilvl="7">
      <w:numFmt w:val="bullet"/>
      <w:lvlText w:val="•"/>
      <w:lvlJc w:val="left"/>
      <w:pPr>
        <w:ind w:left="7724" w:hanging="759"/>
      </w:pPr>
      <w:rPr>
        <w:rFonts w:hint="default"/>
        <w:lang w:val="kk-KZ" w:eastAsia="en-US" w:bidi="ar-SA"/>
      </w:rPr>
    </w:lvl>
    <w:lvl w:ilvl="8">
      <w:numFmt w:val="bullet"/>
      <w:lvlText w:val="•"/>
      <w:lvlJc w:val="left"/>
      <w:pPr>
        <w:ind w:left="8745" w:hanging="759"/>
      </w:pPr>
      <w:rPr>
        <w:rFonts w:hint="default"/>
        <w:lang w:val="kk-KZ" w:eastAsia="en-US" w:bidi="ar-SA"/>
      </w:rPr>
    </w:lvl>
  </w:abstractNum>
  <w:abstractNum w:abstractNumId="1">
    <w:nsid w:val="095B2421"/>
    <w:multiLevelType w:val="multilevel"/>
    <w:tmpl w:val="94D2BA38"/>
    <w:lvl w:ilvl="0">
      <w:start w:val="2"/>
      <w:numFmt w:val="decimal"/>
      <w:lvlText w:val="%1"/>
      <w:lvlJc w:val="left"/>
      <w:pPr>
        <w:ind w:left="1698" w:hanging="560"/>
      </w:pPr>
      <w:rPr>
        <w:rFonts w:hint="default"/>
        <w:lang w:val="kk-KZ" w:eastAsia="en-US" w:bidi="ar-SA"/>
      </w:rPr>
    </w:lvl>
    <w:lvl w:ilvl="1">
      <w:start w:val="1"/>
      <w:numFmt w:val="decimal"/>
      <w:lvlText w:val="%1.%2."/>
      <w:lvlJc w:val="left"/>
      <w:pPr>
        <w:ind w:left="1698" w:hanging="560"/>
      </w:pPr>
      <w:rPr>
        <w:rFonts w:ascii="Times New Roman" w:eastAsia="Times New Roman" w:hAnsi="Times New Roman" w:cs="Times New Roman" w:hint="default"/>
        <w:w w:val="99"/>
        <w:sz w:val="32"/>
        <w:szCs w:val="32"/>
        <w:lang w:val="kk-KZ" w:eastAsia="en-US" w:bidi="ar-SA"/>
      </w:rPr>
    </w:lvl>
    <w:lvl w:ilvl="2">
      <w:numFmt w:val="bullet"/>
      <w:lvlText w:val="•"/>
      <w:lvlJc w:val="left"/>
      <w:pPr>
        <w:ind w:left="3517" w:hanging="560"/>
      </w:pPr>
      <w:rPr>
        <w:rFonts w:hint="default"/>
        <w:lang w:val="kk-KZ" w:eastAsia="en-US" w:bidi="ar-SA"/>
      </w:rPr>
    </w:lvl>
    <w:lvl w:ilvl="3">
      <w:numFmt w:val="bullet"/>
      <w:lvlText w:val="•"/>
      <w:lvlJc w:val="left"/>
      <w:pPr>
        <w:ind w:left="4425" w:hanging="560"/>
      </w:pPr>
      <w:rPr>
        <w:rFonts w:hint="default"/>
        <w:lang w:val="kk-KZ" w:eastAsia="en-US" w:bidi="ar-SA"/>
      </w:rPr>
    </w:lvl>
    <w:lvl w:ilvl="4">
      <w:numFmt w:val="bullet"/>
      <w:lvlText w:val="•"/>
      <w:lvlJc w:val="left"/>
      <w:pPr>
        <w:ind w:left="5334" w:hanging="560"/>
      </w:pPr>
      <w:rPr>
        <w:rFonts w:hint="default"/>
        <w:lang w:val="kk-KZ" w:eastAsia="en-US" w:bidi="ar-SA"/>
      </w:rPr>
    </w:lvl>
    <w:lvl w:ilvl="5">
      <w:numFmt w:val="bullet"/>
      <w:lvlText w:val="•"/>
      <w:lvlJc w:val="left"/>
      <w:pPr>
        <w:ind w:left="6243" w:hanging="560"/>
      </w:pPr>
      <w:rPr>
        <w:rFonts w:hint="default"/>
        <w:lang w:val="kk-KZ" w:eastAsia="en-US" w:bidi="ar-SA"/>
      </w:rPr>
    </w:lvl>
    <w:lvl w:ilvl="6">
      <w:numFmt w:val="bullet"/>
      <w:lvlText w:val="•"/>
      <w:lvlJc w:val="left"/>
      <w:pPr>
        <w:ind w:left="7151" w:hanging="560"/>
      </w:pPr>
      <w:rPr>
        <w:rFonts w:hint="default"/>
        <w:lang w:val="kk-KZ" w:eastAsia="en-US" w:bidi="ar-SA"/>
      </w:rPr>
    </w:lvl>
    <w:lvl w:ilvl="7">
      <w:numFmt w:val="bullet"/>
      <w:lvlText w:val="•"/>
      <w:lvlJc w:val="left"/>
      <w:pPr>
        <w:ind w:left="8060" w:hanging="560"/>
      </w:pPr>
      <w:rPr>
        <w:rFonts w:hint="default"/>
        <w:lang w:val="kk-KZ" w:eastAsia="en-US" w:bidi="ar-SA"/>
      </w:rPr>
    </w:lvl>
    <w:lvl w:ilvl="8">
      <w:numFmt w:val="bullet"/>
      <w:lvlText w:val="•"/>
      <w:lvlJc w:val="left"/>
      <w:pPr>
        <w:ind w:left="8969" w:hanging="560"/>
      </w:pPr>
      <w:rPr>
        <w:rFonts w:hint="default"/>
        <w:lang w:val="kk-KZ" w:eastAsia="en-US" w:bidi="ar-SA"/>
      </w:rPr>
    </w:lvl>
  </w:abstractNum>
  <w:abstractNum w:abstractNumId="2">
    <w:nsid w:val="0AB611E9"/>
    <w:multiLevelType w:val="multilevel"/>
    <w:tmpl w:val="B38E0326"/>
    <w:lvl w:ilvl="0">
      <w:start w:val="2"/>
      <w:numFmt w:val="decimal"/>
      <w:lvlText w:val="%1"/>
      <w:lvlJc w:val="left"/>
      <w:pPr>
        <w:ind w:left="1698" w:hanging="560"/>
      </w:pPr>
      <w:rPr>
        <w:rFonts w:hint="default"/>
        <w:lang w:val="kk-KZ" w:eastAsia="en-US" w:bidi="ar-SA"/>
      </w:rPr>
    </w:lvl>
    <w:lvl w:ilvl="1">
      <w:start w:val="1"/>
      <w:numFmt w:val="decimal"/>
      <w:lvlText w:val="%1.%2."/>
      <w:lvlJc w:val="left"/>
      <w:pPr>
        <w:ind w:left="1698" w:hanging="560"/>
      </w:pPr>
      <w:rPr>
        <w:rFonts w:ascii="Times New Roman" w:eastAsia="Times New Roman" w:hAnsi="Times New Roman" w:cs="Times New Roman" w:hint="default"/>
        <w:w w:val="99"/>
        <w:sz w:val="32"/>
        <w:szCs w:val="32"/>
        <w:lang w:val="kk-KZ" w:eastAsia="en-US" w:bidi="ar-SA"/>
      </w:rPr>
    </w:lvl>
    <w:lvl w:ilvl="2">
      <w:start w:val="1"/>
      <w:numFmt w:val="decimal"/>
      <w:lvlText w:val="%1.%2.%3."/>
      <w:lvlJc w:val="left"/>
      <w:pPr>
        <w:ind w:left="572" w:hanging="1193"/>
      </w:pPr>
      <w:rPr>
        <w:rFonts w:ascii="Times New Roman" w:eastAsia="Times New Roman" w:hAnsi="Times New Roman" w:cs="Times New Roman" w:hint="default"/>
        <w:w w:val="99"/>
        <w:sz w:val="32"/>
        <w:szCs w:val="32"/>
        <w:lang w:val="kk-KZ" w:eastAsia="en-US" w:bidi="ar-SA"/>
      </w:rPr>
    </w:lvl>
    <w:lvl w:ilvl="3">
      <w:numFmt w:val="bullet"/>
      <w:lvlText w:val="•"/>
      <w:lvlJc w:val="left"/>
      <w:pPr>
        <w:ind w:left="3719" w:hanging="1193"/>
      </w:pPr>
      <w:rPr>
        <w:rFonts w:hint="default"/>
        <w:lang w:val="kk-KZ" w:eastAsia="en-US" w:bidi="ar-SA"/>
      </w:rPr>
    </w:lvl>
    <w:lvl w:ilvl="4">
      <w:numFmt w:val="bullet"/>
      <w:lvlText w:val="•"/>
      <w:lvlJc w:val="left"/>
      <w:pPr>
        <w:ind w:left="4728" w:hanging="1193"/>
      </w:pPr>
      <w:rPr>
        <w:rFonts w:hint="default"/>
        <w:lang w:val="kk-KZ" w:eastAsia="en-US" w:bidi="ar-SA"/>
      </w:rPr>
    </w:lvl>
    <w:lvl w:ilvl="5">
      <w:numFmt w:val="bullet"/>
      <w:lvlText w:val="•"/>
      <w:lvlJc w:val="left"/>
      <w:pPr>
        <w:ind w:left="5738" w:hanging="1193"/>
      </w:pPr>
      <w:rPr>
        <w:rFonts w:hint="default"/>
        <w:lang w:val="kk-KZ" w:eastAsia="en-US" w:bidi="ar-SA"/>
      </w:rPr>
    </w:lvl>
    <w:lvl w:ilvl="6">
      <w:numFmt w:val="bullet"/>
      <w:lvlText w:val="•"/>
      <w:lvlJc w:val="left"/>
      <w:pPr>
        <w:ind w:left="6748" w:hanging="1193"/>
      </w:pPr>
      <w:rPr>
        <w:rFonts w:hint="default"/>
        <w:lang w:val="kk-KZ" w:eastAsia="en-US" w:bidi="ar-SA"/>
      </w:rPr>
    </w:lvl>
    <w:lvl w:ilvl="7">
      <w:numFmt w:val="bullet"/>
      <w:lvlText w:val="•"/>
      <w:lvlJc w:val="left"/>
      <w:pPr>
        <w:ind w:left="7757" w:hanging="1193"/>
      </w:pPr>
      <w:rPr>
        <w:rFonts w:hint="default"/>
        <w:lang w:val="kk-KZ" w:eastAsia="en-US" w:bidi="ar-SA"/>
      </w:rPr>
    </w:lvl>
    <w:lvl w:ilvl="8">
      <w:numFmt w:val="bullet"/>
      <w:lvlText w:val="•"/>
      <w:lvlJc w:val="left"/>
      <w:pPr>
        <w:ind w:left="8767" w:hanging="1193"/>
      </w:pPr>
      <w:rPr>
        <w:rFonts w:hint="default"/>
        <w:lang w:val="kk-KZ" w:eastAsia="en-US" w:bidi="ar-SA"/>
      </w:rPr>
    </w:lvl>
  </w:abstractNum>
  <w:abstractNum w:abstractNumId="3">
    <w:nsid w:val="10570689"/>
    <w:multiLevelType w:val="multilevel"/>
    <w:tmpl w:val="9090508C"/>
    <w:lvl w:ilvl="0">
      <w:start w:val="1"/>
      <w:numFmt w:val="decimal"/>
      <w:lvlText w:val="%1"/>
      <w:lvlJc w:val="left"/>
      <w:pPr>
        <w:ind w:left="572" w:hanging="605"/>
      </w:pPr>
      <w:rPr>
        <w:rFonts w:hint="default"/>
        <w:lang w:val="kk-KZ" w:eastAsia="en-US" w:bidi="ar-SA"/>
      </w:rPr>
    </w:lvl>
    <w:lvl w:ilvl="1">
      <w:start w:val="1"/>
      <w:numFmt w:val="decimal"/>
      <w:lvlText w:val="%1.%2."/>
      <w:lvlJc w:val="left"/>
      <w:pPr>
        <w:ind w:left="572" w:hanging="605"/>
      </w:pPr>
      <w:rPr>
        <w:rFonts w:ascii="Times New Roman" w:eastAsia="Times New Roman" w:hAnsi="Times New Roman" w:cs="Times New Roman" w:hint="default"/>
        <w:w w:val="99"/>
        <w:sz w:val="32"/>
        <w:szCs w:val="32"/>
        <w:lang w:val="kk-KZ" w:eastAsia="en-US" w:bidi="ar-SA"/>
      </w:rPr>
    </w:lvl>
    <w:lvl w:ilvl="2">
      <w:numFmt w:val="bullet"/>
      <w:lvlText w:val="•"/>
      <w:lvlJc w:val="left"/>
      <w:pPr>
        <w:ind w:left="2621" w:hanging="605"/>
      </w:pPr>
      <w:rPr>
        <w:rFonts w:hint="default"/>
        <w:lang w:val="kk-KZ" w:eastAsia="en-US" w:bidi="ar-SA"/>
      </w:rPr>
    </w:lvl>
    <w:lvl w:ilvl="3">
      <w:numFmt w:val="bullet"/>
      <w:lvlText w:val="•"/>
      <w:lvlJc w:val="left"/>
      <w:pPr>
        <w:ind w:left="3641" w:hanging="605"/>
      </w:pPr>
      <w:rPr>
        <w:rFonts w:hint="default"/>
        <w:lang w:val="kk-KZ" w:eastAsia="en-US" w:bidi="ar-SA"/>
      </w:rPr>
    </w:lvl>
    <w:lvl w:ilvl="4">
      <w:numFmt w:val="bullet"/>
      <w:lvlText w:val="•"/>
      <w:lvlJc w:val="left"/>
      <w:pPr>
        <w:ind w:left="4662" w:hanging="605"/>
      </w:pPr>
      <w:rPr>
        <w:rFonts w:hint="default"/>
        <w:lang w:val="kk-KZ" w:eastAsia="en-US" w:bidi="ar-SA"/>
      </w:rPr>
    </w:lvl>
    <w:lvl w:ilvl="5">
      <w:numFmt w:val="bullet"/>
      <w:lvlText w:val="•"/>
      <w:lvlJc w:val="left"/>
      <w:pPr>
        <w:ind w:left="5683" w:hanging="605"/>
      </w:pPr>
      <w:rPr>
        <w:rFonts w:hint="default"/>
        <w:lang w:val="kk-KZ" w:eastAsia="en-US" w:bidi="ar-SA"/>
      </w:rPr>
    </w:lvl>
    <w:lvl w:ilvl="6">
      <w:numFmt w:val="bullet"/>
      <w:lvlText w:val="•"/>
      <w:lvlJc w:val="left"/>
      <w:pPr>
        <w:ind w:left="6703" w:hanging="605"/>
      </w:pPr>
      <w:rPr>
        <w:rFonts w:hint="default"/>
        <w:lang w:val="kk-KZ" w:eastAsia="en-US" w:bidi="ar-SA"/>
      </w:rPr>
    </w:lvl>
    <w:lvl w:ilvl="7">
      <w:numFmt w:val="bullet"/>
      <w:lvlText w:val="•"/>
      <w:lvlJc w:val="left"/>
      <w:pPr>
        <w:ind w:left="7724" w:hanging="605"/>
      </w:pPr>
      <w:rPr>
        <w:rFonts w:hint="default"/>
        <w:lang w:val="kk-KZ" w:eastAsia="en-US" w:bidi="ar-SA"/>
      </w:rPr>
    </w:lvl>
    <w:lvl w:ilvl="8">
      <w:numFmt w:val="bullet"/>
      <w:lvlText w:val="•"/>
      <w:lvlJc w:val="left"/>
      <w:pPr>
        <w:ind w:left="8745" w:hanging="605"/>
      </w:pPr>
      <w:rPr>
        <w:rFonts w:hint="default"/>
        <w:lang w:val="kk-KZ" w:eastAsia="en-US" w:bidi="ar-SA"/>
      </w:rPr>
    </w:lvl>
  </w:abstractNum>
  <w:abstractNum w:abstractNumId="4">
    <w:nsid w:val="11BC7FC8"/>
    <w:multiLevelType w:val="multilevel"/>
    <w:tmpl w:val="057E35FE"/>
    <w:lvl w:ilvl="0">
      <w:start w:val="1"/>
      <w:numFmt w:val="decimal"/>
      <w:lvlText w:val="%1."/>
      <w:lvlJc w:val="left"/>
      <w:pPr>
        <w:tabs>
          <w:tab w:val="num" w:pos="910"/>
        </w:tabs>
        <w:ind w:left="910" w:hanging="360"/>
      </w:pPr>
      <w:rPr>
        <w:rFonts w:hint="default"/>
      </w:rPr>
    </w:lvl>
    <w:lvl w:ilvl="1">
      <w:start w:val="2"/>
      <w:numFmt w:val="decimal"/>
      <w:isLgl/>
      <w:lvlText w:val="%1.%2."/>
      <w:lvlJc w:val="left"/>
      <w:pPr>
        <w:tabs>
          <w:tab w:val="num" w:pos="1380"/>
        </w:tabs>
        <w:ind w:left="1380" w:hanging="720"/>
      </w:pPr>
      <w:rPr>
        <w:rFonts w:hint="default"/>
      </w:rPr>
    </w:lvl>
    <w:lvl w:ilvl="2">
      <w:start w:val="1"/>
      <w:numFmt w:val="decimal"/>
      <w:isLgl/>
      <w:lvlText w:val="%1.%2.%3."/>
      <w:lvlJc w:val="left"/>
      <w:pPr>
        <w:tabs>
          <w:tab w:val="num" w:pos="1490"/>
        </w:tabs>
        <w:ind w:left="1490" w:hanging="720"/>
      </w:pPr>
      <w:rPr>
        <w:rFonts w:hint="default"/>
      </w:rPr>
    </w:lvl>
    <w:lvl w:ilvl="3">
      <w:start w:val="1"/>
      <w:numFmt w:val="decimal"/>
      <w:isLgl/>
      <w:lvlText w:val="%1.%2.%3.%4."/>
      <w:lvlJc w:val="left"/>
      <w:pPr>
        <w:tabs>
          <w:tab w:val="num" w:pos="1960"/>
        </w:tabs>
        <w:ind w:left="1960" w:hanging="1080"/>
      </w:pPr>
      <w:rPr>
        <w:rFonts w:hint="default"/>
      </w:rPr>
    </w:lvl>
    <w:lvl w:ilvl="4">
      <w:start w:val="1"/>
      <w:numFmt w:val="decimal"/>
      <w:isLgl/>
      <w:lvlText w:val="%1.%2.%3.%4.%5."/>
      <w:lvlJc w:val="left"/>
      <w:pPr>
        <w:tabs>
          <w:tab w:val="num" w:pos="2070"/>
        </w:tabs>
        <w:ind w:left="2070" w:hanging="1080"/>
      </w:pPr>
      <w:rPr>
        <w:rFonts w:hint="default"/>
      </w:rPr>
    </w:lvl>
    <w:lvl w:ilvl="5">
      <w:start w:val="1"/>
      <w:numFmt w:val="decimal"/>
      <w:isLgl/>
      <w:lvlText w:val="%1.%2.%3.%4.%5.%6."/>
      <w:lvlJc w:val="left"/>
      <w:pPr>
        <w:tabs>
          <w:tab w:val="num" w:pos="2540"/>
        </w:tabs>
        <w:ind w:left="2540" w:hanging="1440"/>
      </w:pPr>
      <w:rPr>
        <w:rFonts w:hint="default"/>
      </w:rPr>
    </w:lvl>
    <w:lvl w:ilvl="6">
      <w:start w:val="1"/>
      <w:numFmt w:val="decimal"/>
      <w:isLgl/>
      <w:lvlText w:val="%1.%2.%3.%4.%5.%6.%7."/>
      <w:lvlJc w:val="left"/>
      <w:pPr>
        <w:tabs>
          <w:tab w:val="num" w:pos="2650"/>
        </w:tabs>
        <w:ind w:left="2650" w:hanging="1440"/>
      </w:pPr>
      <w:rPr>
        <w:rFonts w:hint="default"/>
      </w:rPr>
    </w:lvl>
    <w:lvl w:ilvl="7">
      <w:start w:val="1"/>
      <w:numFmt w:val="decimal"/>
      <w:isLgl/>
      <w:lvlText w:val="%1.%2.%3.%4.%5.%6.%7.%8."/>
      <w:lvlJc w:val="left"/>
      <w:pPr>
        <w:tabs>
          <w:tab w:val="num" w:pos="3120"/>
        </w:tabs>
        <w:ind w:left="3120" w:hanging="1800"/>
      </w:pPr>
      <w:rPr>
        <w:rFonts w:hint="default"/>
      </w:rPr>
    </w:lvl>
    <w:lvl w:ilvl="8">
      <w:start w:val="1"/>
      <w:numFmt w:val="decimal"/>
      <w:isLgl/>
      <w:lvlText w:val="%1.%2.%3.%4.%5.%6.%7.%8.%9."/>
      <w:lvlJc w:val="left"/>
      <w:pPr>
        <w:tabs>
          <w:tab w:val="num" w:pos="3230"/>
        </w:tabs>
        <w:ind w:left="3230" w:hanging="1800"/>
      </w:pPr>
      <w:rPr>
        <w:rFonts w:hint="default"/>
      </w:rPr>
    </w:lvl>
  </w:abstractNum>
  <w:abstractNum w:abstractNumId="5">
    <w:nsid w:val="152C778D"/>
    <w:multiLevelType w:val="multilevel"/>
    <w:tmpl w:val="63B0B3E6"/>
    <w:lvl w:ilvl="0">
      <w:start w:val="6"/>
      <w:numFmt w:val="decimal"/>
      <w:lvlText w:val="%1"/>
      <w:lvlJc w:val="left"/>
      <w:pPr>
        <w:ind w:left="572" w:hanging="598"/>
      </w:pPr>
      <w:rPr>
        <w:rFonts w:hint="default"/>
        <w:lang w:val="kk-KZ" w:eastAsia="en-US" w:bidi="ar-SA"/>
      </w:rPr>
    </w:lvl>
    <w:lvl w:ilvl="1">
      <w:start w:val="1"/>
      <w:numFmt w:val="decimal"/>
      <w:lvlText w:val="%1.%2."/>
      <w:lvlJc w:val="left"/>
      <w:pPr>
        <w:ind w:left="572" w:hanging="598"/>
      </w:pPr>
      <w:rPr>
        <w:rFonts w:ascii="Times New Roman" w:eastAsia="Times New Roman" w:hAnsi="Times New Roman" w:cs="Times New Roman" w:hint="default"/>
        <w:w w:val="99"/>
        <w:sz w:val="32"/>
        <w:szCs w:val="32"/>
        <w:lang w:val="kk-KZ" w:eastAsia="en-US" w:bidi="ar-SA"/>
      </w:rPr>
    </w:lvl>
    <w:lvl w:ilvl="2">
      <w:start w:val="1"/>
      <w:numFmt w:val="decimal"/>
      <w:lvlText w:val="%3."/>
      <w:lvlJc w:val="left"/>
      <w:pPr>
        <w:ind w:left="3573" w:hanging="320"/>
        <w:jc w:val="right"/>
      </w:pPr>
      <w:rPr>
        <w:rFonts w:ascii="Times New Roman" w:eastAsia="Times New Roman" w:hAnsi="Times New Roman" w:cs="Times New Roman" w:hint="default"/>
        <w:b/>
        <w:bCs/>
        <w:spacing w:val="0"/>
        <w:w w:val="99"/>
        <w:sz w:val="32"/>
        <w:szCs w:val="32"/>
        <w:lang w:val="kk-KZ" w:eastAsia="en-US" w:bidi="ar-SA"/>
      </w:rPr>
    </w:lvl>
    <w:lvl w:ilvl="3">
      <w:start w:val="1"/>
      <w:numFmt w:val="decimal"/>
      <w:lvlText w:val="%3.%4."/>
      <w:lvlJc w:val="left"/>
      <w:pPr>
        <w:ind w:left="572" w:hanging="641"/>
      </w:pPr>
      <w:rPr>
        <w:rFonts w:ascii="Times New Roman" w:eastAsia="Times New Roman" w:hAnsi="Times New Roman" w:cs="Times New Roman" w:hint="default"/>
        <w:w w:val="99"/>
        <w:sz w:val="32"/>
        <w:szCs w:val="32"/>
        <w:lang w:val="kk-KZ" w:eastAsia="en-US" w:bidi="ar-SA"/>
      </w:rPr>
    </w:lvl>
    <w:lvl w:ilvl="4">
      <w:numFmt w:val="bullet"/>
      <w:lvlText w:val="•"/>
      <w:lvlJc w:val="left"/>
      <w:pPr>
        <w:ind w:left="5982" w:hanging="641"/>
      </w:pPr>
      <w:rPr>
        <w:rFonts w:hint="default"/>
        <w:lang w:val="kk-KZ" w:eastAsia="en-US" w:bidi="ar-SA"/>
      </w:rPr>
    </w:lvl>
    <w:lvl w:ilvl="5">
      <w:numFmt w:val="bullet"/>
      <w:lvlText w:val="•"/>
      <w:lvlJc w:val="left"/>
      <w:pPr>
        <w:ind w:left="6782" w:hanging="641"/>
      </w:pPr>
      <w:rPr>
        <w:rFonts w:hint="default"/>
        <w:lang w:val="kk-KZ" w:eastAsia="en-US" w:bidi="ar-SA"/>
      </w:rPr>
    </w:lvl>
    <w:lvl w:ilvl="6">
      <w:numFmt w:val="bullet"/>
      <w:lvlText w:val="•"/>
      <w:lvlJc w:val="left"/>
      <w:pPr>
        <w:ind w:left="7583" w:hanging="641"/>
      </w:pPr>
      <w:rPr>
        <w:rFonts w:hint="default"/>
        <w:lang w:val="kk-KZ" w:eastAsia="en-US" w:bidi="ar-SA"/>
      </w:rPr>
    </w:lvl>
    <w:lvl w:ilvl="7">
      <w:numFmt w:val="bullet"/>
      <w:lvlText w:val="•"/>
      <w:lvlJc w:val="left"/>
      <w:pPr>
        <w:ind w:left="8384" w:hanging="641"/>
      </w:pPr>
      <w:rPr>
        <w:rFonts w:hint="default"/>
        <w:lang w:val="kk-KZ" w:eastAsia="en-US" w:bidi="ar-SA"/>
      </w:rPr>
    </w:lvl>
    <w:lvl w:ilvl="8">
      <w:numFmt w:val="bullet"/>
      <w:lvlText w:val="•"/>
      <w:lvlJc w:val="left"/>
      <w:pPr>
        <w:ind w:left="9184" w:hanging="641"/>
      </w:pPr>
      <w:rPr>
        <w:rFonts w:hint="default"/>
        <w:lang w:val="kk-KZ" w:eastAsia="en-US" w:bidi="ar-SA"/>
      </w:rPr>
    </w:lvl>
  </w:abstractNum>
  <w:abstractNum w:abstractNumId="6">
    <w:nsid w:val="1E90206D"/>
    <w:multiLevelType w:val="hybridMultilevel"/>
    <w:tmpl w:val="0CBCE0E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205D35E2"/>
    <w:multiLevelType w:val="multilevel"/>
    <w:tmpl w:val="272AD5DE"/>
    <w:lvl w:ilvl="0">
      <w:start w:val="5"/>
      <w:numFmt w:val="decimal"/>
      <w:lvlText w:val="%1"/>
      <w:lvlJc w:val="left"/>
      <w:pPr>
        <w:ind w:left="572" w:hanging="646"/>
      </w:pPr>
      <w:rPr>
        <w:rFonts w:hint="default"/>
        <w:lang w:val="kk-KZ" w:eastAsia="en-US" w:bidi="ar-SA"/>
      </w:rPr>
    </w:lvl>
    <w:lvl w:ilvl="1">
      <w:start w:val="1"/>
      <w:numFmt w:val="decimal"/>
      <w:lvlText w:val="%1.%2."/>
      <w:lvlJc w:val="left"/>
      <w:pPr>
        <w:ind w:left="572" w:hanging="646"/>
      </w:pPr>
      <w:rPr>
        <w:rFonts w:ascii="Times New Roman" w:eastAsia="Times New Roman" w:hAnsi="Times New Roman" w:cs="Times New Roman" w:hint="default"/>
        <w:w w:val="99"/>
        <w:sz w:val="32"/>
        <w:szCs w:val="32"/>
        <w:lang w:val="kk-KZ" w:eastAsia="en-US" w:bidi="ar-SA"/>
      </w:rPr>
    </w:lvl>
    <w:lvl w:ilvl="2">
      <w:start w:val="1"/>
      <w:numFmt w:val="decimal"/>
      <w:lvlText w:val="%3."/>
      <w:lvlJc w:val="left"/>
      <w:pPr>
        <w:ind w:left="3573" w:hanging="319"/>
        <w:jc w:val="right"/>
      </w:pPr>
      <w:rPr>
        <w:rFonts w:ascii="Times New Roman" w:eastAsia="Times New Roman" w:hAnsi="Times New Roman" w:cs="Times New Roman" w:hint="default"/>
        <w:b/>
        <w:bCs/>
        <w:w w:val="99"/>
        <w:sz w:val="32"/>
        <w:szCs w:val="32"/>
        <w:lang w:val="kk-KZ" w:eastAsia="en-US" w:bidi="ar-SA"/>
      </w:rPr>
    </w:lvl>
    <w:lvl w:ilvl="3">
      <w:start w:val="1"/>
      <w:numFmt w:val="decimal"/>
      <w:lvlText w:val="%3.%4."/>
      <w:lvlJc w:val="left"/>
      <w:pPr>
        <w:ind w:left="572" w:hanging="569"/>
      </w:pPr>
      <w:rPr>
        <w:rFonts w:ascii="Times New Roman" w:eastAsia="Times New Roman" w:hAnsi="Times New Roman" w:cs="Times New Roman" w:hint="default"/>
        <w:w w:val="99"/>
        <w:sz w:val="32"/>
        <w:szCs w:val="32"/>
        <w:lang w:val="kk-KZ" w:eastAsia="en-US" w:bidi="ar-SA"/>
      </w:rPr>
    </w:lvl>
    <w:lvl w:ilvl="4">
      <w:numFmt w:val="bullet"/>
      <w:lvlText w:val="•"/>
      <w:lvlJc w:val="left"/>
      <w:pPr>
        <w:ind w:left="5982" w:hanging="569"/>
      </w:pPr>
      <w:rPr>
        <w:rFonts w:hint="default"/>
        <w:lang w:val="kk-KZ" w:eastAsia="en-US" w:bidi="ar-SA"/>
      </w:rPr>
    </w:lvl>
    <w:lvl w:ilvl="5">
      <w:numFmt w:val="bullet"/>
      <w:lvlText w:val="•"/>
      <w:lvlJc w:val="left"/>
      <w:pPr>
        <w:ind w:left="6782" w:hanging="569"/>
      </w:pPr>
      <w:rPr>
        <w:rFonts w:hint="default"/>
        <w:lang w:val="kk-KZ" w:eastAsia="en-US" w:bidi="ar-SA"/>
      </w:rPr>
    </w:lvl>
    <w:lvl w:ilvl="6">
      <w:numFmt w:val="bullet"/>
      <w:lvlText w:val="•"/>
      <w:lvlJc w:val="left"/>
      <w:pPr>
        <w:ind w:left="7583" w:hanging="569"/>
      </w:pPr>
      <w:rPr>
        <w:rFonts w:hint="default"/>
        <w:lang w:val="kk-KZ" w:eastAsia="en-US" w:bidi="ar-SA"/>
      </w:rPr>
    </w:lvl>
    <w:lvl w:ilvl="7">
      <w:numFmt w:val="bullet"/>
      <w:lvlText w:val="•"/>
      <w:lvlJc w:val="left"/>
      <w:pPr>
        <w:ind w:left="8384" w:hanging="569"/>
      </w:pPr>
      <w:rPr>
        <w:rFonts w:hint="default"/>
        <w:lang w:val="kk-KZ" w:eastAsia="en-US" w:bidi="ar-SA"/>
      </w:rPr>
    </w:lvl>
    <w:lvl w:ilvl="8">
      <w:numFmt w:val="bullet"/>
      <w:lvlText w:val="•"/>
      <w:lvlJc w:val="left"/>
      <w:pPr>
        <w:ind w:left="9184" w:hanging="569"/>
      </w:pPr>
      <w:rPr>
        <w:rFonts w:hint="default"/>
        <w:lang w:val="kk-KZ" w:eastAsia="en-US" w:bidi="ar-SA"/>
      </w:rPr>
    </w:lvl>
  </w:abstractNum>
  <w:abstractNum w:abstractNumId="8">
    <w:nsid w:val="209C3FA2"/>
    <w:multiLevelType w:val="multilevel"/>
    <w:tmpl w:val="538EC790"/>
    <w:lvl w:ilvl="0">
      <w:start w:val="3"/>
      <w:numFmt w:val="decimal"/>
      <w:lvlText w:val="%1"/>
      <w:lvlJc w:val="left"/>
      <w:pPr>
        <w:ind w:left="572" w:hanging="617"/>
      </w:pPr>
      <w:rPr>
        <w:rFonts w:hint="default"/>
        <w:lang w:val="kk-KZ" w:eastAsia="en-US" w:bidi="ar-SA"/>
      </w:rPr>
    </w:lvl>
    <w:lvl w:ilvl="1">
      <w:start w:val="1"/>
      <w:numFmt w:val="decimal"/>
      <w:lvlText w:val="%1.%2."/>
      <w:lvlJc w:val="left"/>
      <w:pPr>
        <w:ind w:left="572" w:hanging="617"/>
      </w:pPr>
      <w:rPr>
        <w:rFonts w:ascii="Times New Roman" w:eastAsia="Times New Roman" w:hAnsi="Times New Roman" w:cs="Times New Roman" w:hint="default"/>
        <w:w w:val="99"/>
        <w:sz w:val="32"/>
        <w:szCs w:val="32"/>
        <w:lang w:val="kk-KZ" w:eastAsia="en-US" w:bidi="ar-SA"/>
      </w:rPr>
    </w:lvl>
    <w:lvl w:ilvl="2">
      <w:numFmt w:val="bullet"/>
      <w:lvlText w:val="•"/>
      <w:lvlJc w:val="left"/>
      <w:pPr>
        <w:ind w:left="2621" w:hanging="617"/>
      </w:pPr>
      <w:rPr>
        <w:rFonts w:hint="default"/>
        <w:lang w:val="kk-KZ" w:eastAsia="en-US" w:bidi="ar-SA"/>
      </w:rPr>
    </w:lvl>
    <w:lvl w:ilvl="3">
      <w:numFmt w:val="bullet"/>
      <w:lvlText w:val="•"/>
      <w:lvlJc w:val="left"/>
      <w:pPr>
        <w:ind w:left="3641" w:hanging="617"/>
      </w:pPr>
      <w:rPr>
        <w:rFonts w:hint="default"/>
        <w:lang w:val="kk-KZ" w:eastAsia="en-US" w:bidi="ar-SA"/>
      </w:rPr>
    </w:lvl>
    <w:lvl w:ilvl="4">
      <w:numFmt w:val="bullet"/>
      <w:lvlText w:val="•"/>
      <w:lvlJc w:val="left"/>
      <w:pPr>
        <w:ind w:left="4662" w:hanging="617"/>
      </w:pPr>
      <w:rPr>
        <w:rFonts w:hint="default"/>
        <w:lang w:val="kk-KZ" w:eastAsia="en-US" w:bidi="ar-SA"/>
      </w:rPr>
    </w:lvl>
    <w:lvl w:ilvl="5">
      <w:numFmt w:val="bullet"/>
      <w:lvlText w:val="•"/>
      <w:lvlJc w:val="left"/>
      <w:pPr>
        <w:ind w:left="5683" w:hanging="617"/>
      </w:pPr>
      <w:rPr>
        <w:rFonts w:hint="default"/>
        <w:lang w:val="kk-KZ" w:eastAsia="en-US" w:bidi="ar-SA"/>
      </w:rPr>
    </w:lvl>
    <w:lvl w:ilvl="6">
      <w:numFmt w:val="bullet"/>
      <w:lvlText w:val="•"/>
      <w:lvlJc w:val="left"/>
      <w:pPr>
        <w:ind w:left="6703" w:hanging="617"/>
      </w:pPr>
      <w:rPr>
        <w:rFonts w:hint="default"/>
        <w:lang w:val="kk-KZ" w:eastAsia="en-US" w:bidi="ar-SA"/>
      </w:rPr>
    </w:lvl>
    <w:lvl w:ilvl="7">
      <w:numFmt w:val="bullet"/>
      <w:lvlText w:val="•"/>
      <w:lvlJc w:val="left"/>
      <w:pPr>
        <w:ind w:left="7724" w:hanging="617"/>
      </w:pPr>
      <w:rPr>
        <w:rFonts w:hint="default"/>
        <w:lang w:val="kk-KZ" w:eastAsia="en-US" w:bidi="ar-SA"/>
      </w:rPr>
    </w:lvl>
    <w:lvl w:ilvl="8">
      <w:numFmt w:val="bullet"/>
      <w:lvlText w:val="•"/>
      <w:lvlJc w:val="left"/>
      <w:pPr>
        <w:ind w:left="8745" w:hanging="617"/>
      </w:pPr>
      <w:rPr>
        <w:rFonts w:hint="default"/>
        <w:lang w:val="kk-KZ" w:eastAsia="en-US" w:bidi="ar-SA"/>
      </w:rPr>
    </w:lvl>
  </w:abstractNum>
  <w:abstractNum w:abstractNumId="9">
    <w:nsid w:val="225F5630"/>
    <w:multiLevelType w:val="hybridMultilevel"/>
    <w:tmpl w:val="DF96F814"/>
    <w:lvl w:ilvl="0" w:tplc="25B4D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E385C7E"/>
    <w:multiLevelType w:val="hybridMultilevel"/>
    <w:tmpl w:val="40628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6B02F0"/>
    <w:multiLevelType w:val="multilevel"/>
    <w:tmpl w:val="1818C7F8"/>
    <w:lvl w:ilvl="0">
      <w:start w:val="1"/>
      <w:numFmt w:val="decimal"/>
      <w:lvlText w:val="%1"/>
      <w:lvlJc w:val="left"/>
      <w:pPr>
        <w:ind w:left="572" w:hanging="761"/>
      </w:pPr>
      <w:rPr>
        <w:rFonts w:hint="default"/>
        <w:lang w:val="kk-KZ" w:eastAsia="en-US" w:bidi="ar-SA"/>
      </w:rPr>
    </w:lvl>
    <w:lvl w:ilvl="1">
      <w:start w:val="1"/>
      <w:numFmt w:val="decimal"/>
      <w:lvlText w:val="%1.%2."/>
      <w:lvlJc w:val="left"/>
      <w:pPr>
        <w:ind w:left="572" w:hanging="761"/>
      </w:pPr>
      <w:rPr>
        <w:rFonts w:ascii="Times New Roman" w:eastAsia="Times New Roman" w:hAnsi="Times New Roman" w:cs="Times New Roman" w:hint="default"/>
        <w:w w:val="99"/>
        <w:sz w:val="32"/>
        <w:szCs w:val="32"/>
        <w:lang w:val="kk-KZ" w:eastAsia="en-US" w:bidi="ar-SA"/>
      </w:rPr>
    </w:lvl>
    <w:lvl w:ilvl="2">
      <w:numFmt w:val="bullet"/>
      <w:lvlText w:val="•"/>
      <w:lvlJc w:val="left"/>
      <w:pPr>
        <w:ind w:left="2621" w:hanging="761"/>
      </w:pPr>
      <w:rPr>
        <w:rFonts w:hint="default"/>
        <w:lang w:val="kk-KZ" w:eastAsia="en-US" w:bidi="ar-SA"/>
      </w:rPr>
    </w:lvl>
    <w:lvl w:ilvl="3">
      <w:numFmt w:val="bullet"/>
      <w:lvlText w:val="•"/>
      <w:lvlJc w:val="left"/>
      <w:pPr>
        <w:ind w:left="3641" w:hanging="761"/>
      </w:pPr>
      <w:rPr>
        <w:rFonts w:hint="default"/>
        <w:lang w:val="kk-KZ" w:eastAsia="en-US" w:bidi="ar-SA"/>
      </w:rPr>
    </w:lvl>
    <w:lvl w:ilvl="4">
      <w:numFmt w:val="bullet"/>
      <w:lvlText w:val="•"/>
      <w:lvlJc w:val="left"/>
      <w:pPr>
        <w:ind w:left="4662" w:hanging="761"/>
      </w:pPr>
      <w:rPr>
        <w:rFonts w:hint="default"/>
        <w:lang w:val="kk-KZ" w:eastAsia="en-US" w:bidi="ar-SA"/>
      </w:rPr>
    </w:lvl>
    <w:lvl w:ilvl="5">
      <w:numFmt w:val="bullet"/>
      <w:lvlText w:val="•"/>
      <w:lvlJc w:val="left"/>
      <w:pPr>
        <w:ind w:left="5683" w:hanging="761"/>
      </w:pPr>
      <w:rPr>
        <w:rFonts w:hint="default"/>
        <w:lang w:val="kk-KZ" w:eastAsia="en-US" w:bidi="ar-SA"/>
      </w:rPr>
    </w:lvl>
    <w:lvl w:ilvl="6">
      <w:numFmt w:val="bullet"/>
      <w:lvlText w:val="•"/>
      <w:lvlJc w:val="left"/>
      <w:pPr>
        <w:ind w:left="6703" w:hanging="761"/>
      </w:pPr>
      <w:rPr>
        <w:rFonts w:hint="default"/>
        <w:lang w:val="kk-KZ" w:eastAsia="en-US" w:bidi="ar-SA"/>
      </w:rPr>
    </w:lvl>
    <w:lvl w:ilvl="7">
      <w:numFmt w:val="bullet"/>
      <w:lvlText w:val="•"/>
      <w:lvlJc w:val="left"/>
      <w:pPr>
        <w:ind w:left="7724" w:hanging="761"/>
      </w:pPr>
      <w:rPr>
        <w:rFonts w:hint="default"/>
        <w:lang w:val="kk-KZ" w:eastAsia="en-US" w:bidi="ar-SA"/>
      </w:rPr>
    </w:lvl>
    <w:lvl w:ilvl="8">
      <w:numFmt w:val="bullet"/>
      <w:lvlText w:val="•"/>
      <w:lvlJc w:val="left"/>
      <w:pPr>
        <w:ind w:left="8745" w:hanging="761"/>
      </w:pPr>
      <w:rPr>
        <w:rFonts w:hint="default"/>
        <w:lang w:val="kk-KZ" w:eastAsia="en-US" w:bidi="ar-SA"/>
      </w:rPr>
    </w:lvl>
  </w:abstractNum>
  <w:abstractNum w:abstractNumId="12">
    <w:nsid w:val="2E954AED"/>
    <w:multiLevelType w:val="hybridMultilevel"/>
    <w:tmpl w:val="6270F19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3FC234AE"/>
    <w:multiLevelType w:val="multilevel"/>
    <w:tmpl w:val="FAB6A10C"/>
    <w:lvl w:ilvl="0">
      <w:start w:val="4"/>
      <w:numFmt w:val="decimal"/>
      <w:lvlText w:val="%1"/>
      <w:lvlJc w:val="left"/>
      <w:pPr>
        <w:ind w:left="572" w:hanging="588"/>
      </w:pPr>
      <w:rPr>
        <w:rFonts w:hint="default"/>
        <w:lang w:val="kk-KZ" w:eastAsia="en-US" w:bidi="ar-SA"/>
      </w:rPr>
    </w:lvl>
    <w:lvl w:ilvl="1">
      <w:start w:val="1"/>
      <w:numFmt w:val="decimal"/>
      <w:lvlText w:val="%1.%2."/>
      <w:lvlJc w:val="left"/>
      <w:pPr>
        <w:ind w:left="572" w:hanging="588"/>
      </w:pPr>
      <w:rPr>
        <w:rFonts w:ascii="Times New Roman" w:eastAsia="Times New Roman" w:hAnsi="Times New Roman" w:cs="Times New Roman" w:hint="default"/>
        <w:w w:val="99"/>
        <w:sz w:val="32"/>
        <w:szCs w:val="32"/>
        <w:lang w:val="kk-KZ" w:eastAsia="en-US" w:bidi="ar-SA"/>
      </w:rPr>
    </w:lvl>
    <w:lvl w:ilvl="2">
      <w:numFmt w:val="bullet"/>
      <w:lvlText w:val="•"/>
      <w:lvlJc w:val="left"/>
      <w:pPr>
        <w:ind w:left="2621" w:hanging="588"/>
      </w:pPr>
      <w:rPr>
        <w:rFonts w:hint="default"/>
        <w:lang w:val="kk-KZ" w:eastAsia="en-US" w:bidi="ar-SA"/>
      </w:rPr>
    </w:lvl>
    <w:lvl w:ilvl="3">
      <w:numFmt w:val="bullet"/>
      <w:lvlText w:val="•"/>
      <w:lvlJc w:val="left"/>
      <w:pPr>
        <w:ind w:left="3641" w:hanging="588"/>
      </w:pPr>
      <w:rPr>
        <w:rFonts w:hint="default"/>
        <w:lang w:val="kk-KZ" w:eastAsia="en-US" w:bidi="ar-SA"/>
      </w:rPr>
    </w:lvl>
    <w:lvl w:ilvl="4">
      <w:numFmt w:val="bullet"/>
      <w:lvlText w:val="•"/>
      <w:lvlJc w:val="left"/>
      <w:pPr>
        <w:ind w:left="4662" w:hanging="588"/>
      </w:pPr>
      <w:rPr>
        <w:rFonts w:hint="default"/>
        <w:lang w:val="kk-KZ" w:eastAsia="en-US" w:bidi="ar-SA"/>
      </w:rPr>
    </w:lvl>
    <w:lvl w:ilvl="5">
      <w:numFmt w:val="bullet"/>
      <w:lvlText w:val="•"/>
      <w:lvlJc w:val="left"/>
      <w:pPr>
        <w:ind w:left="5683" w:hanging="588"/>
      </w:pPr>
      <w:rPr>
        <w:rFonts w:hint="default"/>
        <w:lang w:val="kk-KZ" w:eastAsia="en-US" w:bidi="ar-SA"/>
      </w:rPr>
    </w:lvl>
    <w:lvl w:ilvl="6">
      <w:numFmt w:val="bullet"/>
      <w:lvlText w:val="•"/>
      <w:lvlJc w:val="left"/>
      <w:pPr>
        <w:ind w:left="6703" w:hanging="588"/>
      </w:pPr>
      <w:rPr>
        <w:rFonts w:hint="default"/>
        <w:lang w:val="kk-KZ" w:eastAsia="en-US" w:bidi="ar-SA"/>
      </w:rPr>
    </w:lvl>
    <w:lvl w:ilvl="7">
      <w:numFmt w:val="bullet"/>
      <w:lvlText w:val="•"/>
      <w:lvlJc w:val="left"/>
      <w:pPr>
        <w:ind w:left="7724" w:hanging="588"/>
      </w:pPr>
      <w:rPr>
        <w:rFonts w:hint="default"/>
        <w:lang w:val="kk-KZ" w:eastAsia="en-US" w:bidi="ar-SA"/>
      </w:rPr>
    </w:lvl>
    <w:lvl w:ilvl="8">
      <w:numFmt w:val="bullet"/>
      <w:lvlText w:val="•"/>
      <w:lvlJc w:val="left"/>
      <w:pPr>
        <w:ind w:left="8745" w:hanging="588"/>
      </w:pPr>
      <w:rPr>
        <w:rFonts w:hint="default"/>
        <w:lang w:val="kk-KZ" w:eastAsia="en-US" w:bidi="ar-SA"/>
      </w:rPr>
    </w:lvl>
  </w:abstractNum>
  <w:abstractNum w:abstractNumId="14">
    <w:nsid w:val="41A17410"/>
    <w:multiLevelType w:val="hybridMultilevel"/>
    <w:tmpl w:val="818C7DF2"/>
    <w:lvl w:ilvl="0" w:tplc="0843000F">
      <w:start w:val="1"/>
      <w:numFmt w:val="decimal"/>
      <w:lvlText w:val="%1."/>
      <w:lvlJc w:val="left"/>
      <w:pPr>
        <w:ind w:left="1440" w:hanging="360"/>
      </w:pPr>
    </w:lvl>
    <w:lvl w:ilvl="1" w:tplc="226C08C0">
      <w:start w:val="1"/>
      <w:numFmt w:val="decimal"/>
      <w:lvlText w:val="%2."/>
      <w:lvlJc w:val="left"/>
      <w:pPr>
        <w:tabs>
          <w:tab w:val="num" w:pos="1440"/>
        </w:tabs>
        <w:ind w:left="1440" w:hanging="360"/>
      </w:pPr>
      <w:rPr>
        <w:b w:val="0"/>
      </w:rPr>
    </w:lvl>
    <w:lvl w:ilvl="2" w:tplc="0843001B">
      <w:start w:val="1"/>
      <w:numFmt w:val="decimal"/>
      <w:lvlText w:val="%3."/>
      <w:lvlJc w:val="left"/>
      <w:pPr>
        <w:tabs>
          <w:tab w:val="num" w:pos="2160"/>
        </w:tabs>
        <w:ind w:left="2160" w:hanging="360"/>
      </w:pPr>
    </w:lvl>
    <w:lvl w:ilvl="3" w:tplc="0843000F">
      <w:start w:val="1"/>
      <w:numFmt w:val="decimal"/>
      <w:lvlText w:val="%4."/>
      <w:lvlJc w:val="left"/>
      <w:pPr>
        <w:tabs>
          <w:tab w:val="num" w:pos="2880"/>
        </w:tabs>
        <w:ind w:left="2880" w:hanging="360"/>
      </w:pPr>
    </w:lvl>
    <w:lvl w:ilvl="4" w:tplc="08430019">
      <w:start w:val="1"/>
      <w:numFmt w:val="decimal"/>
      <w:lvlText w:val="%5."/>
      <w:lvlJc w:val="left"/>
      <w:pPr>
        <w:tabs>
          <w:tab w:val="num" w:pos="3600"/>
        </w:tabs>
        <w:ind w:left="3600" w:hanging="360"/>
      </w:pPr>
    </w:lvl>
    <w:lvl w:ilvl="5" w:tplc="0843001B">
      <w:start w:val="1"/>
      <w:numFmt w:val="decimal"/>
      <w:lvlText w:val="%6."/>
      <w:lvlJc w:val="left"/>
      <w:pPr>
        <w:tabs>
          <w:tab w:val="num" w:pos="4320"/>
        </w:tabs>
        <w:ind w:left="4320" w:hanging="360"/>
      </w:pPr>
    </w:lvl>
    <w:lvl w:ilvl="6" w:tplc="0843000F">
      <w:start w:val="1"/>
      <w:numFmt w:val="decimal"/>
      <w:lvlText w:val="%7."/>
      <w:lvlJc w:val="left"/>
      <w:pPr>
        <w:tabs>
          <w:tab w:val="num" w:pos="5040"/>
        </w:tabs>
        <w:ind w:left="5040" w:hanging="360"/>
      </w:pPr>
    </w:lvl>
    <w:lvl w:ilvl="7" w:tplc="08430019">
      <w:start w:val="1"/>
      <w:numFmt w:val="decimal"/>
      <w:lvlText w:val="%8."/>
      <w:lvlJc w:val="left"/>
      <w:pPr>
        <w:tabs>
          <w:tab w:val="num" w:pos="5760"/>
        </w:tabs>
        <w:ind w:left="5760" w:hanging="360"/>
      </w:pPr>
    </w:lvl>
    <w:lvl w:ilvl="8" w:tplc="0843001B">
      <w:start w:val="1"/>
      <w:numFmt w:val="decimal"/>
      <w:lvlText w:val="%9."/>
      <w:lvlJc w:val="left"/>
      <w:pPr>
        <w:tabs>
          <w:tab w:val="num" w:pos="6480"/>
        </w:tabs>
        <w:ind w:left="6480" w:hanging="360"/>
      </w:pPr>
    </w:lvl>
  </w:abstractNum>
  <w:abstractNum w:abstractNumId="15">
    <w:nsid w:val="4E497A96"/>
    <w:multiLevelType w:val="hybridMultilevel"/>
    <w:tmpl w:val="F8020DDE"/>
    <w:lvl w:ilvl="0" w:tplc="0F3A73C6">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16">
    <w:nsid w:val="5C7D75F0"/>
    <w:multiLevelType w:val="multilevel"/>
    <w:tmpl w:val="4DAC593C"/>
    <w:lvl w:ilvl="0">
      <w:start w:val="1"/>
      <w:numFmt w:val="decimal"/>
      <w:lvlText w:val="%1."/>
      <w:lvlJc w:val="left"/>
      <w:pPr>
        <w:ind w:left="572" w:hanging="542"/>
        <w:jc w:val="right"/>
      </w:pPr>
      <w:rPr>
        <w:rFonts w:ascii="Times New Roman" w:eastAsia="Times New Roman" w:hAnsi="Times New Roman" w:cs="Times New Roman" w:hint="default"/>
        <w:w w:val="99"/>
        <w:sz w:val="32"/>
        <w:szCs w:val="32"/>
        <w:lang w:val="kk-KZ" w:eastAsia="en-US" w:bidi="ar-SA"/>
      </w:rPr>
    </w:lvl>
    <w:lvl w:ilvl="1">
      <w:start w:val="1"/>
      <w:numFmt w:val="decimal"/>
      <w:lvlText w:val="%2."/>
      <w:lvlJc w:val="left"/>
      <w:pPr>
        <w:ind w:left="3765" w:hanging="708"/>
        <w:jc w:val="right"/>
      </w:pPr>
      <w:rPr>
        <w:rFonts w:ascii="Times New Roman" w:eastAsia="Times New Roman" w:hAnsi="Times New Roman" w:cs="Times New Roman" w:hint="default"/>
        <w:b/>
        <w:bCs/>
        <w:spacing w:val="0"/>
        <w:w w:val="99"/>
        <w:sz w:val="32"/>
        <w:szCs w:val="32"/>
        <w:lang w:val="kk-KZ" w:eastAsia="en-US" w:bidi="ar-SA"/>
      </w:rPr>
    </w:lvl>
    <w:lvl w:ilvl="2">
      <w:start w:val="1"/>
      <w:numFmt w:val="decimal"/>
      <w:lvlText w:val="%2.%3."/>
      <w:lvlJc w:val="left"/>
      <w:pPr>
        <w:ind w:left="2212" w:hanging="560"/>
        <w:jc w:val="right"/>
      </w:pPr>
      <w:rPr>
        <w:rFonts w:ascii="Times New Roman" w:eastAsia="Times New Roman" w:hAnsi="Times New Roman" w:cs="Times New Roman" w:hint="default"/>
        <w:w w:val="99"/>
        <w:sz w:val="32"/>
        <w:szCs w:val="32"/>
        <w:lang w:val="kk-KZ" w:eastAsia="en-US" w:bidi="ar-SA"/>
      </w:rPr>
    </w:lvl>
    <w:lvl w:ilvl="3">
      <w:numFmt w:val="bullet"/>
      <w:lvlText w:val="•"/>
      <w:lvlJc w:val="left"/>
      <w:pPr>
        <w:ind w:left="4638" w:hanging="560"/>
      </w:pPr>
      <w:rPr>
        <w:rFonts w:hint="default"/>
        <w:lang w:val="kk-KZ" w:eastAsia="en-US" w:bidi="ar-SA"/>
      </w:rPr>
    </w:lvl>
    <w:lvl w:ilvl="4">
      <w:numFmt w:val="bullet"/>
      <w:lvlText w:val="•"/>
      <w:lvlJc w:val="left"/>
      <w:pPr>
        <w:ind w:left="5516" w:hanging="560"/>
      </w:pPr>
      <w:rPr>
        <w:rFonts w:hint="default"/>
        <w:lang w:val="kk-KZ" w:eastAsia="en-US" w:bidi="ar-SA"/>
      </w:rPr>
    </w:lvl>
    <w:lvl w:ilvl="5">
      <w:numFmt w:val="bullet"/>
      <w:lvlText w:val="•"/>
      <w:lvlJc w:val="left"/>
      <w:pPr>
        <w:ind w:left="6394" w:hanging="560"/>
      </w:pPr>
      <w:rPr>
        <w:rFonts w:hint="default"/>
        <w:lang w:val="kk-KZ" w:eastAsia="en-US" w:bidi="ar-SA"/>
      </w:rPr>
    </w:lvl>
    <w:lvl w:ilvl="6">
      <w:numFmt w:val="bullet"/>
      <w:lvlText w:val="•"/>
      <w:lvlJc w:val="left"/>
      <w:pPr>
        <w:ind w:left="7273" w:hanging="560"/>
      </w:pPr>
      <w:rPr>
        <w:rFonts w:hint="default"/>
        <w:lang w:val="kk-KZ" w:eastAsia="en-US" w:bidi="ar-SA"/>
      </w:rPr>
    </w:lvl>
    <w:lvl w:ilvl="7">
      <w:numFmt w:val="bullet"/>
      <w:lvlText w:val="•"/>
      <w:lvlJc w:val="left"/>
      <w:pPr>
        <w:ind w:left="8151" w:hanging="560"/>
      </w:pPr>
      <w:rPr>
        <w:rFonts w:hint="default"/>
        <w:lang w:val="kk-KZ" w:eastAsia="en-US" w:bidi="ar-SA"/>
      </w:rPr>
    </w:lvl>
    <w:lvl w:ilvl="8">
      <w:numFmt w:val="bullet"/>
      <w:lvlText w:val="•"/>
      <w:lvlJc w:val="left"/>
      <w:pPr>
        <w:ind w:left="9029" w:hanging="560"/>
      </w:pPr>
      <w:rPr>
        <w:rFonts w:hint="default"/>
        <w:lang w:val="kk-KZ" w:eastAsia="en-US" w:bidi="ar-SA"/>
      </w:rPr>
    </w:lvl>
  </w:abstractNum>
  <w:abstractNum w:abstractNumId="17">
    <w:nsid w:val="5D815D0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F9A629B"/>
    <w:multiLevelType w:val="multilevel"/>
    <w:tmpl w:val="1CB0048A"/>
    <w:lvl w:ilvl="0">
      <w:start w:val="7"/>
      <w:numFmt w:val="decimal"/>
      <w:lvlText w:val="%1"/>
      <w:lvlJc w:val="left"/>
      <w:pPr>
        <w:ind w:left="572" w:hanging="704"/>
      </w:pPr>
      <w:rPr>
        <w:rFonts w:hint="default"/>
        <w:lang w:val="kk-KZ" w:eastAsia="en-US" w:bidi="ar-SA"/>
      </w:rPr>
    </w:lvl>
    <w:lvl w:ilvl="1">
      <w:start w:val="1"/>
      <w:numFmt w:val="decimal"/>
      <w:lvlText w:val="%1.%2."/>
      <w:lvlJc w:val="left"/>
      <w:pPr>
        <w:ind w:left="572" w:hanging="704"/>
      </w:pPr>
      <w:rPr>
        <w:rFonts w:ascii="Times New Roman" w:eastAsia="Times New Roman" w:hAnsi="Times New Roman" w:cs="Times New Roman" w:hint="default"/>
        <w:w w:val="99"/>
        <w:sz w:val="32"/>
        <w:szCs w:val="32"/>
        <w:lang w:val="kk-KZ" w:eastAsia="en-US" w:bidi="ar-SA"/>
      </w:rPr>
    </w:lvl>
    <w:lvl w:ilvl="2">
      <w:numFmt w:val="bullet"/>
      <w:lvlText w:val="•"/>
      <w:lvlJc w:val="left"/>
      <w:pPr>
        <w:ind w:left="2621" w:hanging="704"/>
      </w:pPr>
      <w:rPr>
        <w:rFonts w:hint="default"/>
        <w:lang w:val="kk-KZ" w:eastAsia="en-US" w:bidi="ar-SA"/>
      </w:rPr>
    </w:lvl>
    <w:lvl w:ilvl="3">
      <w:numFmt w:val="bullet"/>
      <w:lvlText w:val="•"/>
      <w:lvlJc w:val="left"/>
      <w:pPr>
        <w:ind w:left="3641" w:hanging="704"/>
      </w:pPr>
      <w:rPr>
        <w:rFonts w:hint="default"/>
        <w:lang w:val="kk-KZ" w:eastAsia="en-US" w:bidi="ar-SA"/>
      </w:rPr>
    </w:lvl>
    <w:lvl w:ilvl="4">
      <w:numFmt w:val="bullet"/>
      <w:lvlText w:val="•"/>
      <w:lvlJc w:val="left"/>
      <w:pPr>
        <w:ind w:left="4662" w:hanging="704"/>
      </w:pPr>
      <w:rPr>
        <w:rFonts w:hint="default"/>
        <w:lang w:val="kk-KZ" w:eastAsia="en-US" w:bidi="ar-SA"/>
      </w:rPr>
    </w:lvl>
    <w:lvl w:ilvl="5">
      <w:numFmt w:val="bullet"/>
      <w:lvlText w:val="•"/>
      <w:lvlJc w:val="left"/>
      <w:pPr>
        <w:ind w:left="5683" w:hanging="704"/>
      </w:pPr>
      <w:rPr>
        <w:rFonts w:hint="default"/>
        <w:lang w:val="kk-KZ" w:eastAsia="en-US" w:bidi="ar-SA"/>
      </w:rPr>
    </w:lvl>
    <w:lvl w:ilvl="6">
      <w:numFmt w:val="bullet"/>
      <w:lvlText w:val="•"/>
      <w:lvlJc w:val="left"/>
      <w:pPr>
        <w:ind w:left="6703" w:hanging="704"/>
      </w:pPr>
      <w:rPr>
        <w:rFonts w:hint="default"/>
        <w:lang w:val="kk-KZ" w:eastAsia="en-US" w:bidi="ar-SA"/>
      </w:rPr>
    </w:lvl>
    <w:lvl w:ilvl="7">
      <w:numFmt w:val="bullet"/>
      <w:lvlText w:val="•"/>
      <w:lvlJc w:val="left"/>
      <w:pPr>
        <w:ind w:left="7724" w:hanging="704"/>
      </w:pPr>
      <w:rPr>
        <w:rFonts w:hint="default"/>
        <w:lang w:val="kk-KZ" w:eastAsia="en-US" w:bidi="ar-SA"/>
      </w:rPr>
    </w:lvl>
    <w:lvl w:ilvl="8">
      <w:numFmt w:val="bullet"/>
      <w:lvlText w:val="•"/>
      <w:lvlJc w:val="left"/>
      <w:pPr>
        <w:ind w:left="8745" w:hanging="704"/>
      </w:pPr>
      <w:rPr>
        <w:rFonts w:hint="default"/>
        <w:lang w:val="kk-KZ" w:eastAsia="en-US" w:bidi="ar-SA"/>
      </w:rPr>
    </w:lvl>
  </w:abstractNum>
  <w:abstractNum w:abstractNumId="19">
    <w:nsid w:val="5FA053A4"/>
    <w:multiLevelType w:val="hybridMultilevel"/>
    <w:tmpl w:val="EF32E46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F0340E"/>
    <w:multiLevelType w:val="hybridMultilevel"/>
    <w:tmpl w:val="24063F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E1278D"/>
    <w:multiLevelType w:val="hybridMultilevel"/>
    <w:tmpl w:val="7DFEF8F0"/>
    <w:lvl w:ilvl="0" w:tplc="A6F6D038">
      <w:start w:val="1"/>
      <w:numFmt w:val="decimal"/>
      <w:lvlText w:val="%1."/>
      <w:lvlJc w:val="left"/>
      <w:pPr>
        <w:ind w:left="1776" w:hanging="360"/>
      </w:pPr>
      <w:rPr>
        <w:rFonts w:hint="default"/>
        <w:b w:val="0"/>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2">
    <w:nsid w:val="6587398D"/>
    <w:multiLevelType w:val="multilevel"/>
    <w:tmpl w:val="8FF89984"/>
    <w:lvl w:ilvl="0">
      <w:start w:val="1"/>
      <w:numFmt w:val="decimal"/>
      <w:lvlText w:val="%1-"/>
      <w:lvlJc w:val="left"/>
      <w:pPr>
        <w:ind w:left="572" w:hanging="269"/>
      </w:pPr>
      <w:rPr>
        <w:rFonts w:ascii="Times New Roman" w:eastAsia="Times New Roman" w:hAnsi="Times New Roman" w:cs="Times New Roman" w:hint="default"/>
        <w:spacing w:val="-2"/>
        <w:w w:val="99"/>
        <w:sz w:val="30"/>
        <w:szCs w:val="30"/>
        <w:lang w:val="kk-KZ" w:eastAsia="en-US" w:bidi="ar-SA"/>
      </w:rPr>
    </w:lvl>
    <w:lvl w:ilvl="1">
      <w:start w:val="1"/>
      <w:numFmt w:val="decimal"/>
      <w:lvlText w:val="%2."/>
      <w:lvlJc w:val="left"/>
      <w:pPr>
        <w:ind w:left="3573" w:hanging="320"/>
        <w:jc w:val="right"/>
      </w:pPr>
      <w:rPr>
        <w:rFonts w:ascii="Times New Roman" w:eastAsia="Times New Roman" w:hAnsi="Times New Roman" w:cs="Times New Roman" w:hint="default"/>
        <w:b/>
        <w:bCs/>
        <w:w w:val="99"/>
        <w:sz w:val="32"/>
        <w:szCs w:val="32"/>
        <w:lang w:val="kk-KZ" w:eastAsia="en-US" w:bidi="ar-SA"/>
      </w:rPr>
    </w:lvl>
    <w:lvl w:ilvl="2">
      <w:start w:val="1"/>
      <w:numFmt w:val="decimal"/>
      <w:lvlText w:val="%2.%3."/>
      <w:lvlJc w:val="left"/>
      <w:pPr>
        <w:ind w:left="572" w:hanging="608"/>
      </w:pPr>
      <w:rPr>
        <w:rFonts w:ascii="Times New Roman" w:eastAsia="Times New Roman" w:hAnsi="Times New Roman" w:cs="Times New Roman" w:hint="default"/>
        <w:w w:val="99"/>
        <w:sz w:val="32"/>
        <w:szCs w:val="32"/>
        <w:lang w:val="kk-KZ" w:eastAsia="en-US" w:bidi="ar-SA"/>
      </w:rPr>
    </w:lvl>
    <w:lvl w:ilvl="3">
      <w:numFmt w:val="bullet"/>
      <w:lvlText w:val="•"/>
      <w:lvlJc w:val="left"/>
      <w:pPr>
        <w:ind w:left="5181" w:hanging="608"/>
      </w:pPr>
      <w:rPr>
        <w:rFonts w:hint="default"/>
        <w:lang w:val="kk-KZ" w:eastAsia="en-US" w:bidi="ar-SA"/>
      </w:rPr>
    </w:lvl>
    <w:lvl w:ilvl="4">
      <w:numFmt w:val="bullet"/>
      <w:lvlText w:val="•"/>
      <w:lvlJc w:val="left"/>
      <w:pPr>
        <w:ind w:left="5982" w:hanging="608"/>
      </w:pPr>
      <w:rPr>
        <w:rFonts w:hint="default"/>
        <w:lang w:val="kk-KZ" w:eastAsia="en-US" w:bidi="ar-SA"/>
      </w:rPr>
    </w:lvl>
    <w:lvl w:ilvl="5">
      <w:numFmt w:val="bullet"/>
      <w:lvlText w:val="•"/>
      <w:lvlJc w:val="left"/>
      <w:pPr>
        <w:ind w:left="6782" w:hanging="608"/>
      </w:pPr>
      <w:rPr>
        <w:rFonts w:hint="default"/>
        <w:lang w:val="kk-KZ" w:eastAsia="en-US" w:bidi="ar-SA"/>
      </w:rPr>
    </w:lvl>
    <w:lvl w:ilvl="6">
      <w:numFmt w:val="bullet"/>
      <w:lvlText w:val="•"/>
      <w:lvlJc w:val="left"/>
      <w:pPr>
        <w:ind w:left="7583" w:hanging="608"/>
      </w:pPr>
      <w:rPr>
        <w:rFonts w:hint="default"/>
        <w:lang w:val="kk-KZ" w:eastAsia="en-US" w:bidi="ar-SA"/>
      </w:rPr>
    </w:lvl>
    <w:lvl w:ilvl="7">
      <w:numFmt w:val="bullet"/>
      <w:lvlText w:val="•"/>
      <w:lvlJc w:val="left"/>
      <w:pPr>
        <w:ind w:left="8384" w:hanging="608"/>
      </w:pPr>
      <w:rPr>
        <w:rFonts w:hint="default"/>
        <w:lang w:val="kk-KZ" w:eastAsia="en-US" w:bidi="ar-SA"/>
      </w:rPr>
    </w:lvl>
    <w:lvl w:ilvl="8">
      <w:numFmt w:val="bullet"/>
      <w:lvlText w:val="•"/>
      <w:lvlJc w:val="left"/>
      <w:pPr>
        <w:ind w:left="9184" w:hanging="608"/>
      </w:pPr>
      <w:rPr>
        <w:rFonts w:hint="default"/>
        <w:lang w:val="kk-KZ" w:eastAsia="en-US" w:bidi="ar-SA"/>
      </w:rPr>
    </w:lvl>
  </w:abstractNum>
  <w:abstractNum w:abstractNumId="23">
    <w:nsid w:val="71B57028"/>
    <w:multiLevelType w:val="hybridMultilevel"/>
    <w:tmpl w:val="3FA4FAD6"/>
    <w:lvl w:ilvl="0" w:tplc="E74CD9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1E1D28"/>
    <w:multiLevelType w:val="multilevel"/>
    <w:tmpl w:val="7FBCBA56"/>
    <w:lvl w:ilvl="0">
      <w:start w:val="6"/>
      <w:numFmt w:val="decimal"/>
      <w:lvlText w:val="%1"/>
      <w:lvlJc w:val="left"/>
      <w:pPr>
        <w:ind w:left="405" w:hanging="405"/>
      </w:pPr>
      <w:rPr>
        <w:rFonts w:hint="default"/>
        <w:b/>
        <w:sz w:val="31"/>
      </w:rPr>
    </w:lvl>
    <w:lvl w:ilvl="1">
      <w:start w:val="1"/>
      <w:numFmt w:val="decimal"/>
      <w:lvlText w:val="%1.%2"/>
      <w:lvlJc w:val="left"/>
      <w:pPr>
        <w:ind w:left="720" w:hanging="720"/>
      </w:pPr>
      <w:rPr>
        <w:rFonts w:hint="default"/>
        <w:b/>
        <w:sz w:val="31"/>
      </w:rPr>
    </w:lvl>
    <w:lvl w:ilvl="2">
      <w:start w:val="1"/>
      <w:numFmt w:val="decimal"/>
      <w:lvlText w:val="%1.%2.%3"/>
      <w:lvlJc w:val="left"/>
      <w:pPr>
        <w:ind w:left="720" w:hanging="720"/>
      </w:pPr>
      <w:rPr>
        <w:rFonts w:hint="default"/>
        <w:b/>
        <w:sz w:val="31"/>
      </w:rPr>
    </w:lvl>
    <w:lvl w:ilvl="3">
      <w:start w:val="1"/>
      <w:numFmt w:val="decimal"/>
      <w:lvlText w:val="%1.%2.%3.%4"/>
      <w:lvlJc w:val="left"/>
      <w:pPr>
        <w:ind w:left="1080" w:hanging="1080"/>
      </w:pPr>
      <w:rPr>
        <w:rFonts w:hint="default"/>
        <w:b/>
        <w:sz w:val="31"/>
      </w:rPr>
    </w:lvl>
    <w:lvl w:ilvl="4">
      <w:start w:val="1"/>
      <w:numFmt w:val="decimal"/>
      <w:lvlText w:val="%1.%2.%3.%4.%5"/>
      <w:lvlJc w:val="left"/>
      <w:pPr>
        <w:ind w:left="1440" w:hanging="1440"/>
      </w:pPr>
      <w:rPr>
        <w:rFonts w:hint="default"/>
        <w:b/>
        <w:sz w:val="31"/>
      </w:rPr>
    </w:lvl>
    <w:lvl w:ilvl="5">
      <w:start w:val="1"/>
      <w:numFmt w:val="decimal"/>
      <w:lvlText w:val="%1.%2.%3.%4.%5.%6"/>
      <w:lvlJc w:val="left"/>
      <w:pPr>
        <w:ind w:left="1440" w:hanging="1440"/>
      </w:pPr>
      <w:rPr>
        <w:rFonts w:hint="default"/>
        <w:b/>
        <w:sz w:val="31"/>
      </w:rPr>
    </w:lvl>
    <w:lvl w:ilvl="6">
      <w:start w:val="1"/>
      <w:numFmt w:val="decimal"/>
      <w:lvlText w:val="%1.%2.%3.%4.%5.%6.%7"/>
      <w:lvlJc w:val="left"/>
      <w:pPr>
        <w:ind w:left="1800" w:hanging="1800"/>
      </w:pPr>
      <w:rPr>
        <w:rFonts w:hint="default"/>
        <w:b/>
        <w:sz w:val="31"/>
      </w:rPr>
    </w:lvl>
    <w:lvl w:ilvl="7">
      <w:start w:val="1"/>
      <w:numFmt w:val="decimal"/>
      <w:lvlText w:val="%1.%2.%3.%4.%5.%6.%7.%8"/>
      <w:lvlJc w:val="left"/>
      <w:pPr>
        <w:ind w:left="2160" w:hanging="2160"/>
      </w:pPr>
      <w:rPr>
        <w:rFonts w:hint="default"/>
        <w:b/>
        <w:sz w:val="31"/>
      </w:rPr>
    </w:lvl>
    <w:lvl w:ilvl="8">
      <w:start w:val="1"/>
      <w:numFmt w:val="decimal"/>
      <w:lvlText w:val="%1.%2.%3.%4.%5.%6.%7.%8.%9"/>
      <w:lvlJc w:val="left"/>
      <w:pPr>
        <w:ind w:left="2160" w:hanging="2160"/>
      </w:pPr>
      <w:rPr>
        <w:rFonts w:hint="default"/>
        <w:b/>
        <w:sz w:val="31"/>
      </w:rPr>
    </w:lvl>
  </w:abstractNum>
  <w:abstractNum w:abstractNumId="25">
    <w:nsid w:val="77D57DF4"/>
    <w:multiLevelType w:val="multilevel"/>
    <w:tmpl w:val="885EE95A"/>
    <w:lvl w:ilvl="0">
      <w:start w:val="5"/>
      <w:numFmt w:val="decimal"/>
      <w:lvlText w:val="%1"/>
      <w:lvlJc w:val="left"/>
      <w:pPr>
        <w:ind w:left="1698" w:hanging="560"/>
      </w:pPr>
      <w:rPr>
        <w:rFonts w:hint="default"/>
        <w:lang w:val="kk-KZ" w:eastAsia="en-US" w:bidi="ar-SA"/>
      </w:rPr>
    </w:lvl>
    <w:lvl w:ilvl="1">
      <w:start w:val="1"/>
      <w:numFmt w:val="decimal"/>
      <w:lvlText w:val="%1.%2."/>
      <w:lvlJc w:val="left"/>
      <w:pPr>
        <w:ind w:left="1698" w:hanging="560"/>
      </w:pPr>
      <w:rPr>
        <w:rFonts w:ascii="Times New Roman" w:eastAsia="Times New Roman" w:hAnsi="Times New Roman" w:cs="Times New Roman" w:hint="default"/>
        <w:w w:val="99"/>
        <w:sz w:val="32"/>
        <w:szCs w:val="32"/>
        <w:lang w:val="kk-KZ" w:eastAsia="en-US" w:bidi="ar-SA"/>
      </w:rPr>
    </w:lvl>
    <w:lvl w:ilvl="2">
      <w:start w:val="1"/>
      <w:numFmt w:val="decimal"/>
      <w:lvlText w:val="%1.%2.%3."/>
      <w:lvlJc w:val="left"/>
      <w:pPr>
        <w:ind w:left="572" w:hanging="912"/>
      </w:pPr>
      <w:rPr>
        <w:rFonts w:ascii="Times New Roman" w:eastAsia="Times New Roman" w:hAnsi="Times New Roman" w:cs="Times New Roman" w:hint="default"/>
        <w:w w:val="99"/>
        <w:sz w:val="32"/>
        <w:szCs w:val="32"/>
        <w:lang w:val="kk-KZ" w:eastAsia="en-US" w:bidi="ar-SA"/>
      </w:rPr>
    </w:lvl>
    <w:lvl w:ilvl="3">
      <w:numFmt w:val="bullet"/>
      <w:lvlText w:val="•"/>
      <w:lvlJc w:val="left"/>
      <w:pPr>
        <w:ind w:left="3719" w:hanging="912"/>
      </w:pPr>
      <w:rPr>
        <w:rFonts w:hint="default"/>
        <w:lang w:val="kk-KZ" w:eastAsia="en-US" w:bidi="ar-SA"/>
      </w:rPr>
    </w:lvl>
    <w:lvl w:ilvl="4">
      <w:numFmt w:val="bullet"/>
      <w:lvlText w:val="•"/>
      <w:lvlJc w:val="left"/>
      <w:pPr>
        <w:ind w:left="4728" w:hanging="912"/>
      </w:pPr>
      <w:rPr>
        <w:rFonts w:hint="default"/>
        <w:lang w:val="kk-KZ" w:eastAsia="en-US" w:bidi="ar-SA"/>
      </w:rPr>
    </w:lvl>
    <w:lvl w:ilvl="5">
      <w:numFmt w:val="bullet"/>
      <w:lvlText w:val="•"/>
      <w:lvlJc w:val="left"/>
      <w:pPr>
        <w:ind w:left="5738" w:hanging="912"/>
      </w:pPr>
      <w:rPr>
        <w:rFonts w:hint="default"/>
        <w:lang w:val="kk-KZ" w:eastAsia="en-US" w:bidi="ar-SA"/>
      </w:rPr>
    </w:lvl>
    <w:lvl w:ilvl="6">
      <w:numFmt w:val="bullet"/>
      <w:lvlText w:val="•"/>
      <w:lvlJc w:val="left"/>
      <w:pPr>
        <w:ind w:left="6748" w:hanging="912"/>
      </w:pPr>
      <w:rPr>
        <w:rFonts w:hint="default"/>
        <w:lang w:val="kk-KZ" w:eastAsia="en-US" w:bidi="ar-SA"/>
      </w:rPr>
    </w:lvl>
    <w:lvl w:ilvl="7">
      <w:numFmt w:val="bullet"/>
      <w:lvlText w:val="•"/>
      <w:lvlJc w:val="left"/>
      <w:pPr>
        <w:ind w:left="7757" w:hanging="912"/>
      </w:pPr>
      <w:rPr>
        <w:rFonts w:hint="default"/>
        <w:lang w:val="kk-KZ" w:eastAsia="en-US" w:bidi="ar-SA"/>
      </w:rPr>
    </w:lvl>
    <w:lvl w:ilvl="8">
      <w:numFmt w:val="bullet"/>
      <w:lvlText w:val="•"/>
      <w:lvlJc w:val="left"/>
      <w:pPr>
        <w:ind w:left="8767" w:hanging="912"/>
      </w:pPr>
      <w:rPr>
        <w:rFonts w:hint="default"/>
        <w:lang w:val="kk-KZ" w:eastAsia="en-US" w:bidi="ar-SA"/>
      </w:rPr>
    </w:lvl>
  </w:abstractNum>
  <w:abstractNum w:abstractNumId="26">
    <w:nsid w:val="788E446B"/>
    <w:multiLevelType w:val="multilevel"/>
    <w:tmpl w:val="A5B8FA10"/>
    <w:lvl w:ilvl="0">
      <w:start w:val="10"/>
      <w:numFmt w:val="decimal"/>
      <w:lvlText w:val="%1"/>
      <w:lvlJc w:val="left"/>
      <w:pPr>
        <w:ind w:left="572" w:hanging="871"/>
      </w:pPr>
      <w:rPr>
        <w:rFonts w:hint="default"/>
        <w:lang w:val="kk-KZ" w:eastAsia="en-US" w:bidi="ar-SA"/>
      </w:rPr>
    </w:lvl>
    <w:lvl w:ilvl="1">
      <w:start w:val="1"/>
      <w:numFmt w:val="decimal"/>
      <w:lvlText w:val="%1.%2."/>
      <w:lvlJc w:val="left"/>
      <w:pPr>
        <w:ind w:left="572" w:hanging="871"/>
      </w:pPr>
      <w:rPr>
        <w:rFonts w:ascii="Times New Roman" w:eastAsia="Times New Roman" w:hAnsi="Times New Roman" w:cs="Times New Roman" w:hint="default"/>
        <w:w w:val="99"/>
        <w:sz w:val="32"/>
        <w:szCs w:val="32"/>
        <w:lang w:val="kk-KZ" w:eastAsia="en-US" w:bidi="ar-SA"/>
      </w:rPr>
    </w:lvl>
    <w:lvl w:ilvl="2">
      <w:start w:val="1"/>
      <w:numFmt w:val="decimal"/>
      <w:lvlText w:val="%3."/>
      <w:lvlJc w:val="left"/>
      <w:pPr>
        <w:ind w:left="4636" w:hanging="320"/>
        <w:jc w:val="right"/>
      </w:pPr>
      <w:rPr>
        <w:rFonts w:ascii="Times New Roman" w:eastAsia="Times New Roman" w:hAnsi="Times New Roman" w:cs="Times New Roman" w:hint="default"/>
        <w:b/>
        <w:bCs/>
        <w:spacing w:val="0"/>
        <w:w w:val="99"/>
        <w:sz w:val="32"/>
        <w:szCs w:val="32"/>
        <w:lang w:val="kk-KZ" w:eastAsia="en-US" w:bidi="ar-SA"/>
      </w:rPr>
    </w:lvl>
    <w:lvl w:ilvl="3">
      <w:numFmt w:val="bullet"/>
      <w:lvlText w:val="•"/>
      <w:lvlJc w:val="left"/>
      <w:pPr>
        <w:ind w:left="6005" w:hanging="320"/>
      </w:pPr>
      <w:rPr>
        <w:rFonts w:hint="default"/>
        <w:lang w:val="kk-KZ" w:eastAsia="en-US" w:bidi="ar-SA"/>
      </w:rPr>
    </w:lvl>
    <w:lvl w:ilvl="4">
      <w:numFmt w:val="bullet"/>
      <w:lvlText w:val="•"/>
      <w:lvlJc w:val="left"/>
      <w:pPr>
        <w:ind w:left="6688" w:hanging="320"/>
      </w:pPr>
      <w:rPr>
        <w:rFonts w:hint="default"/>
        <w:lang w:val="kk-KZ" w:eastAsia="en-US" w:bidi="ar-SA"/>
      </w:rPr>
    </w:lvl>
    <w:lvl w:ilvl="5">
      <w:numFmt w:val="bullet"/>
      <w:lvlText w:val="•"/>
      <w:lvlJc w:val="left"/>
      <w:pPr>
        <w:ind w:left="7371" w:hanging="320"/>
      </w:pPr>
      <w:rPr>
        <w:rFonts w:hint="default"/>
        <w:lang w:val="kk-KZ" w:eastAsia="en-US" w:bidi="ar-SA"/>
      </w:rPr>
    </w:lvl>
    <w:lvl w:ilvl="6">
      <w:numFmt w:val="bullet"/>
      <w:lvlText w:val="•"/>
      <w:lvlJc w:val="left"/>
      <w:pPr>
        <w:ind w:left="8054" w:hanging="320"/>
      </w:pPr>
      <w:rPr>
        <w:rFonts w:hint="default"/>
        <w:lang w:val="kk-KZ" w:eastAsia="en-US" w:bidi="ar-SA"/>
      </w:rPr>
    </w:lvl>
    <w:lvl w:ilvl="7">
      <w:numFmt w:val="bullet"/>
      <w:lvlText w:val="•"/>
      <w:lvlJc w:val="left"/>
      <w:pPr>
        <w:ind w:left="8737" w:hanging="320"/>
      </w:pPr>
      <w:rPr>
        <w:rFonts w:hint="default"/>
        <w:lang w:val="kk-KZ" w:eastAsia="en-US" w:bidi="ar-SA"/>
      </w:rPr>
    </w:lvl>
    <w:lvl w:ilvl="8">
      <w:numFmt w:val="bullet"/>
      <w:lvlText w:val="•"/>
      <w:lvlJc w:val="left"/>
      <w:pPr>
        <w:ind w:left="9420" w:hanging="320"/>
      </w:pPr>
      <w:rPr>
        <w:rFonts w:hint="default"/>
        <w:lang w:val="kk-KZ" w:eastAsia="en-US" w:bidi="ar-SA"/>
      </w:rPr>
    </w:lvl>
  </w:abstractNum>
  <w:abstractNum w:abstractNumId="27">
    <w:nsid w:val="791D2C5E"/>
    <w:multiLevelType w:val="hybridMultilevel"/>
    <w:tmpl w:val="A70CF3E4"/>
    <w:lvl w:ilvl="0" w:tplc="0AC690CE">
      <w:numFmt w:val="bullet"/>
      <w:lvlText w:val="&quot;"/>
      <w:lvlJc w:val="left"/>
      <w:pPr>
        <w:ind w:left="572" w:hanging="132"/>
      </w:pPr>
      <w:rPr>
        <w:rFonts w:ascii="Times New Roman" w:eastAsia="Times New Roman" w:hAnsi="Times New Roman" w:cs="Times New Roman" w:hint="default"/>
        <w:spacing w:val="-1"/>
        <w:w w:val="99"/>
        <w:sz w:val="30"/>
        <w:szCs w:val="30"/>
        <w:lang w:val="kk-KZ" w:eastAsia="en-US" w:bidi="ar-SA"/>
      </w:rPr>
    </w:lvl>
    <w:lvl w:ilvl="1" w:tplc="A10026E4">
      <w:numFmt w:val="bullet"/>
      <w:lvlText w:val="-"/>
      <w:lvlJc w:val="left"/>
      <w:pPr>
        <w:ind w:left="572" w:hanging="358"/>
      </w:pPr>
      <w:rPr>
        <w:rFonts w:ascii="Times New Roman" w:eastAsia="Times New Roman" w:hAnsi="Times New Roman" w:cs="Times New Roman" w:hint="default"/>
        <w:w w:val="99"/>
        <w:sz w:val="32"/>
        <w:szCs w:val="32"/>
        <w:lang w:val="kk-KZ" w:eastAsia="en-US" w:bidi="ar-SA"/>
      </w:rPr>
    </w:lvl>
    <w:lvl w:ilvl="2" w:tplc="50008A8E">
      <w:numFmt w:val="bullet"/>
      <w:lvlText w:val="•"/>
      <w:lvlJc w:val="left"/>
      <w:pPr>
        <w:ind w:left="2354" w:hanging="358"/>
      </w:pPr>
      <w:rPr>
        <w:rFonts w:hint="default"/>
        <w:lang w:val="kk-KZ" w:eastAsia="en-US" w:bidi="ar-SA"/>
      </w:rPr>
    </w:lvl>
    <w:lvl w:ilvl="3" w:tplc="CAA0F044">
      <w:numFmt w:val="bullet"/>
      <w:lvlText w:val="•"/>
      <w:lvlJc w:val="left"/>
      <w:pPr>
        <w:ind w:left="3408" w:hanging="358"/>
      </w:pPr>
      <w:rPr>
        <w:rFonts w:hint="default"/>
        <w:lang w:val="kk-KZ" w:eastAsia="en-US" w:bidi="ar-SA"/>
      </w:rPr>
    </w:lvl>
    <w:lvl w:ilvl="4" w:tplc="210E5B50">
      <w:numFmt w:val="bullet"/>
      <w:lvlText w:val="•"/>
      <w:lvlJc w:val="left"/>
      <w:pPr>
        <w:ind w:left="4462" w:hanging="358"/>
      </w:pPr>
      <w:rPr>
        <w:rFonts w:hint="default"/>
        <w:lang w:val="kk-KZ" w:eastAsia="en-US" w:bidi="ar-SA"/>
      </w:rPr>
    </w:lvl>
    <w:lvl w:ilvl="5" w:tplc="9D12417E">
      <w:numFmt w:val="bullet"/>
      <w:lvlText w:val="•"/>
      <w:lvlJc w:val="left"/>
      <w:pPr>
        <w:ind w:left="5516" w:hanging="358"/>
      </w:pPr>
      <w:rPr>
        <w:rFonts w:hint="default"/>
        <w:lang w:val="kk-KZ" w:eastAsia="en-US" w:bidi="ar-SA"/>
      </w:rPr>
    </w:lvl>
    <w:lvl w:ilvl="6" w:tplc="EF2C1FEA">
      <w:numFmt w:val="bullet"/>
      <w:lvlText w:val="•"/>
      <w:lvlJc w:val="left"/>
      <w:pPr>
        <w:ind w:left="6570" w:hanging="358"/>
      </w:pPr>
      <w:rPr>
        <w:rFonts w:hint="default"/>
        <w:lang w:val="kk-KZ" w:eastAsia="en-US" w:bidi="ar-SA"/>
      </w:rPr>
    </w:lvl>
    <w:lvl w:ilvl="7" w:tplc="C43CB46C">
      <w:numFmt w:val="bullet"/>
      <w:lvlText w:val="•"/>
      <w:lvlJc w:val="left"/>
      <w:pPr>
        <w:ind w:left="7624" w:hanging="358"/>
      </w:pPr>
      <w:rPr>
        <w:rFonts w:hint="default"/>
        <w:lang w:val="kk-KZ" w:eastAsia="en-US" w:bidi="ar-SA"/>
      </w:rPr>
    </w:lvl>
    <w:lvl w:ilvl="8" w:tplc="3B5A4BE6">
      <w:numFmt w:val="bullet"/>
      <w:lvlText w:val="•"/>
      <w:lvlJc w:val="left"/>
      <w:pPr>
        <w:ind w:left="8678" w:hanging="358"/>
      </w:pPr>
      <w:rPr>
        <w:rFonts w:hint="default"/>
        <w:lang w:val="kk-KZ" w:eastAsia="en-US" w:bidi="ar-SA"/>
      </w:rPr>
    </w:lvl>
  </w:abstractNum>
  <w:abstractNum w:abstractNumId="28">
    <w:nsid w:val="7C383AC1"/>
    <w:multiLevelType w:val="multilevel"/>
    <w:tmpl w:val="9FFAC2F6"/>
    <w:lvl w:ilvl="0">
      <w:start w:val="8"/>
      <w:numFmt w:val="decimal"/>
      <w:lvlText w:val="%1"/>
      <w:lvlJc w:val="left"/>
      <w:pPr>
        <w:ind w:left="572" w:hanging="598"/>
      </w:pPr>
      <w:rPr>
        <w:rFonts w:hint="default"/>
        <w:lang w:val="kk-KZ" w:eastAsia="en-US" w:bidi="ar-SA"/>
      </w:rPr>
    </w:lvl>
    <w:lvl w:ilvl="1">
      <w:start w:val="1"/>
      <w:numFmt w:val="decimal"/>
      <w:lvlText w:val="%1.%2."/>
      <w:lvlJc w:val="left"/>
      <w:pPr>
        <w:ind w:left="572" w:hanging="598"/>
      </w:pPr>
      <w:rPr>
        <w:rFonts w:ascii="Times New Roman" w:eastAsia="Times New Roman" w:hAnsi="Times New Roman" w:cs="Times New Roman" w:hint="default"/>
        <w:w w:val="99"/>
        <w:sz w:val="32"/>
        <w:szCs w:val="32"/>
        <w:lang w:val="kk-KZ" w:eastAsia="en-US" w:bidi="ar-SA"/>
      </w:rPr>
    </w:lvl>
    <w:lvl w:ilvl="2">
      <w:numFmt w:val="bullet"/>
      <w:lvlText w:val="•"/>
      <w:lvlJc w:val="left"/>
      <w:pPr>
        <w:ind w:left="2621" w:hanging="598"/>
      </w:pPr>
      <w:rPr>
        <w:rFonts w:hint="default"/>
        <w:lang w:val="kk-KZ" w:eastAsia="en-US" w:bidi="ar-SA"/>
      </w:rPr>
    </w:lvl>
    <w:lvl w:ilvl="3">
      <w:numFmt w:val="bullet"/>
      <w:lvlText w:val="•"/>
      <w:lvlJc w:val="left"/>
      <w:pPr>
        <w:ind w:left="3641" w:hanging="598"/>
      </w:pPr>
      <w:rPr>
        <w:rFonts w:hint="default"/>
        <w:lang w:val="kk-KZ" w:eastAsia="en-US" w:bidi="ar-SA"/>
      </w:rPr>
    </w:lvl>
    <w:lvl w:ilvl="4">
      <w:numFmt w:val="bullet"/>
      <w:lvlText w:val="•"/>
      <w:lvlJc w:val="left"/>
      <w:pPr>
        <w:ind w:left="4662" w:hanging="598"/>
      </w:pPr>
      <w:rPr>
        <w:rFonts w:hint="default"/>
        <w:lang w:val="kk-KZ" w:eastAsia="en-US" w:bidi="ar-SA"/>
      </w:rPr>
    </w:lvl>
    <w:lvl w:ilvl="5">
      <w:numFmt w:val="bullet"/>
      <w:lvlText w:val="•"/>
      <w:lvlJc w:val="left"/>
      <w:pPr>
        <w:ind w:left="5683" w:hanging="598"/>
      </w:pPr>
      <w:rPr>
        <w:rFonts w:hint="default"/>
        <w:lang w:val="kk-KZ" w:eastAsia="en-US" w:bidi="ar-SA"/>
      </w:rPr>
    </w:lvl>
    <w:lvl w:ilvl="6">
      <w:numFmt w:val="bullet"/>
      <w:lvlText w:val="•"/>
      <w:lvlJc w:val="left"/>
      <w:pPr>
        <w:ind w:left="6703" w:hanging="598"/>
      </w:pPr>
      <w:rPr>
        <w:rFonts w:hint="default"/>
        <w:lang w:val="kk-KZ" w:eastAsia="en-US" w:bidi="ar-SA"/>
      </w:rPr>
    </w:lvl>
    <w:lvl w:ilvl="7">
      <w:numFmt w:val="bullet"/>
      <w:lvlText w:val="•"/>
      <w:lvlJc w:val="left"/>
      <w:pPr>
        <w:ind w:left="7724" w:hanging="598"/>
      </w:pPr>
      <w:rPr>
        <w:rFonts w:hint="default"/>
        <w:lang w:val="kk-KZ" w:eastAsia="en-US" w:bidi="ar-SA"/>
      </w:rPr>
    </w:lvl>
    <w:lvl w:ilvl="8">
      <w:numFmt w:val="bullet"/>
      <w:lvlText w:val="•"/>
      <w:lvlJc w:val="left"/>
      <w:pPr>
        <w:ind w:left="8745" w:hanging="598"/>
      </w:pPr>
      <w:rPr>
        <w:rFonts w:hint="default"/>
        <w:lang w:val="kk-KZ" w:eastAsia="en-US" w:bidi="ar-SA"/>
      </w:rPr>
    </w:lvl>
  </w:abstractNum>
  <w:num w:numId="1">
    <w:abstractNumId w:val="23"/>
  </w:num>
  <w:num w:numId="2">
    <w:abstractNumId w:val="17"/>
  </w:num>
  <w:num w:numId="3">
    <w:abstractNumId w:val="20"/>
  </w:num>
  <w:num w:numId="4">
    <w:abstractNumId w:val="19"/>
  </w:num>
  <w:num w:numId="5">
    <w:abstractNumId w:val="4"/>
  </w:num>
  <w:num w:numId="6">
    <w:abstractNumId w:val="10"/>
  </w:num>
  <w:num w:numId="7">
    <w:abstractNumId w:val="9"/>
  </w:num>
  <w:num w:numId="8">
    <w:abstractNumId w:val="21"/>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6"/>
  </w:num>
  <w:num w:numId="12">
    <w:abstractNumId w:val="15"/>
  </w:num>
  <w:num w:numId="13">
    <w:abstractNumId w:val="7"/>
  </w:num>
  <w:num w:numId="14">
    <w:abstractNumId w:val="2"/>
  </w:num>
  <w:num w:numId="15">
    <w:abstractNumId w:val="3"/>
  </w:num>
  <w:num w:numId="16">
    <w:abstractNumId w:val="16"/>
  </w:num>
  <w:num w:numId="17">
    <w:abstractNumId w:val="27"/>
  </w:num>
  <w:num w:numId="18">
    <w:abstractNumId w:val="26"/>
  </w:num>
  <w:num w:numId="19">
    <w:abstractNumId w:val="28"/>
  </w:num>
  <w:num w:numId="20">
    <w:abstractNumId w:val="18"/>
  </w:num>
  <w:num w:numId="21">
    <w:abstractNumId w:val="0"/>
  </w:num>
  <w:num w:numId="22">
    <w:abstractNumId w:val="25"/>
  </w:num>
  <w:num w:numId="23">
    <w:abstractNumId w:val="13"/>
  </w:num>
  <w:num w:numId="24">
    <w:abstractNumId w:val="8"/>
  </w:num>
  <w:num w:numId="25">
    <w:abstractNumId w:val="1"/>
  </w:num>
  <w:num w:numId="26">
    <w:abstractNumId w:val="5"/>
  </w:num>
  <w:num w:numId="27">
    <w:abstractNumId w:val="24"/>
  </w:num>
  <w:num w:numId="28">
    <w:abstractNumId w:val="11"/>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7544A2"/>
    <w:rsid w:val="00004C80"/>
    <w:rsid w:val="0003470D"/>
    <w:rsid w:val="00037512"/>
    <w:rsid w:val="0005599D"/>
    <w:rsid w:val="00073FDB"/>
    <w:rsid w:val="00075B87"/>
    <w:rsid w:val="00085E47"/>
    <w:rsid w:val="000A5DC2"/>
    <w:rsid w:val="000B5A26"/>
    <w:rsid w:val="000E7169"/>
    <w:rsid w:val="000F0ABB"/>
    <w:rsid w:val="001073E1"/>
    <w:rsid w:val="001156F2"/>
    <w:rsid w:val="00126DA6"/>
    <w:rsid w:val="00142685"/>
    <w:rsid w:val="00166A1B"/>
    <w:rsid w:val="00204228"/>
    <w:rsid w:val="00247EDF"/>
    <w:rsid w:val="002C5020"/>
    <w:rsid w:val="002E7FD4"/>
    <w:rsid w:val="003144E8"/>
    <w:rsid w:val="00392260"/>
    <w:rsid w:val="00397048"/>
    <w:rsid w:val="003C6CD1"/>
    <w:rsid w:val="003F007F"/>
    <w:rsid w:val="003F4990"/>
    <w:rsid w:val="00462975"/>
    <w:rsid w:val="00462E53"/>
    <w:rsid w:val="00464AFD"/>
    <w:rsid w:val="004B376E"/>
    <w:rsid w:val="004F5C5D"/>
    <w:rsid w:val="00550E5C"/>
    <w:rsid w:val="005561E9"/>
    <w:rsid w:val="005607E4"/>
    <w:rsid w:val="005944ED"/>
    <w:rsid w:val="005A6328"/>
    <w:rsid w:val="00631098"/>
    <w:rsid w:val="006A44DA"/>
    <w:rsid w:val="006C6B13"/>
    <w:rsid w:val="007544A2"/>
    <w:rsid w:val="00764689"/>
    <w:rsid w:val="007B524F"/>
    <w:rsid w:val="007C5D95"/>
    <w:rsid w:val="007D3587"/>
    <w:rsid w:val="007E4E73"/>
    <w:rsid w:val="008313E1"/>
    <w:rsid w:val="00831A7D"/>
    <w:rsid w:val="008814BB"/>
    <w:rsid w:val="008905CD"/>
    <w:rsid w:val="008C2C21"/>
    <w:rsid w:val="008D0C3C"/>
    <w:rsid w:val="008E5561"/>
    <w:rsid w:val="0096122A"/>
    <w:rsid w:val="009B6229"/>
    <w:rsid w:val="00A017D8"/>
    <w:rsid w:val="00A629F7"/>
    <w:rsid w:val="00A70493"/>
    <w:rsid w:val="00AB4EE6"/>
    <w:rsid w:val="00AD210B"/>
    <w:rsid w:val="00AD3D94"/>
    <w:rsid w:val="00AE0E7C"/>
    <w:rsid w:val="00B4502B"/>
    <w:rsid w:val="00B51A4D"/>
    <w:rsid w:val="00BB1448"/>
    <w:rsid w:val="00C01F88"/>
    <w:rsid w:val="00C533C7"/>
    <w:rsid w:val="00C6053E"/>
    <w:rsid w:val="00C6590B"/>
    <w:rsid w:val="00C65BFA"/>
    <w:rsid w:val="00C767AE"/>
    <w:rsid w:val="00C77FEF"/>
    <w:rsid w:val="00C90047"/>
    <w:rsid w:val="00CC3C78"/>
    <w:rsid w:val="00D37340"/>
    <w:rsid w:val="00D546CB"/>
    <w:rsid w:val="00DC373E"/>
    <w:rsid w:val="00DD3CE7"/>
    <w:rsid w:val="00E26C9B"/>
    <w:rsid w:val="00EC13C4"/>
    <w:rsid w:val="00F24AF0"/>
    <w:rsid w:val="00F26657"/>
    <w:rsid w:val="00F41623"/>
    <w:rsid w:val="00FB1423"/>
    <w:rsid w:val="00FB4C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6F2"/>
    <w:pPr>
      <w:spacing w:after="0" w:line="240" w:lineRule="auto"/>
      <w:jc w:val="both"/>
    </w:pPr>
    <w:rPr>
      <w:rFonts w:ascii="Times New Roman" w:eastAsia="Times New Roman" w:hAnsi="Times New Roman" w:cs="Times New Roman"/>
      <w:sz w:val="28"/>
      <w:szCs w:val="24"/>
      <w:lang w:eastAsia="ru-RU"/>
    </w:rPr>
  </w:style>
  <w:style w:type="paragraph" w:styleId="2">
    <w:name w:val="heading 2"/>
    <w:basedOn w:val="a"/>
    <w:link w:val="20"/>
    <w:uiPriority w:val="1"/>
    <w:qFormat/>
    <w:rsid w:val="00B51A4D"/>
    <w:pPr>
      <w:widowControl w:val="0"/>
      <w:autoSpaceDE w:val="0"/>
      <w:autoSpaceDN w:val="0"/>
      <w:ind w:left="928"/>
      <w:jc w:val="left"/>
      <w:outlineLvl w:val="1"/>
    </w:pPr>
    <w:rPr>
      <w:b/>
      <w:bCs/>
      <w:sz w:val="32"/>
      <w:szCs w:val="32"/>
      <w:lang w:val="kk-KZ" w:eastAsia="en-US"/>
    </w:rPr>
  </w:style>
  <w:style w:type="paragraph" w:styleId="5">
    <w:name w:val="heading 5"/>
    <w:basedOn w:val="a"/>
    <w:next w:val="a"/>
    <w:link w:val="50"/>
    <w:uiPriority w:val="9"/>
    <w:semiHidden/>
    <w:unhideWhenUsed/>
    <w:qFormat/>
    <w:rsid w:val="00C90047"/>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1156F2"/>
    <w:pPr>
      <w:ind w:left="720"/>
      <w:contextualSpacing/>
    </w:pPr>
  </w:style>
  <w:style w:type="character" w:styleId="a4">
    <w:name w:val="Hyperlink"/>
    <w:uiPriority w:val="99"/>
    <w:unhideWhenUsed/>
    <w:rsid w:val="001156F2"/>
    <w:rPr>
      <w:color w:val="0000FF"/>
      <w:u w:val="single"/>
    </w:rPr>
  </w:style>
  <w:style w:type="paragraph" w:styleId="a5">
    <w:name w:val="No Spacing"/>
    <w:uiPriority w:val="1"/>
    <w:qFormat/>
    <w:rsid w:val="001156F2"/>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uiPriority w:val="1"/>
    <w:rsid w:val="00B51A4D"/>
    <w:rPr>
      <w:rFonts w:ascii="Times New Roman" w:eastAsia="Times New Roman" w:hAnsi="Times New Roman" w:cs="Times New Roman"/>
      <w:b/>
      <w:bCs/>
      <w:sz w:val="32"/>
      <w:szCs w:val="32"/>
      <w:lang w:val="kk-KZ"/>
    </w:rPr>
  </w:style>
  <w:style w:type="paragraph" w:styleId="a6">
    <w:name w:val="Body Text"/>
    <w:basedOn w:val="a"/>
    <w:link w:val="a7"/>
    <w:uiPriority w:val="1"/>
    <w:qFormat/>
    <w:rsid w:val="00B51A4D"/>
    <w:pPr>
      <w:widowControl w:val="0"/>
      <w:autoSpaceDE w:val="0"/>
      <w:autoSpaceDN w:val="0"/>
      <w:ind w:left="572"/>
      <w:jc w:val="left"/>
    </w:pPr>
    <w:rPr>
      <w:sz w:val="32"/>
      <w:szCs w:val="32"/>
      <w:lang w:val="kk-KZ" w:eastAsia="en-US"/>
    </w:rPr>
  </w:style>
  <w:style w:type="character" w:customStyle="1" w:styleId="a7">
    <w:name w:val="Основной текст Знак"/>
    <w:basedOn w:val="a0"/>
    <w:link w:val="a6"/>
    <w:uiPriority w:val="1"/>
    <w:rsid w:val="00B51A4D"/>
    <w:rPr>
      <w:rFonts w:ascii="Times New Roman" w:eastAsia="Times New Roman" w:hAnsi="Times New Roman" w:cs="Times New Roman"/>
      <w:sz w:val="32"/>
      <w:szCs w:val="32"/>
      <w:lang w:val="kk-KZ"/>
    </w:rPr>
  </w:style>
  <w:style w:type="paragraph" w:styleId="a8">
    <w:name w:val="Balloon Text"/>
    <w:basedOn w:val="a"/>
    <w:link w:val="a9"/>
    <w:uiPriority w:val="99"/>
    <w:semiHidden/>
    <w:unhideWhenUsed/>
    <w:rsid w:val="00C6590B"/>
    <w:rPr>
      <w:rFonts w:ascii="Tahoma" w:hAnsi="Tahoma" w:cs="Tahoma"/>
      <w:sz w:val="16"/>
      <w:szCs w:val="16"/>
    </w:rPr>
  </w:style>
  <w:style w:type="character" w:customStyle="1" w:styleId="a9">
    <w:name w:val="Текст выноски Знак"/>
    <w:basedOn w:val="a0"/>
    <w:link w:val="a8"/>
    <w:uiPriority w:val="99"/>
    <w:semiHidden/>
    <w:rsid w:val="00C6590B"/>
    <w:rPr>
      <w:rFonts w:ascii="Tahoma" w:eastAsia="Times New Roman" w:hAnsi="Tahoma" w:cs="Tahoma"/>
      <w:sz w:val="16"/>
      <w:szCs w:val="16"/>
      <w:lang w:eastAsia="ru-RU"/>
    </w:rPr>
  </w:style>
  <w:style w:type="table" w:customStyle="1" w:styleId="TableNormal">
    <w:name w:val="Table Normal"/>
    <w:uiPriority w:val="2"/>
    <w:semiHidden/>
    <w:unhideWhenUsed/>
    <w:qFormat/>
    <w:rsid w:val="00C767A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767AE"/>
    <w:pPr>
      <w:widowControl w:val="0"/>
      <w:jc w:val="left"/>
    </w:pPr>
    <w:rPr>
      <w:rFonts w:asciiTheme="minorHAnsi" w:eastAsiaTheme="minorHAnsi" w:hAnsiTheme="minorHAnsi" w:cstheme="minorBidi"/>
      <w:sz w:val="22"/>
      <w:szCs w:val="22"/>
      <w:lang w:val="en-US" w:eastAsia="en-US"/>
    </w:rPr>
  </w:style>
  <w:style w:type="character" w:customStyle="1" w:styleId="50">
    <w:name w:val="Заголовок 5 Знак"/>
    <w:basedOn w:val="a0"/>
    <w:link w:val="5"/>
    <w:uiPriority w:val="9"/>
    <w:semiHidden/>
    <w:rsid w:val="00C90047"/>
    <w:rPr>
      <w:rFonts w:asciiTheme="majorHAnsi" w:eastAsiaTheme="majorEastAsia" w:hAnsiTheme="majorHAnsi" w:cstheme="majorBidi"/>
      <w:color w:val="2E74B5" w:themeColor="accent1" w:themeShade="BF"/>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2802">
      <w:bodyDiv w:val="1"/>
      <w:marLeft w:val="0"/>
      <w:marRight w:val="0"/>
      <w:marTop w:val="0"/>
      <w:marBottom w:val="0"/>
      <w:divBdr>
        <w:top w:val="none" w:sz="0" w:space="0" w:color="auto"/>
        <w:left w:val="none" w:sz="0" w:space="0" w:color="auto"/>
        <w:bottom w:val="none" w:sz="0" w:space="0" w:color="auto"/>
        <w:right w:val="none" w:sz="0" w:space="0" w:color="auto"/>
      </w:divBdr>
    </w:div>
    <w:div w:id="242953667">
      <w:bodyDiv w:val="1"/>
      <w:marLeft w:val="0"/>
      <w:marRight w:val="0"/>
      <w:marTop w:val="0"/>
      <w:marBottom w:val="0"/>
      <w:divBdr>
        <w:top w:val="none" w:sz="0" w:space="0" w:color="auto"/>
        <w:left w:val="none" w:sz="0" w:space="0" w:color="auto"/>
        <w:bottom w:val="none" w:sz="0" w:space="0" w:color="auto"/>
        <w:right w:val="none" w:sz="0" w:space="0" w:color="auto"/>
      </w:divBdr>
    </w:div>
    <w:div w:id="276986181">
      <w:bodyDiv w:val="1"/>
      <w:marLeft w:val="0"/>
      <w:marRight w:val="0"/>
      <w:marTop w:val="0"/>
      <w:marBottom w:val="0"/>
      <w:divBdr>
        <w:top w:val="none" w:sz="0" w:space="0" w:color="auto"/>
        <w:left w:val="none" w:sz="0" w:space="0" w:color="auto"/>
        <w:bottom w:val="none" w:sz="0" w:space="0" w:color="auto"/>
        <w:right w:val="none" w:sz="0" w:space="0" w:color="auto"/>
      </w:divBdr>
    </w:div>
    <w:div w:id="373165434">
      <w:bodyDiv w:val="1"/>
      <w:marLeft w:val="0"/>
      <w:marRight w:val="0"/>
      <w:marTop w:val="0"/>
      <w:marBottom w:val="0"/>
      <w:divBdr>
        <w:top w:val="none" w:sz="0" w:space="0" w:color="auto"/>
        <w:left w:val="none" w:sz="0" w:space="0" w:color="auto"/>
        <w:bottom w:val="none" w:sz="0" w:space="0" w:color="auto"/>
        <w:right w:val="none" w:sz="0" w:space="0" w:color="auto"/>
      </w:divBdr>
    </w:div>
    <w:div w:id="449591240">
      <w:bodyDiv w:val="1"/>
      <w:marLeft w:val="0"/>
      <w:marRight w:val="0"/>
      <w:marTop w:val="0"/>
      <w:marBottom w:val="0"/>
      <w:divBdr>
        <w:top w:val="none" w:sz="0" w:space="0" w:color="auto"/>
        <w:left w:val="none" w:sz="0" w:space="0" w:color="auto"/>
        <w:bottom w:val="none" w:sz="0" w:space="0" w:color="auto"/>
        <w:right w:val="none" w:sz="0" w:space="0" w:color="auto"/>
      </w:divBdr>
    </w:div>
    <w:div w:id="489828101">
      <w:bodyDiv w:val="1"/>
      <w:marLeft w:val="0"/>
      <w:marRight w:val="0"/>
      <w:marTop w:val="0"/>
      <w:marBottom w:val="0"/>
      <w:divBdr>
        <w:top w:val="none" w:sz="0" w:space="0" w:color="auto"/>
        <w:left w:val="none" w:sz="0" w:space="0" w:color="auto"/>
        <w:bottom w:val="none" w:sz="0" w:space="0" w:color="auto"/>
        <w:right w:val="none" w:sz="0" w:space="0" w:color="auto"/>
      </w:divBdr>
    </w:div>
    <w:div w:id="502941851">
      <w:bodyDiv w:val="1"/>
      <w:marLeft w:val="0"/>
      <w:marRight w:val="0"/>
      <w:marTop w:val="0"/>
      <w:marBottom w:val="0"/>
      <w:divBdr>
        <w:top w:val="none" w:sz="0" w:space="0" w:color="auto"/>
        <w:left w:val="none" w:sz="0" w:space="0" w:color="auto"/>
        <w:bottom w:val="none" w:sz="0" w:space="0" w:color="auto"/>
        <w:right w:val="none" w:sz="0" w:space="0" w:color="auto"/>
      </w:divBdr>
    </w:div>
    <w:div w:id="515966474">
      <w:bodyDiv w:val="1"/>
      <w:marLeft w:val="0"/>
      <w:marRight w:val="0"/>
      <w:marTop w:val="0"/>
      <w:marBottom w:val="0"/>
      <w:divBdr>
        <w:top w:val="none" w:sz="0" w:space="0" w:color="auto"/>
        <w:left w:val="none" w:sz="0" w:space="0" w:color="auto"/>
        <w:bottom w:val="none" w:sz="0" w:space="0" w:color="auto"/>
        <w:right w:val="none" w:sz="0" w:space="0" w:color="auto"/>
      </w:divBdr>
    </w:div>
    <w:div w:id="527177817">
      <w:bodyDiv w:val="1"/>
      <w:marLeft w:val="0"/>
      <w:marRight w:val="0"/>
      <w:marTop w:val="0"/>
      <w:marBottom w:val="0"/>
      <w:divBdr>
        <w:top w:val="none" w:sz="0" w:space="0" w:color="auto"/>
        <w:left w:val="none" w:sz="0" w:space="0" w:color="auto"/>
        <w:bottom w:val="none" w:sz="0" w:space="0" w:color="auto"/>
        <w:right w:val="none" w:sz="0" w:space="0" w:color="auto"/>
      </w:divBdr>
    </w:div>
    <w:div w:id="570585471">
      <w:bodyDiv w:val="1"/>
      <w:marLeft w:val="0"/>
      <w:marRight w:val="0"/>
      <w:marTop w:val="0"/>
      <w:marBottom w:val="0"/>
      <w:divBdr>
        <w:top w:val="none" w:sz="0" w:space="0" w:color="auto"/>
        <w:left w:val="none" w:sz="0" w:space="0" w:color="auto"/>
        <w:bottom w:val="none" w:sz="0" w:space="0" w:color="auto"/>
        <w:right w:val="none" w:sz="0" w:space="0" w:color="auto"/>
      </w:divBdr>
    </w:div>
    <w:div w:id="626156797">
      <w:bodyDiv w:val="1"/>
      <w:marLeft w:val="0"/>
      <w:marRight w:val="0"/>
      <w:marTop w:val="0"/>
      <w:marBottom w:val="0"/>
      <w:divBdr>
        <w:top w:val="none" w:sz="0" w:space="0" w:color="auto"/>
        <w:left w:val="none" w:sz="0" w:space="0" w:color="auto"/>
        <w:bottom w:val="none" w:sz="0" w:space="0" w:color="auto"/>
        <w:right w:val="none" w:sz="0" w:space="0" w:color="auto"/>
      </w:divBdr>
    </w:div>
    <w:div w:id="770274425">
      <w:bodyDiv w:val="1"/>
      <w:marLeft w:val="0"/>
      <w:marRight w:val="0"/>
      <w:marTop w:val="0"/>
      <w:marBottom w:val="0"/>
      <w:divBdr>
        <w:top w:val="none" w:sz="0" w:space="0" w:color="auto"/>
        <w:left w:val="none" w:sz="0" w:space="0" w:color="auto"/>
        <w:bottom w:val="none" w:sz="0" w:space="0" w:color="auto"/>
        <w:right w:val="none" w:sz="0" w:space="0" w:color="auto"/>
      </w:divBdr>
    </w:div>
    <w:div w:id="848715023">
      <w:bodyDiv w:val="1"/>
      <w:marLeft w:val="0"/>
      <w:marRight w:val="0"/>
      <w:marTop w:val="0"/>
      <w:marBottom w:val="0"/>
      <w:divBdr>
        <w:top w:val="none" w:sz="0" w:space="0" w:color="auto"/>
        <w:left w:val="none" w:sz="0" w:space="0" w:color="auto"/>
        <w:bottom w:val="none" w:sz="0" w:space="0" w:color="auto"/>
        <w:right w:val="none" w:sz="0" w:space="0" w:color="auto"/>
      </w:divBdr>
    </w:div>
    <w:div w:id="852065892">
      <w:bodyDiv w:val="1"/>
      <w:marLeft w:val="0"/>
      <w:marRight w:val="0"/>
      <w:marTop w:val="0"/>
      <w:marBottom w:val="0"/>
      <w:divBdr>
        <w:top w:val="none" w:sz="0" w:space="0" w:color="auto"/>
        <w:left w:val="none" w:sz="0" w:space="0" w:color="auto"/>
        <w:bottom w:val="none" w:sz="0" w:space="0" w:color="auto"/>
        <w:right w:val="none" w:sz="0" w:space="0" w:color="auto"/>
      </w:divBdr>
    </w:div>
    <w:div w:id="879245435">
      <w:bodyDiv w:val="1"/>
      <w:marLeft w:val="0"/>
      <w:marRight w:val="0"/>
      <w:marTop w:val="0"/>
      <w:marBottom w:val="0"/>
      <w:divBdr>
        <w:top w:val="none" w:sz="0" w:space="0" w:color="auto"/>
        <w:left w:val="none" w:sz="0" w:space="0" w:color="auto"/>
        <w:bottom w:val="none" w:sz="0" w:space="0" w:color="auto"/>
        <w:right w:val="none" w:sz="0" w:space="0" w:color="auto"/>
      </w:divBdr>
    </w:div>
    <w:div w:id="911430857">
      <w:bodyDiv w:val="1"/>
      <w:marLeft w:val="0"/>
      <w:marRight w:val="0"/>
      <w:marTop w:val="0"/>
      <w:marBottom w:val="0"/>
      <w:divBdr>
        <w:top w:val="none" w:sz="0" w:space="0" w:color="auto"/>
        <w:left w:val="none" w:sz="0" w:space="0" w:color="auto"/>
        <w:bottom w:val="none" w:sz="0" w:space="0" w:color="auto"/>
        <w:right w:val="none" w:sz="0" w:space="0" w:color="auto"/>
      </w:divBdr>
    </w:div>
    <w:div w:id="912351012">
      <w:bodyDiv w:val="1"/>
      <w:marLeft w:val="0"/>
      <w:marRight w:val="0"/>
      <w:marTop w:val="0"/>
      <w:marBottom w:val="0"/>
      <w:divBdr>
        <w:top w:val="none" w:sz="0" w:space="0" w:color="auto"/>
        <w:left w:val="none" w:sz="0" w:space="0" w:color="auto"/>
        <w:bottom w:val="none" w:sz="0" w:space="0" w:color="auto"/>
        <w:right w:val="none" w:sz="0" w:space="0" w:color="auto"/>
      </w:divBdr>
    </w:div>
    <w:div w:id="917441113">
      <w:bodyDiv w:val="1"/>
      <w:marLeft w:val="0"/>
      <w:marRight w:val="0"/>
      <w:marTop w:val="0"/>
      <w:marBottom w:val="0"/>
      <w:divBdr>
        <w:top w:val="none" w:sz="0" w:space="0" w:color="auto"/>
        <w:left w:val="none" w:sz="0" w:space="0" w:color="auto"/>
        <w:bottom w:val="none" w:sz="0" w:space="0" w:color="auto"/>
        <w:right w:val="none" w:sz="0" w:space="0" w:color="auto"/>
      </w:divBdr>
    </w:div>
    <w:div w:id="976103167">
      <w:bodyDiv w:val="1"/>
      <w:marLeft w:val="0"/>
      <w:marRight w:val="0"/>
      <w:marTop w:val="0"/>
      <w:marBottom w:val="0"/>
      <w:divBdr>
        <w:top w:val="none" w:sz="0" w:space="0" w:color="auto"/>
        <w:left w:val="none" w:sz="0" w:space="0" w:color="auto"/>
        <w:bottom w:val="none" w:sz="0" w:space="0" w:color="auto"/>
        <w:right w:val="none" w:sz="0" w:space="0" w:color="auto"/>
      </w:divBdr>
    </w:div>
    <w:div w:id="991525583">
      <w:bodyDiv w:val="1"/>
      <w:marLeft w:val="0"/>
      <w:marRight w:val="0"/>
      <w:marTop w:val="0"/>
      <w:marBottom w:val="0"/>
      <w:divBdr>
        <w:top w:val="none" w:sz="0" w:space="0" w:color="auto"/>
        <w:left w:val="none" w:sz="0" w:space="0" w:color="auto"/>
        <w:bottom w:val="none" w:sz="0" w:space="0" w:color="auto"/>
        <w:right w:val="none" w:sz="0" w:space="0" w:color="auto"/>
      </w:divBdr>
    </w:div>
    <w:div w:id="999115735">
      <w:bodyDiv w:val="1"/>
      <w:marLeft w:val="0"/>
      <w:marRight w:val="0"/>
      <w:marTop w:val="0"/>
      <w:marBottom w:val="0"/>
      <w:divBdr>
        <w:top w:val="none" w:sz="0" w:space="0" w:color="auto"/>
        <w:left w:val="none" w:sz="0" w:space="0" w:color="auto"/>
        <w:bottom w:val="none" w:sz="0" w:space="0" w:color="auto"/>
        <w:right w:val="none" w:sz="0" w:space="0" w:color="auto"/>
      </w:divBdr>
    </w:div>
    <w:div w:id="1003318704">
      <w:bodyDiv w:val="1"/>
      <w:marLeft w:val="0"/>
      <w:marRight w:val="0"/>
      <w:marTop w:val="0"/>
      <w:marBottom w:val="0"/>
      <w:divBdr>
        <w:top w:val="none" w:sz="0" w:space="0" w:color="auto"/>
        <w:left w:val="none" w:sz="0" w:space="0" w:color="auto"/>
        <w:bottom w:val="none" w:sz="0" w:space="0" w:color="auto"/>
        <w:right w:val="none" w:sz="0" w:space="0" w:color="auto"/>
      </w:divBdr>
    </w:div>
    <w:div w:id="1014192045">
      <w:bodyDiv w:val="1"/>
      <w:marLeft w:val="0"/>
      <w:marRight w:val="0"/>
      <w:marTop w:val="0"/>
      <w:marBottom w:val="0"/>
      <w:divBdr>
        <w:top w:val="none" w:sz="0" w:space="0" w:color="auto"/>
        <w:left w:val="none" w:sz="0" w:space="0" w:color="auto"/>
        <w:bottom w:val="none" w:sz="0" w:space="0" w:color="auto"/>
        <w:right w:val="none" w:sz="0" w:space="0" w:color="auto"/>
      </w:divBdr>
    </w:div>
    <w:div w:id="1029258351">
      <w:bodyDiv w:val="1"/>
      <w:marLeft w:val="0"/>
      <w:marRight w:val="0"/>
      <w:marTop w:val="0"/>
      <w:marBottom w:val="0"/>
      <w:divBdr>
        <w:top w:val="none" w:sz="0" w:space="0" w:color="auto"/>
        <w:left w:val="none" w:sz="0" w:space="0" w:color="auto"/>
        <w:bottom w:val="none" w:sz="0" w:space="0" w:color="auto"/>
        <w:right w:val="none" w:sz="0" w:space="0" w:color="auto"/>
      </w:divBdr>
    </w:div>
    <w:div w:id="1092431633">
      <w:bodyDiv w:val="1"/>
      <w:marLeft w:val="0"/>
      <w:marRight w:val="0"/>
      <w:marTop w:val="0"/>
      <w:marBottom w:val="0"/>
      <w:divBdr>
        <w:top w:val="none" w:sz="0" w:space="0" w:color="auto"/>
        <w:left w:val="none" w:sz="0" w:space="0" w:color="auto"/>
        <w:bottom w:val="none" w:sz="0" w:space="0" w:color="auto"/>
        <w:right w:val="none" w:sz="0" w:space="0" w:color="auto"/>
      </w:divBdr>
    </w:div>
    <w:div w:id="1140267376">
      <w:bodyDiv w:val="1"/>
      <w:marLeft w:val="0"/>
      <w:marRight w:val="0"/>
      <w:marTop w:val="0"/>
      <w:marBottom w:val="0"/>
      <w:divBdr>
        <w:top w:val="none" w:sz="0" w:space="0" w:color="auto"/>
        <w:left w:val="none" w:sz="0" w:space="0" w:color="auto"/>
        <w:bottom w:val="none" w:sz="0" w:space="0" w:color="auto"/>
        <w:right w:val="none" w:sz="0" w:space="0" w:color="auto"/>
      </w:divBdr>
    </w:div>
    <w:div w:id="1165632194">
      <w:bodyDiv w:val="1"/>
      <w:marLeft w:val="0"/>
      <w:marRight w:val="0"/>
      <w:marTop w:val="0"/>
      <w:marBottom w:val="0"/>
      <w:divBdr>
        <w:top w:val="none" w:sz="0" w:space="0" w:color="auto"/>
        <w:left w:val="none" w:sz="0" w:space="0" w:color="auto"/>
        <w:bottom w:val="none" w:sz="0" w:space="0" w:color="auto"/>
        <w:right w:val="none" w:sz="0" w:space="0" w:color="auto"/>
      </w:divBdr>
    </w:div>
    <w:div w:id="1219249101">
      <w:bodyDiv w:val="1"/>
      <w:marLeft w:val="0"/>
      <w:marRight w:val="0"/>
      <w:marTop w:val="0"/>
      <w:marBottom w:val="0"/>
      <w:divBdr>
        <w:top w:val="none" w:sz="0" w:space="0" w:color="auto"/>
        <w:left w:val="none" w:sz="0" w:space="0" w:color="auto"/>
        <w:bottom w:val="none" w:sz="0" w:space="0" w:color="auto"/>
        <w:right w:val="none" w:sz="0" w:space="0" w:color="auto"/>
      </w:divBdr>
    </w:div>
    <w:div w:id="1244022404">
      <w:bodyDiv w:val="1"/>
      <w:marLeft w:val="0"/>
      <w:marRight w:val="0"/>
      <w:marTop w:val="0"/>
      <w:marBottom w:val="0"/>
      <w:divBdr>
        <w:top w:val="none" w:sz="0" w:space="0" w:color="auto"/>
        <w:left w:val="none" w:sz="0" w:space="0" w:color="auto"/>
        <w:bottom w:val="none" w:sz="0" w:space="0" w:color="auto"/>
        <w:right w:val="none" w:sz="0" w:space="0" w:color="auto"/>
      </w:divBdr>
    </w:div>
    <w:div w:id="1255361297">
      <w:bodyDiv w:val="1"/>
      <w:marLeft w:val="0"/>
      <w:marRight w:val="0"/>
      <w:marTop w:val="0"/>
      <w:marBottom w:val="0"/>
      <w:divBdr>
        <w:top w:val="none" w:sz="0" w:space="0" w:color="auto"/>
        <w:left w:val="none" w:sz="0" w:space="0" w:color="auto"/>
        <w:bottom w:val="none" w:sz="0" w:space="0" w:color="auto"/>
        <w:right w:val="none" w:sz="0" w:space="0" w:color="auto"/>
      </w:divBdr>
    </w:div>
    <w:div w:id="1306201562">
      <w:bodyDiv w:val="1"/>
      <w:marLeft w:val="0"/>
      <w:marRight w:val="0"/>
      <w:marTop w:val="0"/>
      <w:marBottom w:val="0"/>
      <w:divBdr>
        <w:top w:val="none" w:sz="0" w:space="0" w:color="auto"/>
        <w:left w:val="none" w:sz="0" w:space="0" w:color="auto"/>
        <w:bottom w:val="none" w:sz="0" w:space="0" w:color="auto"/>
        <w:right w:val="none" w:sz="0" w:space="0" w:color="auto"/>
      </w:divBdr>
    </w:div>
    <w:div w:id="1339888628">
      <w:bodyDiv w:val="1"/>
      <w:marLeft w:val="0"/>
      <w:marRight w:val="0"/>
      <w:marTop w:val="0"/>
      <w:marBottom w:val="0"/>
      <w:divBdr>
        <w:top w:val="none" w:sz="0" w:space="0" w:color="auto"/>
        <w:left w:val="none" w:sz="0" w:space="0" w:color="auto"/>
        <w:bottom w:val="none" w:sz="0" w:space="0" w:color="auto"/>
        <w:right w:val="none" w:sz="0" w:space="0" w:color="auto"/>
      </w:divBdr>
    </w:div>
    <w:div w:id="1410889407">
      <w:bodyDiv w:val="1"/>
      <w:marLeft w:val="0"/>
      <w:marRight w:val="0"/>
      <w:marTop w:val="0"/>
      <w:marBottom w:val="0"/>
      <w:divBdr>
        <w:top w:val="none" w:sz="0" w:space="0" w:color="auto"/>
        <w:left w:val="none" w:sz="0" w:space="0" w:color="auto"/>
        <w:bottom w:val="none" w:sz="0" w:space="0" w:color="auto"/>
        <w:right w:val="none" w:sz="0" w:space="0" w:color="auto"/>
      </w:divBdr>
    </w:div>
    <w:div w:id="1506943178">
      <w:bodyDiv w:val="1"/>
      <w:marLeft w:val="0"/>
      <w:marRight w:val="0"/>
      <w:marTop w:val="0"/>
      <w:marBottom w:val="0"/>
      <w:divBdr>
        <w:top w:val="none" w:sz="0" w:space="0" w:color="auto"/>
        <w:left w:val="none" w:sz="0" w:space="0" w:color="auto"/>
        <w:bottom w:val="none" w:sz="0" w:space="0" w:color="auto"/>
        <w:right w:val="none" w:sz="0" w:space="0" w:color="auto"/>
      </w:divBdr>
    </w:div>
    <w:div w:id="1555508052">
      <w:bodyDiv w:val="1"/>
      <w:marLeft w:val="0"/>
      <w:marRight w:val="0"/>
      <w:marTop w:val="0"/>
      <w:marBottom w:val="0"/>
      <w:divBdr>
        <w:top w:val="none" w:sz="0" w:space="0" w:color="auto"/>
        <w:left w:val="none" w:sz="0" w:space="0" w:color="auto"/>
        <w:bottom w:val="none" w:sz="0" w:space="0" w:color="auto"/>
        <w:right w:val="none" w:sz="0" w:space="0" w:color="auto"/>
      </w:divBdr>
    </w:div>
    <w:div w:id="1582983571">
      <w:bodyDiv w:val="1"/>
      <w:marLeft w:val="0"/>
      <w:marRight w:val="0"/>
      <w:marTop w:val="0"/>
      <w:marBottom w:val="0"/>
      <w:divBdr>
        <w:top w:val="none" w:sz="0" w:space="0" w:color="auto"/>
        <w:left w:val="none" w:sz="0" w:space="0" w:color="auto"/>
        <w:bottom w:val="none" w:sz="0" w:space="0" w:color="auto"/>
        <w:right w:val="none" w:sz="0" w:space="0" w:color="auto"/>
      </w:divBdr>
    </w:div>
    <w:div w:id="1603757697">
      <w:bodyDiv w:val="1"/>
      <w:marLeft w:val="0"/>
      <w:marRight w:val="0"/>
      <w:marTop w:val="0"/>
      <w:marBottom w:val="0"/>
      <w:divBdr>
        <w:top w:val="none" w:sz="0" w:space="0" w:color="auto"/>
        <w:left w:val="none" w:sz="0" w:space="0" w:color="auto"/>
        <w:bottom w:val="none" w:sz="0" w:space="0" w:color="auto"/>
        <w:right w:val="none" w:sz="0" w:space="0" w:color="auto"/>
      </w:divBdr>
    </w:div>
    <w:div w:id="1637757921">
      <w:bodyDiv w:val="1"/>
      <w:marLeft w:val="0"/>
      <w:marRight w:val="0"/>
      <w:marTop w:val="0"/>
      <w:marBottom w:val="0"/>
      <w:divBdr>
        <w:top w:val="none" w:sz="0" w:space="0" w:color="auto"/>
        <w:left w:val="none" w:sz="0" w:space="0" w:color="auto"/>
        <w:bottom w:val="none" w:sz="0" w:space="0" w:color="auto"/>
        <w:right w:val="none" w:sz="0" w:space="0" w:color="auto"/>
      </w:divBdr>
    </w:div>
    <w:div w:id="1670210963">
      <w:bodyDiv w:val="1"/>
      <w:marLeft w:val="0"/>
      <w:marRight w:val="0"/>
      <w:marTop w:val="0"/>
      <w:marBottom w:val="0"/>
      <w:divBdr>
        <w:top w:val="none" w:sz="0" w:space="0" w:color="auto"/>
        <w:left w:val="none" w:sz="0" w:space="0" w:color="auto"/>
        <w:bottom w:val="none" w:sz="0" w:space="0" w:color="auto"/>
        <w:right w:val="none" w:sz="0" w:space="0" w:color="auto"/>
      </w:divBdr>
    </w:div>
    <w:div w:id="1713143641">
      <w:bodyDiv w:val="1"/>
      <w:marLeft w:val="0"/>
      <w:marRight w:val="0"/>
      <w:marTop w:val="0"/>
      <w:marBottom w:val="0"/>
      <w:divBdr>
        <w:top w:val="none" w:sz="0" w:space="0" w:color="auto"/>
        <w:left w:val="none" w:sz="0" w:space="0" w:color="auto"/>
        <w:bottom w:val="none" w:sz="0" w:space="0" w:color="auto"/>
        <w:right w:val="none" w:sz="0" w:space="0" w:color="auto"/>
      </w:divBdr>
    </w:div>
    <w:div w:id="1748069390">
      <w:bodyDiv w:val="1"/>
      <w:marLeft w:val="0"/>
      <w:marRight w:val="0"/>
      <w:marTop w:val="0"/>
      <w:marBottom w:val="0"/>
      <w:divBdr>
        <w:top w:val="none" w:sz="0" w:space="0" w:color="auto"/>
        <w:left w:val="none" w:sz="0" w:space="0" w:color="auto"/>
        <w:bottom w:val="none" w:sz="0" w:space="0" w:color="auto"/>
        <w:right w:val="none" w:sz="0" w:space="0" w:color="auto"/>
      </w:divBdr>
    </w:div>
    <w:div w:id="1752239860">
      <w:bodyDiv w:val="1"/>
      <w:marLeft w:val="0"/>
      <w:marRight w:val="0"/>
      <w:marTop w:val="0"/>
      <w:marBottom w:val="0"/>
      <w:divBdr>
        <w:top w:val="none" w:sz="0" w:space="0" w:color="auto"/>
        <w:left w:val="none" w:sz="0" w:space="0" w:color="auto"/>
        <w:bottom w:val="none" w:sz="0" w:space="0" w:color="auto"/>
        <w:right w:val="none" w:sz="0" w:space="0" w:color="auto"/>
      </w:divBdr>
    </w:div>
    <w:div w:id="1918205065">
      <w:bodyDiv w:val="1"/>
      <w:marLeft w:val="0"/>
      <w:marRight w:val="0"/>
      <w:marTop w:val="0"/>
      <w:marBottom w:val="0"/>
      <w:divBdr>
        <w:top w:val="none" w:sz="0" w:space="0" w:color="auto"/>
        <w:left w:val="none" w:sz="0" w:space="0" w:color="auto"/>
        <w:bottom w:val="none" w:sz="0" w:space="0" w:color="auto"/>
        <w:right w:val="none" w:sz="0" w:space="0" w:color="auto"/>
      </w:divBdr>
    </w:div>
    <w:div w:id="205862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878B5-51D6-4B0E-9A20-477A40380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1256</Words>
  <Characters>7162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Dilmurod Rajaboyev</dc:creator>
  <cp:lastModifiedBy>User</cp:lastModifiedBy>
  <cp:revision>11</cp:revision>
  <cp:lastPrinted>2022-05-07T07:00:00Z</cp:lastPrinted>
  <dcterms:created xsi:type="dcterms:W3CDTF">2022-05-07T10:47:00Z</dcterms:created>
  <dcterms:modified xsi:type="dcterms:W3CDTF">2022-09-28T13:46:00Z</dcterms:modified>
</cp:coreProperties>
</file>