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9E3" w:rsidRPr="009129E3" w:rsidRDefault="009129E3" w:rsidP="009129E3">
      <w:pPr>
        <w:jc w:val="center"/>
        <w:rPr>
          <w:sz w:val="24"/>
          <w:lang w:val="en-US"/>
        </w:rPr>
      </w:pPr>
      <w:r w:rsidRPr="009129E3">
        <w:rPr>
          <w:b/>
          <w:bCs/>
          <w:color w:val="000000"/>
          <w:sz w:val="23"/>
          <w:szCs w:val="23"/>
          <w:lang w:val="en-US"/>
        </w:rPr>
        <w:t>OLDI-SOTDI SHARTNOMASI</w:t>
      </w:r>
    </w:p>
    <w:p w:rsidR="009129E3" w:rsidRPr="009129E3" w:rsidRDefault="009129E3" w:rsidP="009129E3">
      <w:pPr>
        <w:jc w:val="center"/>
        <w:rPr>
          <w:sz w:val="24"/>
          <w:lang w:val="en-US"/>
        </w:rPr>
      </w:pPr>
      <w:r w:rsidRPr="009129E3">
        <w:rPr>
          <w:color w:val="000000"/>
          <w:sz w:val="23"/>
          <w:szCs w:val="23"/>
          <w:lang w:val="en-US"/>
        </w:rPr>
        <w:t>(</w:t>
      </w:r>
      <w:r>
        <w:rPr>
          <w:color w:val="000000"/>
          <w:sz w:val="23"/>
          <w:szCs w:val="23"/>
        </w:rPr>
        <w:t>___________________</w:t>
      </w:r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proofErr w:type="gramStart"/>
      <w:r w:rsidRPr="009129E3">
        <w:rPr>
          <w:color w:val="000000"/>
          <w:sz w:val="23"/>
          <w:szCs w:val="23"/>
          <w:lang w:val="en-US"/>
        </w:rPr>
        <w:t>sotish</w:t>
      </w:r>
      <w:proofErr w:type="spellEnd"/>
      <w:proofErr w:type="gram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boʻyicha</w:t>
      </w:r>
      <w:proofErr w:type="spellEnd"/>
      <w:r w:rsidRPr="009129E3">
        <w:rPr>
          <w:color w:val="000000"/>
          <w:sz w:val="23"/>
          <w:szCs w:val="23"/>
          <w:lang w:val="en-US"/>
        </w:rPr>
        <w:t>)</w:t>
      </w:r>
    </w:p>
    <w:p w:rsidR="009129E3" w:rsidRPr="009129E3" w:rsidRDefault="009129E3" w:rsidP="009129E3">
      <w:pPr>
        <w:rPr>
          <w:color w:val="000000"/>
          <w:sz w:val="23"/>
          <w:szCs w:val="23"/>
          <w:lang w:val="en-US"/>
        </w:rPr>
      </w:pPr>
      <w:r w:rsidRPr="009129E3">
        <w:rPr>
          <w:color w:val="000000"/>
          <w:sz w:val="23"/>
          <w:szCs w:val="23"/>
          <w:lang w:val="en-US"/>
        </w:rPr>
        <w:t> </w:t>
      </w:r>
    </w:p>
    <w:p w:rsidR="009129E3" w:rsidRPr="009129E3" w:rsidRDefault="009129E3" w:rsidP="009129E3">
      <w:pPr>
        <w:ind w:firstLine="707"/>
        <w:rPr>
          <w:sz w:val="24"/>
          <w:lang w:val="en-US"/>
        </w:rPr>
      </w:pPr>
      <w:proofErr w:type="spellStart"/>
      <w:r w:rsidRPr="009129E3">
        <w:rPr>
          <w:color w:val="000000"/>
          <w:sz w:val="23"/>
          <w:szCs w:val="23"/>
          <w:lang w:val="en-US"/>
        </w:rPr>
        <w:t>Keyingi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oʻrinlarda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“</w:t>
      </w:r>
      <w:proofErr w:type="spellStart"/>
      <w:r w:rsidRPr="009129E3">
        <w:rPr>
          <w:color w:val="000000"/>
          <w:sz w:val="23"/>
          <w:szCs w:val="23"/>
          <w:lang w:val="en-US"/>
        </w:rPr>
        <w:t>Sotuvchi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” </w:t>
      </w:r>
      <w:proofErr w:type="spellStart"/>
      <w:r w:rsidRPr="009129E3">
        <w:rPr>
          <w:color w:val="000000"/>
          <w:sz w:val="23"/>
          <w:szCs w:val="23"/>
          <w:lang w:val="en-US"/>
        </w:rPr>
        <w:t>deb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ataladigan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“_________” </w:t>
      </w:r>
      <w:proofErr w:type="spellStart"/>
      <w:r w:rsidRPr="009129E3">
        <w:rPr>
          <w:color w:val="000000"/>
          <w:sz w:val="23"/>
          <w:szCs w:val="23"/>
          <w:lang w:val="en-US"/>
        </w:rPr>
        <w:t>kompaniyasi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nomidan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_______________ (</w:t>
      </w:r>
      <w:proofErr w:type="spellStart"/>
      <w:r w:rsidRPr="009129E3">
        <w:rPr>
          <w:color w:val="000000"/>
          <w:sz w:val="23"/>
          <w:szCs w:val="23"/>
          <w:lang w:val="en-US"/>
        </w:rPr>
        <w:t>ustav</w:t>
      </w:r>
      <w:proofErr w:type="spellEnd"/>
      <w:r w:rsidRPr="009129E3">
        <w:rPr>
          <w:color w:val="000000"/>
          <w:sz w:val="23"/>
          <w:szCs w:val="23"/>
          <w:lang w:val="en-US"/>
        </w:rPr>
        <w:t>/</w:t>
      </w:r>
      <w:proofErr w:type="spellStart"/>
      <w:r w:rsidRPr="009129E3">
        <w:rPr>
          <w:color w:val="000000"/>
          <w:sz w:val="23"/>
          <w:szCs w:val="23"/>
          <w:lang w:val="en-US"/>
        </w:rPr>
        <w:t>ishonchnoma</w:t>
      </w:r>
      <w:proofErr w:type="spellEnd"/>
      <w:r w:rsidRPr="009129E3">
        <w:rPr>
          <w:color w:val="000000"/>
          <w:sz w:val="23"/>
          <w:szCs w:val="23"/>
          <w:lang w:val="en-US"/>
        </w:rPr>
        <w:t>/</w:t>
      </w:r>
      <w:proofErr w:type="spellStart"/>
      <w:r w:rsidRPr="009129E3">
        <w:rPr>
          <w:color w:val="000000"/>
          <w:sz w:val="23"/>
          <w:szCs w:val="23"/>
          <w:lang w:val="en-US"/>
        </w:rPr>
        <w:t>buyruq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va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x.q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.) </w:t>
      </w:r>
      <w:proofErr w:type="spellStart"/>
      <w:r w:rsidRPr="009129E3">
        <w:rPr>
          <w:color w:val="000000"/>
          <w:sz w:val="23"/>
          <w:szCs w:val="23"/>
          <w:lang w:val="en-US"/>
        </w:rPr>
        <w:t>orqali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bir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tomondan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, </w:t>
      </w:r>
      <w:proofErr w:type="spellStart"/>
      <w:r w:rsidRPr="009129E3">
        <w:rPr>
          <w:color w:val="000000"/>
          <w:sz w:val="23"/>
          <w:szCs w:val="23"/>
          <w:lang w:val="en-US"/>
        </w:rPr>
        <w:t>keyingi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oʻrinlarda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“</w:t>
      </w:r>
      <w:proofErr w:type="spellStart"/>
      <w:r w:rsidRPr="009129E3">
        <w:rPr>
          <w:color w:val="000000"/>
          <w:sz w:val="23"/>
          <w:szCs w:val="23"/>
          <w:lang w:val="en-US"/>
        </w:rPr>
        <w:t>Sotib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oluvchi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” </w:t>
      </w:r>
      <w:proofErr w:type="spellStart"/>
      <w:r w:rsidRPr="009129E3">
        <w:rPr>
          <w:color w:val="000000"/>
          <w:sz w:val="23"/>
          <w:szCs w:val="23"/>
          <w:lang w:val="en-US"/>
        </w:rPr>
        <w:t>deb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ataladigan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______________ </w:t>
      </w:r>
      <w:proofErr w:type="spellStart"/>
      <w:r w:rsidRPr="009129E3">
        <w:rPr>
          <w:color w:val="000000"/>
          <w:sz w:val="23"/>
          <w:szCs w:val="23"/>
          <w:lang w:val="en-US"/>
        </w:rPr>
        <w:t>ikkinchi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tomondan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quyidagilar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toʻgʻrisida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ushbu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shartnomani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tuzdilar</w:t>
      </w:r>
      <w:proofErr w:type="spellEnd"/>
      <w:r w:rsidRPr="009129E3">
        <w:rPr>
          <w:color w:val="000000"/>
          <w:sz w:val="23"/>
          <w:szCs w:val="23"/>
          <w:lang w:val="en-US"/>
        </w:rPr>
        <w:t>:</w:t>
      </w:r>
    </w:p>
    <w:p w:rsidR="009129E3" w:rsidRPr="009129E3" w:rsidRDefault="009129E3" w:rsidP="009129E3">
      <w:pPr>
        <w:jc w:val="center"/>
        <w:rPr>
          <w:sz w:val="24"/>
          <w:lang w:val="en-US"/>
        </w:rPr>
      </w:pPr>
      <w:r w:rsidRPr="009129E3">
        <w:rPr>
          <w:b/>
          <w:bCs/>
          <w:color w:val="000000"/>
          <w:sz w:val="23"/>
          <w:szCs w:val="23"/>
          <w:lang w:val="en-US"/>
        </w:rPr>
        <w:t>1.</w:t>
      </w:r>
      <w:r w:rsidRPr="009129E3">
        <w:rPr>
          <w:color w:val="000000"/>
          <w:sz w:val="23"/>
          <w:szCs w:val="23"/>
          <w:lang w:val="en-US"/>
        </w:rPr>
        <w:t> </w:t>
      </w:r>
      <w:proofErr w:type="spellStart"/>
      <w:r w:rsidRPr="009129E3">
        <w:rPr>
          <w:b/>
          <w:bCs/>
          <w:color w:val="000000"/>
          <w:sz w:val="23"/>
          <w:szCs w:val="23"/>
          <w:lang w:val="en-US"/>
        </w:rPr>
        <w:t>Shartnoma</w:t>
      </w:r>
      <w:proofErr w:type="spellEnd"/>
      <w:r w:rsidRPr="009129E3">
        <w:rPr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b/>
          <w:bCs/>
          <w:color w:val="000000"/>
          <w:sz w:val="23"/>
          <w:szCs w:val="23"/>
          <w:lang w:val="en-US"/>
        </w:rPr>
        <w:t>predmeti</w:t>
      </w:r>
      <w:proofErr w:type="spellEnd"/>
    </w:p>
    <w:p w:rsidR="009129E3" w:rsidRPr="009129E3" w:rsidRDefault="009129E3" w:rsidP="009129E3">
      <w:pPr>
        <w:ind w:firstLine="707"/>
        <w:rPr>
          <w:sz w:val="24"/>
          <w:lang w:val="en-US"/>
        </w:rPr>
      </w:pPr>
      <w:r w:rsidRPr="009129E3">
        <w:rPr>
          <w:color w:val="000000"/>
          <w:sz w:val="23"/>
          <w:szCs w:val="23"/>
          <w:lang w:val="en-US"/>
        </w:rPr>
        <w:t>1.1. </w:t>
      </w:r>
      <w:proofErr w:type="spellStart"/>
      <w:r w:rsidRPr="009129E3">
        <w:rPr>
          <w:color w:val="000000"/>
          <w:sz w:val="23"/>
          <w:szCs w:val="23"/>
          <w:lang w:val="en-US"/>
        </w:rPr>
        <w:t>Shartnomada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tovar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deb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nomlanuvchi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“_______________” </w:t>
      </w:r>
      <w:proofErr w:type="spellStart"/>
      <w:r w:rsidRPr="009129E3">
        <w:rPr>
          <w:color w:val="000000"/>
          <w:sz w:val="23"/>
          <w:szCs w:val="23"/>
          <w:lang w:val="en-US"/>
        </w:rPr>
        <w:t>kompaniyasi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tomonidan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_______ </w:t>
      </w:r>
      <w:proofErr w:type="spellStart"/>
      <w:r w:rsidRPr="009129E3">
        <w:rPr>
          <w:color w:val="000000"/>
          <w:sz w:val="23"/>
          <w:szCs w:val="23"/>
          <w:lang w:val="en-US"/>
        </w:rPr>
        <w:t>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ishlab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chiqarilgan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_____ (</w:t>
      </w:r>
      <w:proofErr w:type="spellStart"/>
      <w:r w:rsidRPr="009129E3">
        <w:rPr>
          <w:color w:val="000000"/>
          <w:sz w:val="23"/>
          <w:szCs w:val="23"/>
          <w:u w:val="single"/>
          <w:lang w:val="en-US"/>
        </w:rPr>
        <w:t>harfda</w:t>
      </w:r>
      <w:proofErr w:type="spellEnd"/>
      <w:r w:rsidRPr="009129E3">
        <w:rPr>
          <w:color w:val="000000"/>
          <w:sz w:val="23"/>
          <w:szCs w:val="23"/>
          <w:u w:val="single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u w:val="single"/>
          <w:lang w:val="en-US"/>
        </w:rPr>
        <w:t>yoziladi</w:t>
      </w:r>
      <w:proofErr w:type="spellEnd"/>
      <w:proofErr w:type="gramStart"/>
      <w:r w:rsidRPr="009129E3">
        <w:rPr>
          <w:color w:val="000000"/>
          <w:sz w:val="23"/>
          <w:szCs w:val="23"/>
          <w:lang w:val="en-US"/>
        </w:rPr>
        <w:t>)</w:t>
      </w:r>
      <w:proofErr w:type="spellStart"/>
      <w:r w:rsidRPr="009129E3">
        <w:rPr>
          <w:color w:val="000000"/>
          <w:sz w:val="23"/>
          <w:szCs w:val="23"/>
          <w:lang w:val="en-US"/>
        </w:rPr>
        <w:t>ta</w:t>
      </w:r>
      <w:proofErr w:type="spellEnd"/>
      <w:proofErr w:type="gramEnd"/>
      <w:r w:rsidRPr="009129E3">
        <w:rPr>
          <w:color w:val="000000"/>
          <w:sz w:val="23"/>
          <w:szCs w:val="23"/>
          <w:lang w:val="en-US"/>
        </w:rPr>
        <w:t xml:space="preserve"> ____________ </w:t>
      </w:r>
      <w:proofErr w:type="spellStart"/>
      <w:r w:rsidRPr="009129E3">
        <w:rPr>
          <w:color w:val="000000"/>
          <w:sz w:val="23"/>
          <w:szCs w:val="23"/>
          <w:lang w:val="en-US"/>
        </w:rPr>
        <w:t>rusumli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_______________ </w:t>
      </w:r>
      <w:proofErr w:type="spellStart"/>
      <w:r w:rsidRPr="009129E3">
        <w:rPr>
          <w:color w:val="000000"/>
          <w:sz w:val="23"/>
          <w:szCs w:val="23"/>
          <w:lang w:val="en-US"/>
        </w:rPr>
        <w:t>ikkala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taraf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oʻrtasida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tuzilayotgan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shartnomaning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predmeti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hisoblanadi</w:t>
      </w:r>
      <w:proofErr w:type="spellEnd"/>
      <w:r w:rsidRPr="009129E3">
        <w:rPr>
          <w:color w:val="000000"/>
          <w:sz w:val="23"/>
          <w:szCs w:val="23"/>
          <w:lang w:val="en-US"/>
        </w:rPr>
        <w:t>.</w:t>
      </w:r>
    </w:p>
    <w:p w:rsidR="009129E3" w:rsidRPr="009129E3" w:rsidRDefault="009129E3" w:rsidP="009129E3">
      <w:pPr>
        <w:ind w:firstLine="707"/>
        <w:rPr>
          <w:sz w:val="24"/>
          <w:lang w:val="en-US"/>
        </w:rPr>
      </w:pPr>
      <w:r w:rsidRPr="009129E3">
        <w:rPr>
          <w:color w:val="000000"/>
          <w:sz w:val="23"/>
          <w:szCs w:val="23"/>
          <w:lang w:val="en-US"/>
        </w:rPr>
        <w:t>1.2. </w:t>
      </w:r>
      <w:proofErr w:type="spellStart"/>
      <w:r w:rsidRPr="009129E3">
        <w:rPr>
          <w:color w:val="000000"/>
          <w:sz w:val="23"/>
          <w:szCs w:val="23"/>
          <w:lang w:val="en-US"/>
        </w:rPr>
        <w:t>Tovarning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kafolat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muddati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3 (</w:t>
      </w:r>
      <w:proofErr w:type="spellStart"/>
      <w:r w:rsidRPr="009129E3">
        <w:rPr>
          <w:color w:val="000000"/>
          <w:sz w:val="23"/>
          <w:szCs w:val="23"/>
          <w:lang w:val="en-US"/>
        </w:rPr>
        <w:t>uch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) </w:t>
      </w:r>
      <w:proofErr w:type="spellStart"/>
      <w:r w:rsidRPr="009129E3">
        <w:rPr>
          <w:color w:val="000000"/>
          <w:sz w:val="23"/>
          <w:szCs w:val="23"/>
          <w:lang w:val="en-US"/>
        </w:rPr>
        <w:t>yil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. </w:t>
      </w:r>
      <w:proofErr w:type="spellStart"/>
      <w:proofErr w:type="gramStart"/>
      <w:r w:rsidRPr="009129E3">
        <w:rPr>
          <w:color w:val="000000"/>
          <w:sz w:val="23"/>
          <w:szCs w:val="23"/>
          <w:lang w:val="en-US"/>
        </w:rPr>
        <w:t>Kafolat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muddati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tovar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sotib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oluvchiga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topshirilgan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paytdan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, </w:t>
      </w:r>
      <w:proofErr w:type="spellStart"/>
      <w:r w:rsidRPr="009129E3">
        <w:rPr>
          <w:color w:val="000000"/>
          <w:sz w:val="23"/>
          <w:szCs w:val="23"/>
          <w:lang w:val="en-US"/>
        </w:rPr>
        <w:t>tovar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almashtirilganda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esa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yangidan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oʻta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boshlaydi</w:t>
      </w:r>
      <w:proofErr w:type="spellEnd"/>
      <w:r w:rsidRPr="009129E3">
        <w:rPr>
          <w:color w:val="000000"/>
          <w:sz w:val="23"/>
          <w:szCs w:val="23"/>
          <w:lang w:val="en-US"/>
        </w:rPr>
        <w:t>.</w:t>
      </w:r>
      <w:proofErr w:type="gramEnd"/>
    </w:p>
    <w:p w:rsidR="009129E3" w:rsidRPr="009129E3" w:rsidRDefault="009129E3" w:rsidP="009129E3">
      <w:pPr>
        <w:ind w:firstLine="707"/>
        <w:rPr>
          <w:sz w:val="24"/>
          <w:lang w:val="en-US"/>
        </w:rPr>
      </w:pPr>
      <w:r w:rsidRPr="009129E3">
        <w:rPr>
          <w:color w:val="000000"/>
          <w:sz w:val="23"/>
          <w:szCs w:val="23"/>
          <w:lang w:val="en-US"/>
        </w:rPr>
        <w:t>1.3. </w:t>
      </w:r>
      <w:proofErr w:type="spellStart"/>
      <w:r w:rsidRPr="009129E3">
        <w:rPr>
          <w:color w:val="000000"/>
          <w:sz w:val="23"/>
          <w:szCs w:val="23"/>
          <w:lang w:val="en-US"/>
        </w:rPr>
        <w:t>Har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bir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televizorning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narxi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_____________ (</w:t>
      </w:r>
      <w:proofErr w:type="spellStart"/>
      <w:r w:rsidRPr="009129E3">
        <w:rPr>
          <w:color w:val="000000"/>
          <w:sz w:val="23"/>
          <w:szCs w:val="23"/>
          <w:u w:val="single"/>
          <w:lang w:val="en-US"/>
        </w:rPr>
        <w:t>harfda</w:t>
      </w:r>
      <w:proofErr w:type="spellEnd"/>
      <w:r w:rsidRPr="009129E3">
        <w:rPr>
          <w:color w:val="000000"/>
          <w:sz w:val="23"/>
          <w:szCs w:val="23"/>
          <w:u w:val="single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u w:val="single"/>
          <w:lang w:val="en-US"/>
        </w:rPr>
        <w:t>yoziladi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) </w:t>
      </w:r>
      <w:proofErr w:type="spellStart"/>
      <w:r w:rsidRPr="009129E3">
        <w:rPr>
          <w:color w:val="000000"/>
          <w:sz w:val="23"/>
          <w:szCs w:val="23"/>
          <w:lang w:val="en-US"/>
        </w:rPr>
        <w:t>soʻm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. Tovar </w:t>
      </w:r>
      <w:proofErr w:type="spellStart"/>
      <w:r w:rsidRPr="009129E3">
        <w:rPr>
          <w:color w:val="000000"/>
          <w:sz w:val="23"/>
          <w:szCs w:val="23"/>
          <w:lang w:val="en-US"/>
        </w:rPr>
        <w:t>haqi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shartnoma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tuzilgan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paytda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toʻlanishi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lozim</w:t>
      </w:r>
      <w:proofErr w:type="spellEnd"/>
      <w:r w:rsidRPr="009129E3">
        <w:rPr>
          <w:color w:val="000000"/>
          <w:sz w:val="23"/>
          <w:szCs w:val="23"/>
          <w:lang w:val="en-US"/>
        </w:rPr>
        <w:t>.</w:t>
      </w:r>
    </w:p>
    <w:p w:rsidR="009129E3" w:rsidRPr="009129E3" w:rsidRDefault="009129E3" w:rsidP="009129E3">
      <w:pPr>
        <w:ind w:firstLine="707"/>
        <w:rPr>
          <w:sz w:val="24"/>
          <w:lang w:val="en-US"/>
        </w:rPr>
      </w:pPr>
      <w:r w:rsidRPr="009129E3">
        <w:rPr>
          <w:color w:val="000000"/>
          <w:sz w:val="23"/>
          <w:szCs w:val="23"/>
          <w:lang w:val="en-US"/>
        </w:rPr>
        <w:t xml:space="preserve">1.4. Agar </w:t>
      </w:r>
      <w:proofErr w:type="spellStart"/>
      <w:r w:rsidRPr="009129E3">
        <w:rPr>
          <w:color w:val="000000"/>
          <w:sz w:val="23"/>
          <w:szCs w:val="23"/>
          <w:lang w:val="en-US"/>
        </w:rPr>
        <w:t>tovardan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foydalanilmagan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, </w:t>
      </w:r>
      <w:proofErr w:type="spellStart"/>
      <w:r w:rsidRPr="009129E3">
        <w:rPr>
          <w:color w:val="000000"/>
          <w:sz w:val="23"/>
          <w:szCs w:val="23"/>
          <w:lang w:val="en-US"/>
        </w:rPr>
        <w:t>uning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isteʼmol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xususiyatlari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saqlangan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boʻlsa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proofErr w:type="gramStart"/>
      <w:r w:rsidRPr="009129E3">
        <w:rPr>
          <w:color w:val="000000"/>
          <w:sz w:val="23"/>
          <w:szCs w:val="23"/>
          <w:lang w:val="en-US"/>
        </w:rPr>
        <w:t>va</w:t>
      </w:r>
      <w:proofErr w:type="spellEnd"/>
      <w:proofErr w:type="gram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sotuvchidan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sotib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olinganining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isboti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boʻlsa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, </w:t>
      </w:r>
      <w:proofErr w:type="spellStart"/>
      <w:r w:rsidRPr="009129E3">
        <w:rPr>
          <w:color w:val="000000"/>
          <w:sz w:val="23"/>
          <w:szCs w:val="23"/>
          <w:lang w:val="en-US"/>
        </w:rPr>
        <w:t>sotib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oluvchining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tovarni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almashtirish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yoki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qaytarib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olish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haqidagi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talabi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qanoatlantiriladi</w:t>
      </w:r>
      <w:proofErr w:type="spellEnd"/>
      <w:r w:rsidRPr="009129E3">
        <w:rPr>
          <w:color w:val="000000"/>
          <w:sz w:val="23"/>
          <w:szCs w:val="23"/>
          <w:lang w:val="en-US"/>
        </w:rPr>
        <w:t>.</w:t>
      </w:r>
    </w:p>
    <w:p w:rsidR="009129E3" w:rsidRPr="009129E3" w:rsidRDefault="009129E3" w:rsidP="009129E3">
      <w:pPr>
        <w:ind w:firstLine="707"/>
        <w:rPr>
          <w:sz w:val="24"/>
          <w:lang w:val="en-US"/>
        </w:rPr>
      </w:pPr>
      <w:r w:rsidRPr="009129E3">
        <w:rPr>
          <w:color w:val="000000"/>
          <w:sz w:val="23"/>
          <w:szCs w:val="23"/>
          <w:lang w:val="en-US"/>
        </w:rPr>
        <w:t>1.5. </w:t>
      </w:r>
      <w:proofErr w:type="spellStart"/>
      <w:r w:rsidRPr="009129E3">
        <w:rPr>
          <w:color w:val="000000"/>
          <w:sz w:val="23"/>
          <w:szCs w:val="23"/>
          <w:lang w:val="en-US"/>
        </w:rPr>
        <w:t>Sotib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oluvchi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oʻziga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tovar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topshirilgan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paytdan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boshlab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oʻn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gramStart"/>
      <w:r w:rsidRPr="009129E3">
        <w:rPr>
          <w:color w:val="000000"/>
          <w:sz w:val="23"/>
          <w:szCs w:val="23"/>
          <w:lang w:val="en-US"/>
        </w:rPr>
        <w:t>kun</w:t>
      </w:r>
      <w:proofErr w:type="gram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mobaynida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xarid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qilingan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tegishli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sifatli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tovarni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xarid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joyida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oʻlchami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, </w:t>
      </w:r>
      <w:proofErr w:type="spellStart"/>
      <w:r w:rsidRPr="009129E3">
        <w:rPr>
          <w:color w:val="000000"/>
          <w:sz w:val="23"/>
          <w:szCs w:val="23"/>
          <w:lang w:val="en-US"/>
        </w:rPr>
        <w:t>shakli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, </w:t>
      </w:r>
      <w:proofErr w:type="spellStart"/>
      <w:r w:rsidRPr="009129E3">
        <w:rPr>
          <w:color w:val="000000"/>
          <w:sz w:val="23"/>
          <w:szCs w:val="23"/>
          <w:lang w:val="en-US"/>
        </w:rPr>
        <w:t>hajmi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, </w:t>
      </w:r>
      <w:proofErr w:type="spellStart"/>
      <w:r w:rsidRPr="009129E3">
        <w:rPr>
          <w:color w:val="000000"/>
          <w:sz w:val="23"/>
          <w:szCs w:val="23"/>
          <w:lang w:val="en-US"/>
        </w:rPr>
        <w:t>andozasi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, </w:t>
      </w:r>
      <w:proofErr w:type="spellStart"/>
      <w:r w:rsidRPr="009129E3">
        <w:rPr>
          <w:color w:val="000000"/>
          <w:sz w:val="23"/>
          <w:szCs w:val="23"/>
          <w:lang w:val="en-US"/>
        </w:rPr>
        <w:t>rangi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, </w:t>
      </w:r>
      <w:proofErr w:type="spellStart"/>
      <w:r w:rsidRPr="009129E3">
        <w:rPr>
          <w:color w:val="000000"/>
          <w:sz w:val="23"/>
          <w:szCs w:val="23"/>
          <w:lang w:val="en-US"/>
        </w:rPr>
        <w:t>toʻplami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boshqacha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boʻlgan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xuddi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shunday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tovarga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almashtirishi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mumkin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. </w:t>
      </w:r>
      <w:proofErr w:type="spellStart"/>
      <w:proofErr w:type="gramStart"/>
      <w:r w:rsidRPr="009129E3">
        <w:rPr>
          <w:color w:val="000000"/>
          <w:sz w:val="23"/>
          <w:szCs w:val="23"/>
          <w:lang w:val="en-US"/>
        </w:rPr>
        <w:t>Bunda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u </w:t>
      </w:r>
      <w:proofErr w:type="spellStart"/>
      <w:r w:rsidRPr="009129E3">
        <w:rPr>
          <w:color w:val="000000"/>
          <w:sz w:val="23"/>
          <w:szCs w:val="23"/>
          <w:lang w:val="en-US"/>
        </w:rPr>
        <w:t>narxlarda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farq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boʻlgan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taqdirda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sotuvchi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bilan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zarur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hisob-kitobni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amalga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oshiradi</w:t>
      </w:r>
      <w:proofErr w:type="spellEnd"/>
      <w:r w:rsidRPr="009129E3">
        <w:rPr>
          <w:color w:val="000000"/>
          <w:sz w:val="23"/>
          <w:szCs w:val="23"/>
          <w:lang w:val="en-US"/>
        </w:rPr>
        <w:t>.</w:t>
      </w:r>
      <w:proofErr w:type="gram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Agarda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sotuvchida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almashtirish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uchun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zarur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tovar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boʻlmaganida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sotib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oluvchi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xarid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qilingan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tovarni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sotuvchiga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qaytarib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berish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proofErr w:type="gramStart"/>
      <w:r w:rsidRPr="009129E3">
        <w:rPr>
          <w:color w:val="000000"/>
          <w:sz w:val="23"/>
          <w:szCs w:val="23"/>
          <w:lang w:val="en-US"/>
        </w:rPr>
        <w:t>va</w:t>
      </w:r>
      <w:proofErr w:type="spellEnd"/>
      <w:proofErr w:type="gram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unga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toʻlangan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pul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summasini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olish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huquqiga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ega</w:t>
      </w:r>
      <w:proofErr w:type="spellEnd"/>
      <w:r w:rsidRPr="009129E3">
        <w:rPr>
          <w:color w:val="000000"/>
          <w:sz w:val="23"/>
          <w:szCs w:val="23"/>
          <w:lang w:val="en-US"/>
        </w:rPr>
        <w:t>.</w:t>
      </w:r>
    </w:p>
    <w:p w:rsidR="009129E3" w:rsidRPr="009129E3" w:rsidRDefault="009129E3" w:rsidP="009129E3">
      <w:pPr>
        <w:ind w:firstLine="707"/>
        <w:rPr>
          <w:sz w:val="24"/>
          <w:lang w:val="en-US"/>
        </w:rPr>
      </w:pPr>
      <w:r w:rsidRPr="009129E3">
        <w:rPr>
          <w:color w:val="000000"/>
          <w:sz w:val="23"/>
          <w:szCs w:val="23"/>
          <w:lang w:val="en-US"/>
        </w:rPr>
        <w:t>1.6. </w:t>
      </w:r>
      <w:proofErr w:type="spellStart"/>
      <w:r w:rsidRPr="009129E3">
        <w:rPr>
          <w:color w:val="000000"/>
          <w:sz w:val="23"/>
          <w:szCs w:val="23"/>
          <w:lang w:val="en-US"/>
        </w:rPr>
        <w:t>Shartnoma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ikki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nusxada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tuzilgan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boʻlib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, </w:t>
      </w:r>
      <w:proofErr w:type="spellStart"/>
      <w:r w:rsidRPr="009129E3">
        <w:rPr>
          <w:color w:val="000000"/>
          <w:sz w:val="23"/>
          <w:szCs w:val="23"/>
          <w:lang w:val="en-US"/>
        </w:rPr>
        <w:t>ularning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har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biri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bir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xil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kuchga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ega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. </w:t>
      </w:r>
    </w:p>
    <w:p w:rsidR="009129E3" w:rsidRPr="009129E3" w:rsidRDefault="009129E3" w:rsidP="009129E3">
      <w:pPr>
        <w:ind w:firstLine="566"/>
        <w:jc w:val="center"/>
        <w:rPr>
          <w:sz w:val="24"/>
          <w:lang w:val="en-US"/>
        </w:rPr>
      </w:pPr>
      <w:r w:rsidRPr="009129E3">
        <w:rPr>
          <w:b/>
          <w:bCs/>
          <w:color w:val="000000"/>
          <w:sz w:val="23"/>
          <w:szCs w:val="23"/>
          <w:lang w:val="en-US"/>
        </w:rPr>
        <w:t>2. </w:t>
      </w:r>
      <w:proofErr w:type="spellStart"/>
      <w:r w:rsidRPr="009129E3">
        <w:rPr>
          <w:b/>
          <w:bCs/>
          <w:color w:val="000000"/>
          <w:sz w:val="23"/>
          <w:szCs w:val="23"/>
          <w:lang w:val="en-US"/>
        </w:rPr>
        <w:t>Shartnoma</w:t>
      </w:r>
      <w:proofErr w:type="spellEnd"/>
      <w:r w:rsidRPr="009129E3">
        <w:rPr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b/>
          <w:bCs/>
          <w:color w:val="000000"/>
          <w:sz w:val="23"/>
          <w:szCs w:val="23"/>
          <w:lang w:val="en-US"/>
        </w:rPr>
        <w:t>taraflarining</w:t>
      </w:r>
      <w:proofErr w:type="spellEnd"/>
      <w:r w:rsidRPr="009129E3">
        <w:rPr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b/>
          <w:bCs/>
          <w:color w:val="000000"/>
          <w:sz w:val="23"/>
          <w:szCs w:val="23"/>
          <w:lang w:val="en-US"/>
        </w:rPr>
        <w:t>huquq</w:t>
      </w:r>
      <w:proofErr w:type="spellEnd"/>
      <w:r w:rsidRPr="009129E3">
        <w:rPr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proofErr w:type="gramStart"/>
      <w:r w:rsidRPr="009129E3">
        <w:rPr>
          <w:b/>
          <w:bCs/>
          <w:color w:val="000000"/>
          <w:sz w:val="23"/>
          <w:szCs w:val="23"/>
          <w:lang w:val="en-US"/>
        </w:rPr>
        <w:t>va</w:t>
      </w:r>
      <w:proofErr w:type="spellEnd"/>
      <w:proofErr w:type="gramEnd"/>
      <w:r w:rsidRPr="009129E3">
        <w:rPr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b/>
          <w:bCs/>
          <w:color w:val="000000"/>
          <w:sz w:val="23"/>
          <w:szCs w:val="23"/>
          <w:lang w:val="en-US"/>
        </w:rPr>
        <w:t>majburiyatlari</w:t>
      </w:r>
      <w:proofErr w:type="spellEnd"/>
    </w:p>
    <w:p w:rsidR="009129E3" w:rsidRPr="009129E3" w:rsidRDefault="009129E3" w:rsidP="009129E3">
      <w:pPr>
        <w:ind w:firstLine="707"/>
        <w:rPr>
          <w:sz w:val="24"/>
          <w:lang w:val="en-US"/>
        </w:rPr>
      </w:pPr>
      <w:r w:rsidRPr="009129E3">
        <w:rPr>
          <w:b/>
          <w:bCs/>
          <w:color w:val="000000"/>
          <w:sz w:val="23"/>
          <w:szCs w:val="23"/>
          <w:lang w:val="en-US"/>
        </w:rPr>
        <w:t>2.1. </w:t>
      </w:r>
      <w:proofErr w:type="spellStart"/>
      <w:r w:rsidRPr="009129E3">
        <w:rPr>
          <w:b/>
          <w:bCs/>
          <w:i/>
          <w:iCs/>
          <w:color w:val="000000"/>
          <w:sz w:val="23"/>
          <w:szCs w:val="23"/>
          <w:lang w:val="en-US"/>
        </w:rPr>
        <w:t>Sotuvchining</w:t>
      </w:r>
      <w:proofErr w:type="spellEnd"/>
      <w:r w:rsidRPr="009129E3">
        <w:rPr>
          <w:b/>
          <w:bCs/>
          <w:i/>
          <w:iCs/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b/>
          <w:bCs/>
          <w:i/>
          <w:iCs/>
          <w:color w:val="000000"/>
          <w:sz w:val="23"/>
          <w:szCs w:val="23"/>
          <w:lang w:val="en-US"/>
        </w:rPr>
        <w:t>huquqlari</w:t>
      </w:r>
      <w:proofErr w:type="spellEnd"/>
      <w:r w:rsidRPr="009129E3">
        <w:rPr>
          <w:b/>
          <w:bCs/>
          <w:i/>
          <w:iCs/>
          <w:color w:val="000000"/>
          <w:sz w:val="23"/>
          <w:szCs w:val="23"/>
          <w:lang w:val="en-US"/>
        </w:rPr>
        <w:t>:</w:t>
      </w:r>
    </w:p>
    <w:p w:rsidR="009129E3" w:rsidRPr="009129E3" w:rsidRDefault="009129E3" w:rsidP="009129E3">
      <w:pPr>
        <w:ind w:firstLine="707"/>
        <w:rPr>
          <w:sz w:val="24"/>
          <w:lang w:val="en-US"/>
        </w:rPr>
      </w:pPr>
      <w:r w:rsidRPr="009129E3">
        <w:rPr>
          <w:color w:val="000000"/>
          <w:sz w:val="23"/>
          <w:szCs w:val="23"/>
          <w:lang w:val="en-US"/>
        </w:rPr>
        <w:t xml:space="preserve">- </w:t>
      </w:r>
      <w:proofErr w:type="spellStart"/>
      <w:proofErr w:type="gramStart"/>
      <w:r w:rsidRPr="009129E3">
        <w:rPr>
          <w:color w:val="000000"/>
          <w:sz w:val="23"/>
          <w:szCs w:val="23"/>
          <w:lang w:val="en-US"/>
        </w:rPr>
        <w:t>sotilgan</w:t>
      </w:r>
      <w:proofErr w:type="spellEnd"/>
      <w:proofErr w:type="gram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tovar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haqini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toʻlashni</w:t>
      </w:r>
      <w:proofErr w:type="spellEnd"/>
      <w:r w:rsidRPr="009129E3">
        <w:rPr>
          <w:color w:val="000000"/>
          <w:sz w:val="23"/>
          <w:szCs w:val="23"/>
          <w:lang w:val="en-US"/>
        </w:rPr>
        <w:t>;</w:t>
      </w:r>
    </w:p>
    <w:p w:rsidR="009129E3" w:rsidRPr="009129E3" w:rsidRDefault="009129E3" w:rsidP="009129E3">
      <w:pPr>
        <w:ind w:firstLine="707"/>
        <w:rPr>
          <w:sz w:val="24"/>
          <w:lang w:val="en-US"/>
        </w:rPr>
      </w:pPr>
      <w:r w:rsidRPr="009129E3">
        <w:rPr>
          <w:color w:val="000000"/>
          <w:sz w:val="23"/>
          <w:szCs w:val="23"/>
          <w:lang w:val="en-US"/>
        </w:rPr>
        <w:t xml:space="preserve">- </w:t>
      </w:r>
      <w:proofErr w:type="spellStart"/>
      <w:proofErr w:type="gramStart"/>
      <w:r w:rsidRPr="009129E3">
        <w:rPr>
          <w:color w:val="000000"/>
          <w:sz w:val="23"/>
          <w:szCs w:val="23"/>
          <w:lang w:val="en-US"/>
        </w:rPr>
        <w:t>tovarni</w:t>
      </w:r>
      <w:proofErr w:type="spellEnd"/>
      <w:proofErr w:type="gram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oʻz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vaqtida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qabul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qilib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olishni</w:t>
      </w:r>
      <w:proofErr w:type="spellEnd"/>
      <w:r w:rsidRPr="009129E3">
        <w:rPr>
          <w:color w:val="000000"/>
          <w:sz w:val="23"/>
          <w:szCs w:val="23"/>
          <w:lang w:val="en-US"/>
        </w:rPr>
        <w:t>;</w:t>
      </w:r>
    </w:p>
    <w:p w:rsidR="009129E3" w:rsidRPr="009129E3" w:rsidRDefault="009129E3" w:rsidP="009129E3">
      <w:pPr>
        <w:ind w:firstLine="707"/>
        <w:rPr>
          <w:sz w:val="24"/>
          <w:lang w:val="en-US"/>
        </w:rPr>
      </w:pPr>
      <w:r w:rsidRPr="009129E3">
        <w:rPr>
          <w:color w:val="000000"/>
          <w:sz w:val="23"/>
          <w:szCs w:val="23"/>
          <w:lang w:val="en-US"/>
        </w:rPr>
        <w:t xml:space="preserve">- </w:t>
      </w:r>
      <w:proofErr w:type="spellStart"/>
      <w:proofErr w:type="gramStart"/>
      <w:r w:rsidRPr="009129E3">
        <w:rPr>
          <w:color w:val="000000"/>
          <w:sz w:val="23"/>
          <w:szCs w:val="23"/>
          <w:lang w:val="en-US"/>
        </w:rPr>
        <w:t>shartnoma</w:t>
      </w:r>
      <w:proofErr w:type="spellEnd"/>
      <w:proofErr w:type="gram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shartlariga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toʻliq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rioya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etishni</w:t>
      </w:r>
      <w:proofErr w:type="spellEnd"/>
      <w:r w:rsidRPr="009129E3">
        <w:rPr>
          <w:color w:val="000000"/>
          <w:sz w:val="23"/>
          <w:szCs w:val="23"/>
          <w:lang w:val="en-US"/>
        </w:rPr>
        <w:t>;</w:t>
      </w:r>
    </w:p>
    <w:p w:rsidR="009129E3" w:rsidRPr="009129E3" w:rsidRDefault="009129E3" w:rsidP="009129E3">
      <w:pPr>
        <w:ind w:firstLine="707"/>
        <w:rPr>
          <w:sz w:val="24"/>
          <w:lang w:val="en-US"/>
        </w:rPr>
      </w:pPr>
      <w:r w:rsidRPr="009129E3">
        <w:rPr>
          <w:color w:val="000000"/>
          <w:sz w:val="23"/>
          <w:szCs w:val="23"/>
          <w:lang w:val="en-US"/>
        </w:rPr>
        <w:t xml:space="preserve">- </w:t>
      </w:r>
      <w:proofErr w:type="spellStart"/>
      <w:proofErr w:type="gramStart"/>
      <w:r w:rsidRPr="009129E3">
        <w:rPr>
          <w:color w:val="000000"/>
          <w:sz w:val="23"/>
          <w:szCs w:val="23"/>
          <w:lang w:val="en-US"/>
        </w:rPr>
        <w:t>sotib</w:t>
      </w:r>
      <w:proofErr w:type="spellEnd"/>
      <w:proofErr w:type="gram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oluvchi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tomonidan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oʻziga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yetkazilgan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zararlarning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qoplanishini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talab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qilish</w:t>
      </w:r>
      <w:proofErr w:type="spellEnd"/>
      <w:r w:rsidRPr="009129E3">
        <w:rPr>
          <w:color w:val="000000"/>
          <w:sz w:val="23"/>
          <w:szCs w:val="23"/>
          <w:lang w:val="en-US"/>
        </w:rPr>
        <w:t>.</w:t>
      </w:r>
    </w:p>
    <w:p w:rsidR="009129E3" w:rsidRPr="009129E3" w:rsidRDefault="009129E3" w:rsidP="009129E3">
      <w:pPr>
        <w:ind w:left="707"/>
        <w:rPr>
          <w:sz w:val="24"/>
          <w:lang w:val="en-US"/>
        </w:rPr>
      </w:pPr>
      <w:r w:rsidRPr="009129E3">
        <w:rPr>
          <w:b/>
          <w:bCs/>
          <w:color w:val="000000"/>
          <w:sz w:val="23"/>
          <w:szCs w:val="23"/>
          <w:lang w:val="en-US"/>
        </w:rPr>
        <w:t>2.2. </w:t>
      </w:r>
      <w:proofErr w:type="spellStart"/>
      <w:r w:rsidRPr="009129E3">
        <w:rPr>
          <w:b/>
          <w:bCs/>
          <w:i/>
          <w:iCs/>
          <w:color w:val="000000"/>
          <w:sz w:val="23"/>
          <w:szCs w:val="23"/>
          <w:lang w:val="en-US"/>
        </w:rPr>
        <w:t>Sotuvchining</w:t>
      </w:r>
      <w:proofErr w:type="spellEnd"/>
      <w:r w:rsidRPr="009129E3">
        <w:rPr>
          <w:b/>
          <w:bCs/>
          <w:i/>
          <w:iCs/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b/>
          <w:bCs/>
          <w:i/>
          <w:iCs/>
          <w:color w:val="000000"/>
          <w:sz w:val="23"/>
          <w:szCs w:val="23"/>
          <w:lang w:val="en-US"/>
        </w:rPr>
        <w:t>majburiyatlari</w:t>
      </w:r>
      <w:proofErr w:type="spellEnd"/>
      <w:r w:rsidRPr="009129E3">
        <w:rPr>
          <w:b/>
          <w:bCs/>
          <w:i/>
          <w:iCs/>
          <w:color w:val="000000"/>
          <w:sz w:val="23"/>
          <w:szCs w:val="23"/>
          <w:lang w:val="en-US"/>
        </w:rPr>
        <w:t>:</w:t>
      </w:r>
    </w:p>
    <w:p w:rsidR="009129E3" w:rsidRPr="009129E3" w:rsidRDefault="009129E3" w:rsidP="009129E3">
      <w:pPr>
        <w:ind w:firstLine="707"/>
        <w:rPr>
          <w:sz w:val="24"/>
          <w:lang w:val="en-US"/>
        </w:rPr>
      </w:pPr>
      <w:r w:rsidRPr="009129E3">
        <w:rPr>
          <w:color w:val="000000"/>
          <w:sz w:val="23"/>
          <w:szCs w:val="23"/>
          <w:lang w:val="en-US"/>
        </w:rPr>
        <w:t xml:space="preserve">- </w:t>
      </w:r>
      <w:proofErr w:type="spellStart"/>
      <w:proofErr w:type="gramStart"/>
      <w:r w:rsidRPr="009129E3">
        <w:rPr>
          <w:color w:val="000000"/>
          <w:sz w:val="23"/>
          <w:szCs w:val="23"/>
          <w:lang w:val="en-US"/>
        </w:rPr>
        <w:t>sotib</w:t>
      </w:r>
      <w:proofErr w:type="spellEnd"/>
      <w:proofErr w:type="gram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oluvchi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talab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qilgan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hollarda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tovar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toʻgʻrisida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unga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zarur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va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toʻgʻri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axborotni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qonun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hujjatlarida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belgilangan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yoki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chakana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savdoda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qoʻyiladigan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talablarga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muvofiq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holda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berish</w:t>
      </w:r>
      <w:proofErr w:type="spellEnd"/>
      <w:r w:rsidRPr="009129E3">
        <w:rPr>
          <w:color w:val="000000"/>
          <w:sz w:val="23"/>
          <w:szCs w:val="23"/>
          <w:lang w:val="en-US"/>
        </w:rPr>
        <w:t>;</w:t>
      </w:r>
    </w:p>
    <w:p w:rsidR="009129E3" w:rsidRPr="009129E3" w:rsidRDefault="009129E3" w:rsidP="009129E3">
      <w:pPr>
        <w:ind w:firstLine="707"/>
        <w:rPr>
          <w:sz w:val="24"/>
          <w:lang w:val="en-US"/>
        </w:rPr>
      </w:pPr>
      <w:r w:rsidRPr="009129E3">
        <w:rPr>
          <w:color w:val="000000"/>
          <w:sz w:val="23"/>
          <w:szCs w:val="23"/>
          <w:lang w:val="en-US"/>
        </w:rPr>
        <w:t xml:space="preserve">- </w:t>
      </w:r>
      <w:proofErr w:type="spellStart"/>
      <w:proofErr w:type="gramStart"/>
      <w:r w:rsidRPr="009129E3">
        <w:rPr>
          <w:color w:val="000000"/>
          <w:sz w:val="23"/>
          <w:szCs w:val="23"/>
          <w:lang w:val="en-US"/>
        </w:rPr>
        <w:t>tovarni</w:t>
      </w:r>
      <w:proofErr w:type="spellEnd"/>
      <w:proofErr w:type="gram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sotib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oluvchiga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mulk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qilib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topshirish</w:t>
      </w:r>
      <w:proofErr w:type="spellEnd"/>
      <w:r w:rsidRPr="009129E3">
        <w:rPr>
          <w:color w:val="000000"/>
          <w:sz w:val="23"/>
          <w:szCs w:val="23"/>
          <w:lang w:val="en-US"/>
        </w:rPr>
        <w:t>;</w:t>
      </w:r>
    </w:p>
    <w:p w:rsidR="009129E3" w:rsidRPr="009129E3" w:rsidRDefault="009129E3" w:rsidP="009129E3">
      <w:pPr>
        <w:ind w:firstLine="707"/>
        <w:rPr>
          <w:sz w:val="24"/>
          <w:lang w:val="en-US"/>
        </w:rPr>
      </w:pPr>
      <w:r w:rsidRPr="009129E3">
        <w:rPr>
          <w:color w:val="000000"/>
          <w:sz w:val="23"/>
          <w:szCs w:val="23"/>
          <w:lang w:val="en-US"/>
        </w:rPr>
        <w:t xml:space="preserve">- </w:t>
      </w:r>
      <w:proofErr w:type="spellStart"/>
      <w:proofErr w:type="gramStart"/>
      <w:r w:rsidRPr="009129E3">
        <w:rPr>
          <w:color w:val="000000"/>
          <w:sz w:val="23"/>
          <w:szCs w:val="23"/>
          <w:lang w:val="en-US"/>
        </w:rPr>
        <w:t>shartnomada</w:t>
      </w:r>
      <w:proofErr w:type="spellEnd"/>
      <w:proofErr w:type="gram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nazarda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tutilgan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tovarni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topshirish</w:t>
      </w:r>
      <w:proofErr w:type="spellEnd"/>
      <w:r w:rsidRPr="009129E3">
        <w:rPr>
          <w:color w:val="000000"/>
          <w:sz w:val="23"/>
          <w:szCs w:val="23"/>
          <w:lang w:val="en-US"/>
        </w:rPr>
        <w:t>;</w:t>
      </w:r>
    </w:p>
    <w:p w:rsidR="009129E3" w:rsidRPr="009129E3" w:rsidRDefault="009129E3" w:rsidP="009129E3">
      <w:pPr>
        <w:ind w:firstLine="707"/>
        <w:rPr>
          <w:sz w:val="24"/>
          <w:lang w:val="en-US"/>
        </w:rPr>
      </w:pPr>
      <w:r w:rsidRPr="009129E3">
        <w:rPr>
          <w:color w:val="000000"/>
          <w:sz w:val="23"/>
          <w:szCs w:val="23"/>
          <w:lang w:val="en-US"/>
        </w:rPr>
        <w:t xml:space="preserve">- </w:t>
      </w:r>
      <w:proofErr w:type="spellStart"/>
      <w:proofErr w:type="gramStart"/>
      <w:r w:rsidRPr="009129E3">
        <w:rPr>
          <w:color w:val="000000"/>
          <w:sz w:val="23"/>
          <w:szCs w:val="23"/>
          <w:lang w:val="en-US"/>
        </w:rPr>
        <w:t>shartnomada</w:t>
      </w:r>
      <w:proofErr w:type="spellEnd"/>
      <w:proofErr w:type="gram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koʻrsatilgan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miqdordagi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tovarni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topshirish</w:t>
      </w:r>
      <w:proofErr w:type="spellEnd"/>
      <w:r w:rsidRPr="009129E3">
        <w:rPr>
          <w:color w:val="000000"/>
          <w:sz w:val="23"/>
          <w:szCs w:val="23"/>
          <w:lang w:val="en-US"/>
        </w:rPr>
        <w:t>;</w:t>
      </w:r>
    </w:p>
    <w:p w:rsidR="009129E3" w:rsidRPr="009129E3" w:rsidRDefault="009129E3" w:rsidP="009129E3">
      <w:pPr>
        <w:ind w:firstLine="707"/>
        <w:rPr>
          <w:sz w:val="24"/>
          <w:lang w:val="en-US"/>
        </w:rPr>
      </w:pPr>
      <w:r w:rsidRPr="009129E3">
        <w:rPr>
          <w:color w:val="000000"/>
          <w:sz w:val="23"/>
          <w:szCs w:val="23"/>
          <w:lang w:val="en-US"/>
        </w:rPr>
        <w:t xml:space="preserve">- </w:t>
      </w:r>
      <w:proofErr w:type="spellStart"/>
      <w:proofErr w:type="gramStart"/>
      <w:r w:rsidRPr="009129E3">
        <w:rPr>
          <w:color w:val="000000"/>
          <w:sz w:val="23"/>
          <w:szCs w:val="23"/>
          <w:lang w:val="en-US"/>
        </w:rPr>
        <w:t>shartnomada</w:t>
      </w:r>
      <w:proofErr w:type="spellEnd"/>
      <w:proofErr w:type="gram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koʻrsatilgan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sifatdagi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tovarni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topshirish</w:t>
      </w:r>
      <w:proofErr w:type="spellEnd"/>
      <w:r w:rsidRPr="009129E3">
        <w:rPr>
          <w:color w:val="000000"/>
          <w:sz w:val="23"/>
          <w:szCs w:val="23"/>
          <w:lang w:val="en-US"/>
        </w:rPr>
        <w:t>;</w:t>
      </w:r>
    </w:p>
    <w:p w:rsidR="009129E3" w:rsidRPr="009129E3" w:rsidRDefault="009129E3" w:rsidP="009129E3">
      <w:pPr>
        <w:ind w:firstLine="707"/>
        <w:rPr>
          <w:sz w:val="24"/>
          <w:lang w:val="en-US"/>
        </w:rPr>
      </w:pPr>
      <w:r w:rsidRPr="009129E3">
        <w:rPr>
          <w:color w:val="000000"/>
          <w:sz w:val="23"/>
          <w:szCs w:val="23"/>
          <w:lang w:val="en-US"/>
        </w:rPr>
        <w:t xml:space="preserve">- </w:t>
      </w:r>
      <w:proofErr w:type="spellStart"/>
      <w:proofErr w:type="gramStart"/>
      <w:r w:rsidRPr="009129E3">
        <w:rPr>
          <w:color w:val="000000"/>
          <w:sz w:val="23"/>
          <w:szCs w:val="23"/>
          <w:lang w:val="en-US"/>
        </w:rPr>
        <w:t>uchinchi</w:t>
      </w:r>
      <w:proofErr w:type="spellEnd"/>
      <w:proofErr w:type="gram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shaxslarning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har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qanday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huquqlaridan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holi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boʻlgan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tovarni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topshirish</w:t>
      </w:r>
      <w:proofErr w:type="spellEnd"/>
      <w:r w:rsidRPr="009129E3">
        <w:rPr>
          <w:color w:val="000000"/>
          <w:sz w:val="23"/>
          <w:szCs w:val="23"/>
          <w:lang w:val="en-US"/>
        </w:rPr>
        <w:t>;</w:t>
      </w:r>
    </w:p>
    <w:p w:rsidR="009129E3" w:rsidRPr="009129E3" w:rsidRDefault="009129E3" w:rsidP="009129E3">
      <w:pPr>
        <w:ind w:firstLine="707"/>
        <w:rPr>
          <w:sz w:val="24"/>
          <w:lang w:val="en-US"/>
        </w:rPr>
      </w:pPr>
      <w:r w:rsidRPr="009129E3">
        <w:rPr>
          <w:color w:val="000000"/>
          <w:sz w:val="23"/>
          <w:szCs w:val="23"/>
          <w:lang w:val="en-US"/>
        </w:rPr>
        <w:t xml:space="preserve">- </w:t>
      </w:r>
      <w:proofErr w:type="spellStart"/>
      <w:proofErr w:type="gramStart"/>
      <w:r w:rsidRPr="009129E3">
        <w:rPr>
          <w:color w:val="000000"/>
          <w:sz w:val="23"/>
          <w:szCs w:val="23"/>
          <w:lang w:val="en-US"/>
        </w:rPr>
        <w:t>tovarni</w:t>
      </w:r>
      <w:proofErr w:type="spellEnd"/>
      <w:proofErr w:type="gram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shartnomada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koʻrsatilgan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assortimentda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topshirish</w:t>
      </w:r>
      <w:proofErr w:type="spellEnd"/>
      <w:r w:rsidRPr="009129E3">
        <w:rPr>
          <w:color w:val="000000"/>
          <w:sz w:val="23"/>
          <w:szCs w:val="23"/>
          <w:lang w:val="en-US"/>
        </w:rPr>
        <w:t>;</w:t>
      </w:r>
    </w:p>
    <w:p w:rsidR="009129E3" w:rsidRPr="009129E3" w:rsidRDefault="009129E3" w:rsidP="009129E3">
      <w:pPr>
        <w:ind w:firstLine="707"/>
        <w:rPr>
          <w:sz w:val="24"/>
          <w:lang w:val="en-US"/>
        </w:rPr>
      </w:pPr>
      <w:r w:rsidRPr="009129E3">
        <w:rPr>
          <w:color w:val="000000"/>
          <w:sz w:val="23"/>
          <w:szCs w:val="23"/>
          <w:lang w:val="en-US"/>
        </w:rPr>
        <w:t xml:space="preserve">- </w:t>
      </w:r>
      <w:proofErr w:type="spellStart"/>
      <w:proofErr w:type="gramStart"/>
      <w:r w:rsidRPr="009129E3">
        <w:rPr>
          <w:color w:val="000000"/>
          <w:sz w:val="23"/>
          <w:szCs w:val="23"/>
          <w:lang w:val="en-US"/>
        </w:rPr>
        <w:t>tovarni</w:t>
      </w:r>
      <w:proofErr w:type="spellEnd"/>
      <w:proofErr w:type="gram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mansub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ashyolari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va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tegishli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hujjatlari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bilan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birga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topshirish</w:t>
      </w:r>
      <w:proofErr w:type="spellEnd"/>
      <w:r w:rsidRPr="009129E3">
        <w:rPr>
          <w:color w:val="000000"/>
          <w:sz w:val="23"/>
          <w:szCs w:val="23"/>
          <w:lang w:val="en-US"/>
        </w:rPr>
        <w:t>;</w:t>
      </w:r>
    </w:p>
    <w:p w:rsidR="009129E3" w:rsidRPr="009129E3" w:rsidRDefault="009129E3" w:rsidP="009129E3">
      <w:pPr>
        <w:ind w:firstLine="707"/>
        <w:rPr>
          <w:sz w:val="24"/>
          <w:lang w:val="en-US"/>
        </w:rPr>
      </w:pPr>
      <w:r w:rsidRPr="009129E3">
        <w:rPr>
          <w:color w:val="000000"/>
          <w:sz w:val="23"/>
          <w:szCs w:val="23"/>
          <w:lang w:val="en-US"/>
        </w:rPr>
        <w:t xml:space="preserve">- </w:t>
      </w:r>
      <w:proofErr w:type="spellStart"/>
      <w:proofErr w:type="gramStart"/>
      <w:r w:rsidRPr="009129E3">
        <w:rPr>
          <w:color w:val="000000"/>
          <w:sz w:val="23"/>
          <w:szCs w:val="23"/>
          <w:lang w:val="en-US"/>
        </w:rPr>
        <w:t>shartnomada</w:t>
      </w:r>
      <w:proofErr w:type="spellEnd"/>
      <w:proofErr w:type="gram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koʻrsatilgan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but </w:t>
      </w:r>
      <w:proofErr w:type="spellStart"/>
      <w:r w:rsidRPr="009129E3">
        <w:rPr>
          <w:color w:val="000000"/>
          <w:sz w:val="23"/>
          <w:szCs w:val="23"/>
          <w:lang w:val="en-US"/>
        </w:rPr>
        <w:t>tovarni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topshirish</w:t>
      </w:r>
      <w:proofErr w:type="spellEnd"/>
      <w:r w:rsidRPr="009129E3">
        <w:rPr>
          <w:color w:val="000000"/>
          <w:sz w:val="23"/>
          <w:szCs w:val="23"/>
          <w:lang w:val="en-US"/>
        </w:rPr>
        <w:t>;</w:t>
      </w:r>
    </w:p>
    <w:p w:rsidR="009129E3" w:rsidRPr="009129E3" w:rsidRDefault="009129E3" w:rsidP="009129E3">
      <w:pPr>
        <w:ind w:firstLine="707"/>
        <w:rPr>
          <w:sz w:val="24"/>
          <w:lang w:val="en-US"/>
        </w:rPr>
      </w:pPr>
      <w:r w:rsidRPr="009129E3">
        <w:rPr>
          <w:color w:val="000000"/>
          <w:sz w:val="23"/>
          <w:szCs w:val="23"/>
          <w:lang w:val="en-US"/>
        </w:rPr>
        <w:t xml:space="preserve">- </w:t>
      </w:r>
      <w:proofErr w:type="spellStart"/>
      <w:proofErr w:type="gramStart"/>
      <w:r w:rsidRPr="009129E3">
        <w:rPr>
          <w:color w:val="000000"/>
          <w:sz w:val="23"/>
          <w:szCs w:val="23"/>
          <w:lang w:val="en-US"/>
        </w:rPr>
        <w:t>shartnomada</w:t>
      </w:r>
      <w:proofErr w:type="spellEnd"/>
      <w:proofErr w:type="gram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nazarda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tutilgan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tovarni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sotib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oluvchiga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idishda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yoki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oʻralgan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holda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topshirish</w:t>
      </w:r>
      <w:proofErr w:type="spellEnd"/>
      <w:r w:rsidRPr="009129E3">
        <w:rPr>
          <w:color w:val="000000"/>
          <w:sz w:val="23"/>
          <w:szCs w:val="23"/>
          <w:lang w:val="en-US"/>
        </w:rPr>
        <w:t>;</w:t>
      </w:r>
    </w:p>
    <w:p w:rsidR="009129E3" w:rsidRPr="009129E3" w:rsidRDefault="009129E3" w:rsidP="009129E3">
      <w:pPr>
        <w:ind w:firstLine="707"/>
        <w:rPr>
          <w:sz w:val="24"/>
          <w:lang w:val="en-US"/>
        </w:rPr>
      </w:pPr>
      <w:r w:rsidRPr="009129E3">
        <w:rPr>
          <w:color w:val="000000"/>
          <w:sz w:val="23"/>
          <w:szCs w:val="23"/>
          <w:lang w:val="en-US"/>
        </w:rPr>
        <w:t xml:space="preserve">- </w:t>
      </w:r>
      <w:proofErr w:type="spellStart"/>
      <w:proofErr w:type="gramStart"/>
      <w:r w:rsidRPr="009129E3">
        <w:rPr>
          <w:color w:val="000000"/>
          <w:sz w:val="23"/>
          <w:szCs w:val="23"/>
          <w:lang w:val="en-US"/>
        </w:rPr>
        <w:t>tovarni</w:t>
      </w:r>
      <w:proofErr w:type="spellEnd"/>
      <w:proofErr w:type="gram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sotib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oluvchiga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topshirgunga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qadar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saqlash</w:t>
      </w:r>
      <w:proofErr w:type="spellEnd"/>
      <w:r w:rsidRPr="009129E3">
        <w:rPr>
          <w:color w:val="000000"/>
          <w:sz w:val="23"/>
          <w:szCs w:val="23"/>
          <w:lang w:val="en-US"/>
        </w:rPr>
        <w:t>.</w:t>
      </w:r>
    </w:p>
    <w:p w:rsidR="009129E3" w:rsidRPr="009129E3" w:rsidRDefault="009129E3" w:rsidP="009129E3">
      <w:pPr>
        <w:ind w:firstLine="707"/>
        <w:rPr>
          <w:sz w:val="24"/>
          <w:lang w:val="en-US"/>
        </w:rPr>
      </w:pPr>
      <w:r w:rsidRPr="009129E3">
        <w:rPr>
          <w:b/>
          <w:bCs/>
          <w:color w:val="000000"/>
          <w:sz w:val="23"/>
          <w:szCs w:val="23"/>
          <w:lang w:val="en-US"/>
        </w:rPr>
        <w:t>2.3. </w:t>
      </w:r>
      <w:proofErr w:type="spellStart"/>
      <w:r w:rsidRPr="009129E3">
        <w:rPr>
          <w:b/>
          <w:bCs/>
          <w:i/>
          <w:iCs/>
          <w:color w:val="000000"/>
          <w:sz w:val="23"/>
          <w:szCs w:val="23"/>
          <w:lang w:val="en-US"/>
        </w:rPr>
        <w:t>Sotib</w:t>
      </w:r>
      <w:proofErr w:type="spellEnd"/>
      <w:r w:rsidRPr="009129E3">
        <w:rPr>
          <w:b/>
          <w:bCs/>
          <w:i/>
          <w:iCs/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b/>
          <w:bCs/>
          <w:i/>
          <w:iCs/>
          <w:color w:val="000000"/>
          <w:sz w:val="23"/>
          <w:szCs w:val="23"/>
          <w:lang w:val="en-US"/>
        </w:rPr>
        <w:t>oluvchining</w:t>
      </w:r>
      <w:proofErr w:type="spellEnd"/>
      <w:r w:rsidRPr="009129E3">
        <w:rPr>
          <w:b/>
          <w:bCs/>
          <w:i/>
          <w:iCs/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b/>
          <w:bCs/>
          <w:i/>
          <w:iCs/>
          <w:color w:val="000000"/>
          <w:sz w:val="23"/>
          <w:szCs w:val="23"/>
          <w:lang w:val="en-US"/>
        </w:rPr>
        <w:t>huquqlari</w:t>
      </w:r>
      <w:proofErr w:type="spellEnd"/>
      <w:r w:rsidRPr="009129E3">
        <w:rPr>
          <w:b/>
          <w:bCs/>
          <w:i/>
          <w:iCs/>
          <w:color w:val="000000"/>
          <w:sz w:val="23"/>
          <w:szCs w:val="23"/>
          <w:lang w:val="en-US"/>
        </w:rPr>
        <w:t>:</w:t>
      </w:r>
    </w:p>
    <w:p w:rsidR="009129E3" w:rsidRPr="009129E3" w:rsidRDefault="009129E3" w:rsidP="009129E3">
      <w:pPr>
        <w:ind w:firstLine="707"/>
        <w:rPr>
          <w:sz w:val="24"/>
          <w:lang w:val="en-US"/>
        </w:rPr>
      </w:pPr>
      <w:r w:rsidRPr="009129E3">
        <w:rPr>
          <w:color w:val="000000"/>
          <w:sz w:val="23"/>
          <w:szCs w:val="23"/>
          <w:lang w:val="en-US"/>
        </w:rPr>
        <w:t xml:space="preserve">- </w:t>
      </w:r>
      <w:proofErr w:type="spellStart"/>
      <w:proofErr w:type="gramStart"/>
      <w:r w:rsidRPr="009129E3">
        <w:rPr>
          <w:color w:val="000000"/>
          <w:sz w:val="23"/>
          <w:szCs w:val="23"/>
          <w:lang w:val="en-US"/>
        </w:rPr>
        <w:t>tovar</w:t>
      </w:r>
      <w:proofErr w:type="spellEnd"/>
      <w:proofErr w:type="gram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toʻgʻrisida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zarur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va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toʻgʻri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axborotni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qonun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hujjatlarida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belgilangan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yoki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chakana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savdoda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qoʻyiladigan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talablarga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muvofiq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holda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berishni</w:t>
      </w:r>
      <w:proofErr w:type="spellEnd"/>
      <w:r w:rsidRPr="009129E3">
        <w:rPr>
          <w:color w:val="000000"/>
          <w:sz w:val="23"/>
          <w:szCs w:val="23"/>
          <w:lang w:val="en-US"/>
        </w:rPr>
        <w:t>;</w:t>
      </w:r>
    </w:p>
    <w:p w:rsidR="009129E3" w:rsidRPr="009129E3" w:rsidRDefault="009129E3" w:rsidP="009129E3">
      <w:pPr>
        <w:ind w:firstLine="707"/>
        <w:rPr>
          <w:sz w:val="24"/>
          <w:lang w:val="en-US"/>
        </w:rPr>
      </w:pPr>
      <w:r w:rsidRPr="009129E3">
        <w:rPr>
          <w:color w:val="000000"/>
          <w:sz w:val="23"/>
          <w:szCs w:val="23"/>
          <w:lang w:val="en-US"/>
        </w:rPr>
        <w:t xml:space="preserve">- </w:t>
      </w:r>
      <w:proofErr w:type="spellStart"/>
      <w:proofErr w:type="gramStart"/>
      <w:r w:rsidRPr="009129E3">
        <w:rPr>
          <w:color w:val="000000"/>
          <w:sz w:val="23"/>
          <w:szCs w:val="23"/>
          <w:lang w:val="en-US"/>
        </w:rPr>
        <w:t>shartnoma</w:t>
      </w:r>
      <w:proofErr w:type="spellEnd"/>
      <w:proofErr w:type="gram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tuzilgunga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qadar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tovarni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koʻzdan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kechirish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, </w:t>
      </w:r>
      <w:proofErr w:type="spellStart"/>
      <w:r w:rsidRPr="009129E3">
        <w:rPr>
          <w:color w:val="000000"/>
          <w:sz w:val="23"/>
          <w:szCs w:val="23"/>
          <w:lang w:val="en-US"/>
        </w:rPr>
        <w:t>oʻz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oldida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tovarning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xossalarini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tekshirishni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yoki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tovardan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qanday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foydalanishni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koʻrsatishni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; </w:t>
      </w:r>
    </w:p>
    <w:p w:rsidR="009129E3" w:rsidRPr="009129E3" w:rsidRDefault="009129E3" w:rsidP="009129E3">
      <w:pPr>
        <w:ind w:firstLine="707"/>
        <w:rPr>
          <w:sz w:val="24"/>
          <w:lang w:val="en-US"/>
        </w:rPr>
      </w:pPr>
      <w:r w:rsidRPr="009129E3">
        <w:rPr>
          <w:color w:val="000000"/>
          <w:sz w:val="23"/>
          <w:szCs w:val="23"/>
          <w:lang w:val="en-US"/>
        </w:rPr>
        <w:t xml:space="preserve">- </w:t>
      </w:r>
      <w:proofErr w:type="spellStart"/>
      <w:proofErr w:type="gramStart"/>
      <w:r w:rsidRPr="009129E3">
        <w:rPr>
          <w:color w:val="000000"/>
          <w:sz w:val="23"/>
          <w:szCs w:val="23"/>
          <w:lang w:val="en-US"/>
        </w:rPr>
        <w:t>sotib</w:t>
      </w:r>
      <w:proofErr w:type="spellEnd"/>
      <w:proofErr w:type="gram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olayotgan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tovarni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oʻziga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mulk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qilib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topshirishni</w:t>
      </w:r>
      <w:proofErr w:type="spellEnd"/>
      <w:r w:rsidRPr="009129E3">
        <w:rPr>
          <w:color w:val="000000"/>
          <w:sz w:val="23"/>
          <w:szCs w:val="23"/>
          <w:lang w:val="en-US"/>
        </w:rPr>
        <w:t>;</w:t>
      </w:r>
    </w:p>
    <w:p w:rsidR="009129E3" w:rsidRPr="009129E3" w:rsidRDefault="009129E3" w:rsidP="009129E3">
      <w:pPr>
        <w:ind w:firstLine="707"/>
        <w:rPr>
          <w:sz w:val="24"/>
          <w:lang w:val="en-US"/>
        </w:rPr>
      </w:pPr>
      <w:r w:rsidRPr="009129E3">
        <w:rPr>
          <w:color w:val="000000"/>
          <w:sz w:val="23"/>
          <w:szCs w:val="23"/>
          <w:lang w:val="en-US"/>
        </w:rPr>
        <w:t xml:space="preserve">- </w:t>
      </w:r>
      <w:proofErr w:type="spellStart"/>
      <w:proofErr w:type="gramStart"/>
      <w:r w:rsidRPr="009129E3">
        <w:rPr>
          <w:color w:val="000000"/>
          <w:sz w:val="23"/>
          <w:szCs w:val="23"/>
          <w:lang w:val="en-US"/>
        </w:rPr>
        <w:t>shartnomada</w:t>
      </w:r>
      <w:proofErr w:type="spellEnd"/>
      <w:proofErr w:type="gram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koʻrsatilgan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miqdordagi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tovarni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topshirishni</w:t>
      </w:r>
      <w:proofErr w:type="spellEnd"/>
      <w:r w:rsidRPr="009129E3">
        <w:rPr>
          <w:color w:val="000000"/>
          <w:sz w:val="23"/>
          <w:szCs w:val="23"/>
          <w:lang w:val="en-US"/>
        </w:rPr>
        <w:t>;</w:t>
      </w:r>
    </w:p>
    <w:p w:rsidR="009129E3" w:rsidRPr="009129E3" w:rsidRDefault="009129E3" w:rsidP="009129E3">
      <w:pPr>
        <w:ind w:firstLine="707"/>
        <w:rPr>
          <w:sz w:val="24"/>
          <w:lang w:val="en-US"/>
        </w:rPr>
      </w:pPr>
      <w:r w:rsidRPr="009129E3">
        <w:rPr>
          <w:color w:val="000000"/>
          <w:sz w:val="23"/>
          <w:szCs w:val="23"/>
          <w:lang w:val="en-US"/>
        </w:rPr>
        <w:t xml:space="preserve">- </w:t>
      </w:r>
      <w:proofErr w:type="spellStart"/>
      <w:proofErr w:type="gramStart"/>
      <w:r w:rsidRPr="009129E3">
        <w:rPr>
          <w:color w:val="000000"/>
          <w:sz w:val="23"/>
          <w:szCs w:val="23"/>
          <w:lang w:val="en-US"/>
        </w:rPr>
        <w:t>shartnomada</w:t>
      </w:r>
      <w:proofErr w:type="spellEnd"/>
      <w:proofErr w:type="gram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koʻrsatilgan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sifatdagi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tovarni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topshirishni</w:t>
      </w:r>
      <w:proofErr w:type="spellEnd"/>
      <w:r w:rsidRPr="009129E3">
        <w:rPr>
          <w:color w:val="000000"/>
          <w:sz w:val="23"/>
          <w:szCs w:val="23"/>
          <w:lang w:val="en-US"/>
        </w:rPr>
        <w:t>;</w:t>
      </w:r>
    </w:p>
    <w:p w:rsidR="009129E3" w:rsidRPr="009129E3" w:rsidRDefault="009129E3" w:rsidP="009129E3">
      <w:pPr>
        <w:ind w:firstLine="707"/>
        <w:rPr>
          <w:sz w:val="24"/>
          <w:lang w:val="en-US"/>
        </w:rPr>
      </w:pPr>
      <w:r w:rsidRPr="009129E3">
        <w:rPr>
          <w:color w:val="000000"/>
          <w:sz w:val="23"/>
          <w:szCs w:val="23"/>
          <w:lang w:val="en-US"/>
        </w:rPr>
        <w:t xml:space="preserve">- </w:t>
      </w:r>
      <w:proofErr w:type="spellStart"/>
      <w:proofErr w:type="gramStart"/>
      <w:r w:rsidRPr="009129E3">
        <w:rPr>
          <w:color w:val="000000"/>
          <w:sz w:val="23"/>
          <w:szCs w:val="23"/>
          <w:lang w:val="en-US"/>
        </w:rPr>
        <w:t>uchinchi</w:t>
      </w:r>
      <w:proofErr w:type="spellEnd"/>
      <w:proofErr w:type="gram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shaxslarning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huquqlaridan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holi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boʻlgan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tovarni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topshirishni</w:t>
      </w:r>
      <w:proofErr w:type="spellEnd"/>
      <w:r w:rsidRPr="009129E3">
        <w:rPr>
          <w:color w:val="000000"/>
          <w:sz w:val="23"/>
          <w:szCs w:val="23"/>
          <w:lang w:val="en-US"/>
        </w:rPr>
        <w:t>;</w:t>
      </w:r>
    </w:p>
    <w:p w:rsidR="009129E3" w:rsidRPr="009129E3" w:rsidRDefault="009129E3" w:rsidP="009129E3">
      <w:pPr>
        <w:ind w:firstLine="707"/>
        <w:rPr>
          <w:sz w:val="24"/>
          <w:lang w:val="en-US"/>
        </w:rPr>
      </w:pPr>
      <w:r w:rsidRPr="009129E3">
        <w:rPr>
          <w:color w:val="000000"/>
          <w:sz w:val="23"/>
          <w:szCs w:val="23"/>
          <w:lang w:val="en-US"/>
        </w:rPr>
        <w:t xml:space="preserve">- </w:t>
      </w:r>
      <w:proofErr w:type="spellStart"/>
      <w:proofErr w:type="gramStart"/>
      <w:r w:rsidRPr="009129E3">
        <w:rPr>
          <w:color w:val="000000"/>
          <w:sz w:val="23"/>
          <w:szCs w:val="23"/>
          <w:lang w:val="en-US"/>
        </w:rPr>
        <w:t>tovarni</w:t>
      </w:r>
      <w:proofErr w:type="spellEnd"/>
      <w:proofErr w:type="gram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shartnomada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koʻrsatilgan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assortimentda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topshirishni</w:t>
      </w:r>
      <w:proofErr w:type="spellEnd"/>
      <w:r w:rsidRPr="009129E3">
        <w:rPr>
          <w:color w:val="000000"/>
          <w:sz w:val="23"/>
          <w:szCs w:val="23"/>
          <w:lang w:val="en-US"/>
        </w:rPr>
        <w:t>;</w:t>
      </w:r>
    </w:p>
    <w:p w:rsidR="009129E3" w:rsidRPr="009129E3" w:rsidRDefault="009129E3" w:rsidP="009129E3">
      <w:pPr>
        <w:ind w:firstLine="707"/>
        <w:rPr>
          <w:sz w:val="24"/>
          <w:lang w:val="en-US"/>
        </w:rPr>
      </w:pPr>
      <w:r w:rsidRPr="009129E3">
        <w:rPr>
          <w:color w:val="000000"/>
          <w:sz w:val="23"/>
          <w:szCs w:val="23"/>
          <w:lang w:val="en-US"/>
        </w:rPr>
        <w:t xml:space="preserve">- </w:t>
      </w:r>
      <w:proofErr w:type="spellStart"/>
      <w:proofErr w:type="gramStart"/>
      <w:r w:rsidRPr="009129E3">
        <w:rPr>
          <w:color w:val="000000"/>
          <w:sz w:val="23"/>
          <w:szCs w:val="23"/>
          <w:lang w:val="en-US"/>
        </w:rPr>
        <w:t>tovarni</w:t>
      </w:r>
      <w:proofErr w:type="spellEnd"/>
      <w:proofErr w:type="gram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mansub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ashyolari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va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tegishli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hujjatlari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bilan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birga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topshirishni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talab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qilish</w:t>
      </w:r>
      <w:proofErr w:type="spellEnd"/>
      <w:r w:rsidRPr="009129E3">
        <w:rPr>
          <w:color w:val="000000"/>
          <w:sz w:val="23"/>
          <w:szCs w:val="23"/>
          <w:lang w:val="en-US"/>
        </w:rPr>
        <w:t>.</w:t>
      </w:r>
    </w:p>
    <w:p w:rsidR="009129E3" w:rsidRPr="009129E3" w:rsidRDefault="009129E3" w:rsidP="009129E3">
      <w:pPr>
        <w:ind w:firstLine="707"/>
        <w:rPr>
          <w:sz w:val="24"/>
          <w:lang w:val="en-US"/>
        </w:rPr>
      </w:pPr>
      <w:r w:rsidRPr="009129E3">
        <w:rPr>
          <w:b/>
          <w:bCs/>
          <w:color w:val="000000"/>
          <w:sz w:val="23"/>
          <w:szCs w:val="23"/>
          <w:lang w:val="en-US"/>
        </w:rPr>
        <w:t>2.4. </w:t>
      </w:r>
      <w:proofErr w:type="spellStart"/>
      <w:r w:rsidRPr="009129E3">
        <w:rPr>
          <w:b/>
          <w:bCs/>
          <w:i/>
          <w:iCs/>
          <w:color w:val="000000"/>
          <w:sz w:val="23"/>
          <w:szCs w:val="23"/>
          <w:lang w:val="en-US"/>
        </w:rPr>
        <w:t>Sotib</w:t>
      </w:r>
      <w:proofErr w:type="spellEnd"/>
      <w:r w:rsidRPr="009129E3">
        <w:rPr>
          <w:b/>
          <w:bCs/>
          <w:i/>
          <w:iCs/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b/>
          <w:bCs/>
          <w:i/>
          <w:iCs/>
          <w:color w:val="000000"/>
          <w:sz w:val="23"/>
          <w:szCs w:val="23"/>
          <w:lang w:val="en-US"/>
        </w:rPr>
        <w:t>oluvchining</w:t>
      </w:r>
      <w:proofErr w:type="spellEnd"/>
      <w:r w:rsidRPr="009129E3">
        <w:rPr>
          <w:b/>
          <w:bCs/>
          <w:i/>
          <w:iCs/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b/>
          <w:bCs/>
          <w:i/>
          <w:iCs/>
          <w:color w:val="000000"/>
          <w:sz w:val="23"/>
          <w:szCs w:val="23"/>
          <w:lang w:val="en-US"/>
        </w:rPr>
        <w:t>majburiyatlari</w:t>
      </w:r>
      <w:proofErr w:type="spellEnd"/>
      <w:r w:rsidRPr="009129E3">
        <w:rPr>
          <w:b/>
          <w:bCs/>
          <w:i/>
          <w:iCs/>
          <w:color w:val="000000"/>
          <w:sz w:val="23"/>
          <w:szCs w:val="23"/>
          <w:lang w:val="en-US"/>
        </w:rPr>
        <w:t>:</w:t>
      </w:r>
    </w:p>
    <w:p w:rsidR="009129E3" w:rsidRPr="009129E3" w:rsidRDefault="009129E3" w:rsidP="009129E3">
      <w:pPr>
        <w:ind w:firstLine="708"/>
        <w:rPr>
          <w:sz w:val="24"/>
          <w:lang w:val="en-US"/>
        </w:rPr>
      </w:pPr>
      <w:r w:rsidRPr="009129E3">
        <w:rPr>
          <w:color w:val="000000"/>
          <w:sz w:val="23"/>
          <w:szCs w:val="23"/>
          <w:lang w:val="en-US"/>
        </w:rPr>
        <w:t xml:space="preserve">- </w:t>
      </w:r>
      <w:proofErr w:type="spellStart"/>
      <w:proofErr w:type="gramStart"/>
      <w:r w:rsidRPr="009129E3">
        <w:rPr>
          <w:color w:val="000000"/>
          <w:sz w:val="23"/>
          <w:szCs w:val="23"/>
          <w:lang w:val="en-US"/>
        </w:rPr>
        <w:t>sotib</w:t>
      </w:r>
      <w:proofErr w:type="spellEnd"/>
      <w:proofErr w:type="gram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olgan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tovar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haqini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oʻz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vaqtida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toʻlash</w:t>
      </w:r>
      <w:proofErr w:type="spellEnd"/>
      <w:r w:rsidRPr="009129E3">
        <w:rPr>
          <w:color w:val="000000"/>
          <w:sz w:val="23"/>
          <w:szCs w:val="23"/>
          <w:lang w:val="en-US"/>
        </w:rPr>
        <w:t>;</w:t>
      </w:r>
    </w:p>
    <w:p w:rsidR="009129E3" w:rsidRPr="009129E3" w:rsidRDefault="009129E3" w:rsidP="009129E3">
      <w:pPr>
        <w:ind w:firstLine="708"/>
        <w:rPr>
          <w:sz w:val="24"/>
          <w:lang w:val="en-US"/>
        </w:rPr>
      </w:pPr>
      <w:r w:rsidRPr="009129E3">
        <w:rPr>
          <w:color w:val="000000"/>
          <w:sz w:val="23"/>
          <w:szCs w:val="23"/>
          <w:lang w:val="en-US"/>
        </w:rPr>
        <w:t xml:space="preserve">- </w:t>
      </w:r>
      <w:proofErr w:type="spellStart"/>
      <w:proofErr w:type="gramStart"/>
      <w:r w:rsidRPr="009129E3">
        <w:rPr>
          <w:color w:val="000000"/>
          <w:sz w:val="23"/>
          <w:szCs w:val="23"/>
          <w:lang w:val="en-US"/>
        </w:rPr>
        <w:t>tovarni</w:t>
      </w:r>
      <w:proofErr w:type="spellEnd"/>
      <w:proofErr w:type="gram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oʻz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vaqtida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qabul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qilib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olish</w:t>
      </w:r>
      <w:proofErr w:type="spellEnd"/>
      <w:r w:rsidRPr="009129E3">
        <w:rPr>
          <w:color w:val="000000"/>
          <w:sz w:val="23"/>
          <w:szCs w:val="23"/>
          <w:lang w:val="en-US"/>
        </w:rPr>
        <w:t>;</w:t>
      </w:r>
    </w:p>
    <w:p w:rsidR="009129E3" w:rsidRPr="009129E3" w:rsidRDefault="009129E3" w:rsidP="009129E3">
      <w:pPr>
        <w:ind w:firstLine="708"/>
        <w:rPr>
          <w:sz w:val="24"/>
          <w:lang w:val="en-US"/>
        </w:rPr>
      </w:pPr>
      <w:r w:rsidRPr="009129E3">
        <w:rPr>
          <w:color w:val="000000"/>
          <w:sz w:val="23"/>
          <w:szCs w:val="23"/>
          <w:lang w:val="en-US"/>
        </w:rPr>
        <w:t xml:space="preserve">- </w:t>
      </w:r>
      <w:proofErr w:type="spellStart"/>
      <w:proofErr w:type="gramStart"/>
      <w:r w:rsidRPr="009129E3">
        <w:rPr>
          <w:color w:val="000000"/>
          <w:sz w:val="23"/>
          <w:szCs w:val="23"/>
          <w:lang w:val="en-US"/>
        </w:rPr>
        <w:t>shartnoma</w:t>
      </w:r>
      <w:proofErr w:type="spellEnd"/>
      <w:proofErr w:type="gram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shartlariga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toʻliq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rioya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etish</w:t>
      </w:r>
      <w:proofErr w:type="spellEnd"/>
      <w:r w:rsidRPr="009129E3">
        <w:rPr>
          <w:color w:val="000000"/>
          <w:sz w:val="23"/>
          <w:szCs w:val="23"/>
          <w:lang w:val="en-US"/>
        </w:rPr>
        <w:t>;</w:t>
      </w:r>
    </w:p>
    <w:p w:rsidR="009129E3" w:rsidRPr="009129E3" w:rsidRDefault="009129E3" w:rsidP="009129E3">
      <w:pPr>
        <w:ind w:firstLine="708"/>
        <w:rPr>
          <w:sz w:val="24"/>
          <w:lang w:val="en-US"/>
        </w:rPr>
      </w:pPr>
      <w:r w:rsidRPr="009129E3">
        <w:rPr>
          <w:color w:val="000000"/>
          <w:sz w:val="23"/>
          <w:szCs w:val="23"/>
          <w:lang w:val="en-US"/>
        </w:rPr>
        <w:lastRenderedPageBreak/>
        <w:t xml:space="preserve">- </w:t>
      </w:r>
      <w:proofErr w:type="spellStart"/>
      <w:proofErr w:type="gramStart"/>
      <w:r w:rsidRPr="009129E3">
        <w:rPr>
          <w:color w:val="000000"/>
          <w:sz w:val="23"/>
          <w:szCs w:val="23"/>
          <w:lang w:val="en-US"/>
        </w:rPr>
        <w:t>sotuvchiga</w:t>
      </w:r>
      <w:proofErr w:type="spellEnd"/>
      <w:proofErr w:type="gram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yetkazilgan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zararni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qoplash</w:t>
      </w:r>
      <w:proofErr w:type="spellEnd"/>
      <w:r w:rsidRPr="009129E3">
        <w:rPr>
          <w:color w:val="000000"/>
          <w:sz w:val="23"/>
          <w:szCs w:val="23"/>
          <w:lang w:val="en-US"/>
        </w:rPr>
        <w:t>;</w:t>
      </w:r>
    </w:p>
    <w:p w:rsidR="009129E3" w:rsidRPr="009129E3" w:rsidRDefault="009129E3" w:rsidP="009129E3">
      <w:pPr>
        <w:ind w:firstLine="708"/>
        <w:rPr>
          <w:sz w:val="24"/>
          <w:lang w:val="en-US"/>
        </w:rPr>
      </w:pPr>
      <w:r w:rsidRPr="009129E3">
        <w:rPr>
          <w:color w:val="000000"/>
          <w:sz w:val="23"/>
          <w:szCs w:val="23"/>
          <w:lang w:val="en-US"/>
        </w:rPr>
        <w:t xml:space="preserve">- </w:t>
      </w:r>
      <w:proofErr w:type="spellStart"/>
      <w:proofErr w:type="gramStart"/>
      <w:r w:rsidRPr="009129E3">
        <w:rPr>
          <w:color w:val="000000"/>
          <w:sz w:val="23"/>
          <w:szCs w:val="23"/>
          <w:lang w:val="en-US"/>
        </w:rPr>
        <w:t>sotuvchi</w:t>
      </w:r>
      <w:proofErr w:type="spellEnd"/>
      <w:proofErr w:type="gram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tomonidan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tovarni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saqlash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uchun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qilingan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zarur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harajatlarni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toʻlash</w:t>
      </w:r>
      <w:proofErr w:type="spellEnd"/>
      <w:r w:rsidRPr="009129E3">
        <w:rPr>
          <w:color w:val="000000"/>
          <w:sz w:val="23"/>
          <w:szCs w:val="23"/>
          <w:lang w:val="en-US"/>
        </w:rPr>
        <w:t>.</w:t>
      </w:r>
    </w:p>
    <w:p w:rsidR="009129E3" w:rsidRPr="009129E3" w:rsidRDefault="009129E3" w:rsidP="009129E3">
      <w:pPr>
        <w:ind w:firstLine="708"/>
        <w:rPr>
          <w:sz w:val="24"/>
          <w:lang w:val="en-US"/>
        </w:rPr>
      </w:pPr>
      <w:proofErr w:type="spellStart"/>
      <w:r w:rsidRPr="009129E3">
        <w:rPr>
          <w:color w:val="000000"/>
          <w:sz w:val="23"/>
          <w:szCs w:val="23"/>
          <w:lang w:val="en-US"/>
        </w:rPr>
        <w:t>Sotib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oluvchi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shartnomaning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tovarlar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miqdori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, </w:t>
      </w:r>
      <w:proofErr w:type="spellStart"/>
      <w:r w:rsidRPr="009129E3">
        <w:rPr>
          <w:color w:val="000000"/>
          <w:sz w:val="23"/>
          <w:szCs w:val="23"/>
          <w:lang w:val="en-US"/>
        </w:rPr>
        <w:t>assortimenti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, </w:t>
      </w:r>
      <w:proofErr w:type="spellStart"/>
      <w:r w:rsidRPr="009129E3">
        <w:rPr>
          <w:color w:val="000000"/>
          <w:sz w:val="23"/>
          <w:szCs w:val="23"/>
          <w:lang w:val="en-US"/>
        </w:rPr>
        <w:t>sifati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, </w:t>
      </w:r>
      <w:proofErr w:type="spellStart"/>
      <w:r w:rsidRPr="009129E3">
        <w:rPr>
          <w:color w:val="000000"/>
          <w:sz w:val="23"/>
          <w:szCs w:val="23"/>
          <w:lang w:val="en-US"/>
        </w:rPr>
        <w:t>butligi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, </w:t>
      </w:r>
      <w:proofErr w:type="spellStart"/>
      <w:r w:rsidRPr="009129E3">
        <w:rPr>
          <w:color w:val="000000"/>
          <w:sz w:val="23"/>
          <w:szCs w:val="23"/>
          <w:lang w:val="en-US"/>
        </w:rPr>
        <w:t>idishi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proofErr w:type="gramStart"/>
      <w:r w:rsidRPr="009129E3">
        <w:rPr>
          <w:color w:val="000000"/>
          <w:sz w:val="23"/>
          <w:szCs w:val="23"/>
          <w:lang w:val="en-US"/>
        </w:rPr>
        <w:t>va</w:t>
      </w:r>
      <w:proofErr w:type="spellEnd"/>
      <w:proofErr w:type="gram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oʻralishi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toʻgʻrisidagi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shartlari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buzilganligi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haqida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sotuvchiga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oʻn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kun </w:t>
      </w:r>
      <w:proofErr w:type="spellStart"/>
      <w:r w:rsidRPr="009129E3">
        <w:rPr>
          <w:color w:val="000000"/>
          <w:sz w:val="23"/>
          <w:szCs w:val="23"/>
          <w:lang w:val="en-US"/>
        </w:rPr>
        <w:t>muddat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ichida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maʼlum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qilishi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shart</w:t>
      </w:r>
      <w:proofErr w:type="spellEnd"/>
      <w:r w:rsidRPr="009129E3">
        <w:rPr>
          <w:color w:val="000000"/>
          <w:sz w:val="23"/>
          <w:szCs w:val="23"/>
          <w:lang w:val="en-US"/>
        </w:rPr>
        <w:t>.</w:t>
      </w:r>
    </w:p>
    <w:p w:rsidR="009129E3" w:rsidRPr="009129E3" w:rsidRDefault="009129E3" w:rsidP="009129E3">
      <w:pPr>
        <w:jc w:val="center"/>
        <w:rPr>
          <w:b/>
          <w:bCs/>
          <w:color w:val="000000"/>
          <w:sz w:val="23"/>
          <w:szCs w:val="23"/>
          <w:lang w:val="en-US"/>
        </w:rPr>
      </w:pPr>
      <w:r w:rsidRPr="009129E3">
        <w:rPr>
          <w:b/>
          <w:bCs/>
          <w:color w:val="000000"/>
          <w:sz w:val="23"/>
          <w:szCs w:val="23"/>
          <w:lang w:val="en-US"/>
        </w:rPr>
        <w:t> </w:t>
      </w:r>
    </w:p>
    <w:p w:rsidR="009129E3" w:rsidRPr="009129E3" w:rsidRDefault="009129E3" w:rsidP="009129E3">
      <w:pPr>
        <w:jc w:val="center"/>
        <w:rPr>
          <w:b/>
          <w:bCs/>
          <w:color w:val="000000"/>
          <w:sz w:val="23"/>
          <w:szCs w:val="23"/>
          <w:lang w:val="en-US"/>
        </w:rPr>
      </w:pPr>
      <w:r w:rsidRPr="009129E3">
        <w:rPr>
          <w:b/>
          <w:bCs/>
          <w:color w:val="000000"/>
          <w:sz w:val="23"/>
          <w:szCs w:val="23"/>
          <w:lang w:val="en-US"/>
        </w:rPr>
        <w:t> </w:t>
      </w:r>
    </w:p>
    <w:p w:rsidR="009129E3" w:rsidRPr="009129E3" w:rsidRDefault="009129E3" w:rsidP="009129E3">
      <w:pPr>
        <w:jc w:val="center"/>
        <w:rPr>
          <w:sz w:val="24"/>
          <w:lang w:val="en-US"/>
        </w:rPr>
      </w:pPr>
      <w:r w:rsidRPr="009129E3">
        <w:rPr>
          <w:b/>
          <w:bCs/>
          <w:color w:val="000000"/>
          <w:sz w:val="23"/>
          <w:szCs w:val="23"/>
          <w:lang w:val="en-US"/>
        </w:rPr>
        <w:t>3. </w:t>
      </w:r>
      <w:proofErr w:type="spellStart"/>
      <w:r w:rsidRPr="009129E3">
        <w:rPr>
          <w:b/>
          <w:bCs/>
          <w:color w:val="000000"/>
          <w:sz w:val="23"/>
          <w:szCs w:val="23"/>
          <w:lang w:val="en-US"/>
        </w:rPr>
        <w:t>Shartnoma</w:t>
      </w:r>
      <w:proofErr w:type="spellEnd"/>
      <w:r w:rsidRPr="009129E3">
        <w:rPr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b/>
          <w:bCs/>
          <w:color w:val="000000"/>
          <w:sz w:val="23"/>
          <w:szCs w:val="23"/>
          <w:lang w:val="en-US"/>
        </w:rPr>
        <w:t>boʻyicha</w:t>
      </w:r>
      <w:proofErr w:type="spellEnd"/>
      <w:r w:rsidRPr="009129E3">
        <w:rPr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b/>
          <w:bCs/>
          <w:color w:val="000000"/>
          <w:sz w:val="23"/>
          <w:szCs w:val="23"/>
          <w:lang w:val="en-US"/>
        </w:rPr>
        <w:t>javobgarlik</w:t>
      </w:r>
      <w:proofErr w:type="spellEnd"/>
    </w:p>
    <w:p w:rsidR="009129E3" w:rsidRPr="009129E3" w:rsidRDefault="009129E3" w:rsidP="009129E3">
      <w:pPr>
        <w:ind w:firstLine="707"/>
        <w:rPr>
          <w:sz w:val="24"/>
          <w:lang w:val="en-US"/>
        </w:rPr>
      </w:pPr>
      <w:r w:rsidRPr="009129E3">
        <w:rPr>
          <w:color w:val="000000"/>
          <w:sz w:val="23"/>
          <w:szCs w:val="23"/>
          <w:lang w:val="en-US"/>
        </w:rPr>
        <w:t xml:space="preserve">3.1. Agar </w:t>
      </w:r>
      <w:proofErr w:type="spellStart"/>
      <w:r w:rsidRPr="009129E3">
        <w:rPr>
          <w:color w:val="000000"/>
          <w:sz w:val="23"/>
          <w:szCs w:val="23"/>
          <w:lang w:val="en-US"/>
        </w:rPr>
        <w:t>sotib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oluvchiga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uning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talabiga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koʻra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sotish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joyida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darhol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tovar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toʻgʻrisidagi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axborotni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olish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imkoni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berilmagan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yoxud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uning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tovarni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koʻzdan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kechirish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, </w:t>
      </w:r>
      <w:proofErr w:type="spellStart"/>
      <w:r w:rsidRPr="009129E3">
        <w:rPr>
          <w:color w:val="000000"/>
          <w:sz w:val="23"/>
          <w:szCs w:val="23"/>
          <w:lang w:val="en-US"/>
        </w:rPr>
        <w:t>tovarning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xossalarini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tekshirish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yoki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tovardan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foydalanishni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koʻrsatishni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talab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qilish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huquqi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taʼminlanmagan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boʻlsa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, u </w:t>
      </w:r>
      <w:proofErr w:type="spellStart"/>
      <w:r w:rsidRPr="009129E3">
        <w:rPr>
          <w:color w:val="000000"/>
          <w:sz w:val="23"/>
          <w:szCs w:val="23"/>
          <w:lang w:val="en-US"/>
        </w:rPr>
        <w:t>chakana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oldi-sotdi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shartnomasini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tuzishdan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asossiz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bosh </w:t>
      </w:r>
      <w:proofErr w:type="spellStart"/>
      <w:r w:rsidRPr="009129E3">
        <w:rPr>
          <w:color w:val="000000"/>
          <w:sz w:val="23"/>
          <w:szCs w:val="23"/>
          <w:lang w:val="en-US"/>
        </w:rPr>
        <w:t>tortilgani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tufayli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oʻzi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koʻrgan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zararni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toʻlashni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sotuvchidan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talab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qilishga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, agar </w:t>
      </w:r>
      <w:proofErr w:type="spellStart"/>
      <w:r w:rsidRPr="009129E3">
        <w:rPr>
          <w:color w:val="000000"/>
          <w:sz w:val="23"/>
          <w:szCs w:val="23"/>
          <w:lang w:val="en-US"/>
        </w:rPr>
        <w:t>shartnoma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tuzilgan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boʻlsa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, </w:t>
      </w:r>
      <w:proofErr w:type="spellStart"/>
      <w:r w:rsidRPr="009129E3">
        <w:rPr>
          <w:color w:val="000000"/>
          <w:sz w:val="23"/>
          <w:szCs w:val="23"/>
          <w:lang w:val="en-US"/>
        </w:rPr>
        <w:t>oqilona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muddatda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shartnomani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bajarishdan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bosh </w:t>
      </w:r>
      <w:proofErr w:type="spellStart"/>
      <w:r w:rsidRPr="009129E3">
        <w:rPr>
          <w:color w:val="000000"/>
          <w:sz w:val="23"/>
          <w:szCs w:val="23"/>
          <w:lang w:val="en-US"/>
        </w:rPr>
        <w:t>tortishga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, </w:t>
      </w:r>
      <w:proofErr w:type="spellStart"/>
      <w:r w:rsidRPr="009129E3">
        <w:rPr>
          <w:color w:val="000000"/>
          <w:sz w:val="23"/>
          <w:szCs w:val="23"/>
          <w:lang w:val="en-US"/>
        </w:rPr>
        <w:t>tovar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uchun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toʻlangan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summani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qaytarishni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va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zararni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qoplashni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talab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qilishga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haqli</w:t>
      </w:r>
      <w:proofErr w:type="spellEnd"/>
      <w:r w:rsidRPr="009129E3">
        <w:rPr>
          <w:color w:val="000000"/>
          <w:sz w:val="23"/>
          <w:szCs w:val="23"/>
          <w:lang w:val="en-US"/>
        </w:rPr>
        <w:t>.</w:t>
      </w:r>
    </w:p>
    <w:p w:rsidR="009129E3" w:rsidRPr="009129E3" w:rsidRDefault="009129E3" w:rsidP="009129E3">
      <w:pPr>
        <w:ind w:firstLine="707"/>
        <w:rPr>
          <w:sz w:val="24"/>
          <w:lang w:val="en-US"/>
        </w:rPr>
      </w:pPr>
      <w:proofErr w:type="spellStart"/>
      <w:proofErr w:type="gramStart"/>
      <w:r w:rsidRPr="009129E3">
        <w:rPr>
          <w:color w:val="000000"/>
          <w:sz w:val="23"/>
          <w:szCs w:val="23"/>
          <w:lang w:val="en-US"/>
        </w:rPr>
        <w:t>Sotib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oluvchiga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tovar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toʻgʻrisida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tegishli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axborot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olish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imkonini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bermagan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sotuvchi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tovar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sotib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oluvchiga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topshirilganidan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soʻng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tovarda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paydo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boʻlgan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kamchiliklar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uchun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ham, agar </w:t>
      </w:r>
      <w:proofErr w:type="spellStart"/>
      <w:r w:rsidRPr="009129E3">
        <w:rPr>
          <w:color w:val="000000"/>
          <w:sz w:val="23"/>
          <w:szCs w:val="23"/>
          <w:lang w:val="en-US"/>
        </w:rPr>
        <w:t>sotib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oluvchi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bu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kamchiliklar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oʻzida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bunday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axborot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boʻlmagani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sababli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paydo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boʻlganini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isbotlasa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, </w:t>
      </w:r>
      <w:proofErr w:type="spellStart"/>
      <w:r w:rsidRPr="009129E3">
        <w:rPr>
          <w:color w:val="000000"/>
          <w:sz w:val="23"/>
          <w:szCs w:val="23"/>
          <w:lang w:val="en-US"/>
        </w:rPr>
        <w:t>javobgar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boʻladi</w:t>
      </w:r>
      <w:proofErr w:type="spellEnd"/>
      <w:r w:rsidRPr="009129E3">
        <w:rPr>
          <w:color w:val="000000"/>
          <w:sz w:val="23"/>
          <w:szCs w:val="23"/>
          <w:lang w:val="en-US"/>
        </w:rPr>
        <w:t>.</w:t>
      </w:r>
      <w:proofErr w:type="gramEnd"/>
    </w:p>
    <w:p w:rsidR="009129E3" w:rsidRPr="009129E3" w:rsidRDefault="009129E3" w:rsidP="009129E3">
      <w:pPr>
        <w:ind w:firstLine="707"/>
        <w:rPr>
          <w:sz w:val="24"/>
          <w:lang w:val="en-US"/>
        </w:rPr>
      </w:pPr>
      <w:r w:rsidRPr="009129E3">
        <w:rPr>
          <w:color w:val="000000"/>
          <w:sz w:val="23"/>
          <w:szCs w:val="23"/>
          <w:lang w:val="en-US"/>
        </w:rPr>
        <w:t>3.2. </w:t>
      </w:r>
      <w:proofErr w:type="spellStart"/>
      <w:r w:rsidRPr="009129E3">
        <w:rPr>
          <w:color w:val="000000"/>
          <w:sz w:val="23"/>
          <w:szCs w:val="23"/>
          <w:lang w:val="en-US"/>
        </w:rPr>
        <w:t>Agarda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tovar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sotib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oluvchiga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idishsiz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proofErr w:type="gramStart"/>
      <w:r w:rsidRPr="009129E3">
        <w:rPr>
          <w:color w:val="000000"/>
          <w:sz w:val="23"/>
          <w:szCs w:val="23"/>
          <w:lang w:val="en-US"/>
        </w:rPr>
        <w:t>va</w:t>
      </w:r>
      <w:proofErr w:type="spellEnd"/>
      <w:proofErr w:type="gram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oʻramagan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holda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yoki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tegishli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idishga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joylamagan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va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tegishli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darajada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oʻramagan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holda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topshirilgan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taqdirda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, </w:t>
      </w:r>
      <w:proofErr w:type="spellStart"/>
      <w:r w:rsidRPr="009129E3">
        <w:rPr>
          <w:color w:val="000000"/>
          <w:sz w:val="23"/>
          <w:szCs w:val="23"/>
          <w:lang w:val="en-US"/>
        </w:rPr>
        <w:t>sotib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oluvchi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sotuvchidan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tovarni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idishga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joylashtirish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va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oʻrashni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yoxud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tegishli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boʻlmagan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idish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va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oʻrashni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almashtirishni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talab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qilish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yoki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bu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talablarni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qoʻyish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oʻrniga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ushbu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shartnomaning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3.3-bandi </w:t>
      </w:r>
      <w:proofErr w:type="spellStart"/>
      <w:r w:rsidRPr="009129E3">
        <w:rPr>
          <w:color w:val="000000"/>
          <w:sz w:val="23"/>
          <w:szCs w:val="23"/>
          <w:lang w:val="en-US"/>
        </w:rPr>
        <w:t>birinchi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qismidagi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talablarni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qoʻyishga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haqli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. </w:t>
      </w:r>
    </w:p>
    <w:p w:rsidR="009129E3" w:rsidRPr="009129E3" w:rsidRDefault="009129E3" w:rsidP="009129E3">
      <w:pPr>
        <w:ind w:firstLine="707"/>
        <w:rPr>
          <w:sz w:val="24"/>
          <w:lang w:val="en-US"/>
        </w:rPr>
      </w:pPr>
      <w:r w:rsidRPr="009129E3">
        <w:rPr>
          <w:color w:val="000000"/>
          <w:sz w:val="23"/>
          <w:szCs w:val="23"/>
          <w:lang w:val="en-US"/>
        </w:rPr>
        <w:t>3.3. </w:t>
      </w:r>
      <w:proofErr w:type="spellStart"/>
      <w:r w:rsidRPr="009129E3">
        <w:rPr>
          <w:color w:val="000000"/>
          <w:sz w:val="23"/>
          <w:szCs w:val="23"/>
          <w:lang w:val="en-US"/>
        </w:rPr>
        <w:t>Oʻzbekiston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Respublikasi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Fuqarolik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kodeksining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434-moddasiga </w:t>
      </w:r>
      <w:proofErr w:type="spellStart"/>
      <w:r w:rsidRPr="009129E3">
        <w:rPr>
          <w:color w:val="000000"/>
          <w:sz w:val="23"/>
          <w:szCs w:val="23"/>
          <w:lang w:val="en-US"/>
        </w:rPr>
        <w:t>koʻra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sotib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oluvchiga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sifati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tegishli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darajada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boʻlmagan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tovar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sotilganida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, agar </w:t>
      </w:r>
      <w:proofErr w:type="spellStart"/>
      <w:r w:rsidRPr="009129E3">
        <w:rPr>
          <w:color w:val="000000"/>
          <w:sz w:val="23"/>
          <w:szCs w:val="23"/>
          <w:lang w:val="en-US"/>
        </w:rPr>
        <w:t>uning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kamchiliklari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shartnoma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tuzish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paytida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maʼlum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qilinmagan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boʻlsa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, </w:t>
      </w:r>
      <w:proofErr w:type="spellStart"/>
      <w:r w:rsidRPr="009129E3">
        <w:rPr>
          <w:color w:val="000000"/>
          <w:sz w:val="23"/>
          <w:szCs w:val="23"/>
          <w:lang w:val="en-US"/>
        </w:rPr>
        <w:t>sotib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oluvchi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oʻz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xohishiga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koʻra</w:t>
      </w:r>
      <w:proofErr w:type="spellEnd"/>
      <w:r w:rsidRPr="009129E3">
        <w:rPr>
          <w:color w:val="000000"/>
          <w:sz w:val="23"/>
          <w:szCs w:val="23"/>
          <w:lang w:val="en-US"/>
        </w:rPr>
        <w:t>:</w:t>
      </w:r>
    </w:p>
    <w:p w:rsidR="009129E3" w:rsidRPr="009129E3" w:rsidRDefault="009129E3" w:rsidP="009129E3">
      <w:pPr>
        <w:ind w:firstLine="707"/>
        <w:rPr>
          <w:sz w:val="24"/>
          <w:lang w:val="en-US"/>
        </w:rPr>
      </w:pPr>
      <w:proofErr w:type="spellStart"/>
      <w:proofErr w:type="gramStart"/>
      <w:r w:rsidRPr="009129E3">
        <w:rPr>
          <w:color w:val="000000"/>
          <w:sz w:val="23"/>
          <w:szCs w:val="23"/>
          <w:lang w:val="en-US"/>
        </w:rPr>
        <w:t>xuddi</w:t>
      </w:r>
      <w:proofErr w:type="spellEnd"/>
      <w:proofErr w:type="gram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shu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markadagi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(</w:t>
      </w:r>
      <w:proofErr w:type="spellStart"/>
      <w:r w:rsidRPr="009129E3">
        <w:rPr>
          <w:color w:val="000000"/>
          <w:sz w:val="23"/>
          <w:szCs w:val="23"/>
          <w:lang w:val="en-US"/>
        </w:rPr>
        <w:t>modeldagi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, </w:t>
      </w:r>
      <w:proofErr w:type="spellStart"/>
      <w:r w:rsidRPr="009129E3">
        <w:rPr>
          <w:color w:val="000000"/>
          <w:sz w:val="23"/>
          <w:szCs w:val="23"/>
          <w:lang w:val="en-US"/>
        </w:rPr>
        <w:t>artikuldagi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) </w:t>
      </w:r>
      <w:proofErr w:type="spellStart"/>
      <w:r w:rsidRPr="009129E3">
        <w:rPr>
          <w:color w:val="000000"/>
          <w:sz w:val="23"/>
          <w:szCs w:val="23"/>
          <w:lang w:val="en-US"/>
        </w:rPr>
        <w:t>sifati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tegishli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darajada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boʻlgan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tovarga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almashtirishni</w:t>
      </w:r>
      <w:proofErr w:type="spellEnd"/>
      <w:r w:rsidRPr="009129E3">
        <w:rPr>
          <w:color w:val="000000"/>
          <w:sz w:val="23"/>
          <w:szCs w:val="23"/>
          <w:lang w:val="en-US"/>
        </w:rPr>
        <w:t>;</w:t>
      </w:r>
    </w:p>
    <w:p w:rsidR="009129E3" w:rsidRPr="009129E3" w:rsidRDefault="009129E3" w:rsidP="009129E3">
      <w:pPr>
        <w:ind w:firstLine="707"/>
        <w:rPr>
          <w:sz w:val="24"/>
          <w:lang w:val="en-US"/>
        </w:rPr>
      </w:pPr>
      <w:proofErr w:type="spellStart"/>
      <w:proofErr w:type="gramStart"/>
      <w:r w:rsidRPr="009129E3">
        <w:rPr>
          <w:color w:val="000000"/>
          <w:sz w:val="23"/>
          <w:szCs w:val="23"/>
          <w:lang w:val="en-US"/>
        </w:rPr>
        <w:t>xarid</w:t>
      </w:r>
      <w:proofErr w:type="spellEnd"/>
      <w:proofErr w:type="gram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narxini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tegishincha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qayta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hisoblagan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holda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boshqa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markadagi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(</w:t>
      </w:r>
      <w:proofErr w:type="spellStart"/>
      <w:r w:rsidRPr="009129E3">
        <w:rPr>
          <w:color w:val="000000"/>
          <w:sz w:val="23"/>
          <w:szCs w:val="23"/>
          <w:lang w:val="en-US"/>
        </w:rPr>
        <w:t>modeldagi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, </w:t>
      </w:r>
      <w:proofErr w:type="spellStart"/>
      <w:r w:rsidRPr="009129E3">
        <w:rPr>
          <w:color w:val="000000"/>
          <w:sz w:val="23"/>
          <w:szCs w:val="23"/>
          <w:lang w:val="en-US"/>
        </w:rPr>
        <w:t>artikuldagi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) </w:t>
      </w:r>
      <w:proofErr w:type="spellStart"/>
      <w:r w:rsidRPr="009129E3">
        <w:rPr>
          <w:color w:val="000000"/>
          <w:sz w:val="23"/>
          <w:szCs w:val="23"/>
          <w:lang w:val="en-US"/>
        </w:rPr>
        <w:t>sifati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tegishli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darajada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boʻlgan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tovarga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almashtirishni</w:t>
      </w:r>
      <w:proofErr w:type="spellEnd"/>
      <w:r w:rsidRPr="009129E3">
        <w:rPr>
          <w:color w:val="000000"/>
          <w:sz w:val="23"/>
          <w:szCs w:val="23"/>
          <w:lang w:val="en-US"/>
        </w:rPr>
        <w:t>;</w:t>
      </w:r>
    </w:p>
    <w:p w:rsidR="009129E3" w:rsidRPr="009129E3" w:rsidRDefault="009129E3" w:rsidP="009129E3">
      <w:pPr>
        <w:ind w:firstLine="707"/>
        <w:rPr>
          <w:sz w:val="24"/>
          <w:lang w:val="en-US"/>
        </w:rPr>
      </w:pPr>
      <w:proofErr w:type="spellStart"/>
      <w:proofErr w:type="gramStart"/>
      <w:r w:rsidRPr="009129E3">
        <w:rPr>
          <w:color w:val="000000"/>
          <w:sz w:val="23"/>
          <w:szCs w:val="23"/>
          <w:lang w:val="en-US"/>
        </w:rPr>
        <w:t>tovarning</w:t>
      </w:r>
      <w:proofErr w:type="spellEnd"/>
      <w:proofErr w:type="gram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kamchiliklarini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tekinga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bartaraf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etishni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yoki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sotib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oluvchi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yoxud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uchinchi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shaxs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tomonidan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tovarning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kamchiliklarini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bartaraf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etish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uchun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qilingan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xarajatlar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qoplanishini</w:t>
      </w:r>
      <w:proofErr w:type="spellEnd"/>
      <w:r w:rsidRPr="009129E3">
        <w:rPr>
          <w:color w:val="000000"/>
          <w:sz w:val="23"/>
          <w:szCs w:val="23"/>
          <w:lang w:val="en-US"/>
        </w:rPr>
        <w:t>;</w:t>
      </w:r>
    </w:p>
    <w:p w:rsidR="009129E3" w:rsidRPr="009129E3" w:rsidRDefault="009129E3" w:rsidP="009129E3">
      <w:pPr>
        <w:ind w:firstLine="707"/>
        <w:rPr>
          <w:sz w:val="24"/>
          <w:lang w:val="en-US"/>
        </w:rPr>
      </w:pPr>
      <w:proofErr w:type="spellStart"/>
      <w:proofErr w:type="gramStart"/>
      <w:r w:rsidRPr="009129E3">
        <w:rPr>
          <w:color w:val="000000"/>
          <w:sz w:val="23"/>
          <w:szCs w:val="23"/>
          <w:lang w:val="en-US"/>
        </w:rPr>
        <w:t>xarid</w:t>
      </w:r>
      <w:proofErr w:type="spellEnd"/>
      <w:proofErr w:type="gram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narxini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mutanosib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ravishda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kamaytirishni</w:t>
      </w:r>
      <w:proofErr w:type="spellEnd"/>
      <w:r w:rsidRPr="009129E3">
        <w:rPr>
          <w:color w:val="000000"/>
          <w:sz w:val="23"/>
          <w:szCs w:val="23"/>
          <w:lang w:val="en-US"/>
        </w:rPr>
        <w:t>;</w:t>
      </w:r>
    </w:p>
    <w:p w:rsidR="009129E3" w:rsidRPr="009129E3" w:rsidRDefault="009129E3" w:rsidP="009129E3">
      <w:pPr>
        <w:ind w:firstLine="707"/>
        <w:rPr>
          <w:sz w:val="24"/>
          <w:lang w:val="en-US"/>
        </w:rPr>
      </w:pPr>
      <w:proofErr w:type="spellStart"/>
      <w:proofErr w:type="gramStart"/>
      <w:r w:rsidRPr="009129E3">
        <w:rPr>
          <w:color w:val="000000"/>
          <w:sz w:val="23"/>
          <w:szCs w:val="23"/>
          <w:lang w:val="en-US"/>
        </w:rPr>
        <w:t>koʻrilgan</w:t>
      </w:r>
      <w:proofErr w:type="spellEnd"/>
      <w:proofErr w:type="gram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zarar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oʻrnini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qoplagan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holda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shartnoma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bekor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qilinishini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talab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qilish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huquqiga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ega</w:t>
      </w:r>
      <w:proofErr w:type="spellEnd"/>
      <w:r w:rsidRPr="009129E3">
        <w:rPr>
          <w:color w:val="000000"/>
          <w:sz w:val="23"/>
          <w:szCs w:val="23"/>
          <w:lang w:val="en-US"/>
        </w:rPr>
        <w:t>.</w:t>
      </w:r>
    </w:p>
    <w:p w:rsidR="009129E3" w:rsidRPr="009129E3" w:rsidRDefault="009129E3" w:rsidP="009129E3">
      <w:pPr>
        <w:ind w:firstLine="707"/>
        <w:rPr>
          <w:sz w:val="24"/>
          <w:lang w:val="en-US"/>
        </w:rPr>
      </w:pPr>
      <w:proofErr w:type="gramStart"/>
      <w:r w:rsidRPr="009129E3">
        <w:rPr>
          <w:color w:val="000000"/>
          <w:sz w:val="23"/>
          <w:szCs w:val="23"/>
          <w:lang w:val="en-US"/>
        </w:rPr>
        <w:t xml:space="preserve">Tovar </w:t>
      </w:r>
      <w:proofErr w:type="spellStart"/>
      <w:r w:rsidRPr="009129E3">
        <w:rPr>
          <w:color w:val="000000"/>
          <w:sz w:val="23"/>
          <w:szCs w:val="23"/>
          <w:lang w:val="en-US"/>
        </w:rPr>
        <w:t>uchun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toʻlangan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pul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summasini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sotib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oluvchiga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qaytarish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vaqtda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sotuvchi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undan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tovardan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toʻliq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yoki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qisman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foydalanganligi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, </w:t>
      </w:r>
      <w:proofErr w:type="spellStart"/>
      <w:r w:rsidRPr="009129E3">
        <w:rPr>
          <w:color w:val="000000"/>
          <w:sz w:val="23"/>
          <w:szCs w:val="23"/>
          <w:lang w:val="en-US"/>
        </w:rPr>
        <w:t>tovar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koʻrinishi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yoʼqolganligi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yoki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boshqa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shunga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oʻxshash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holatlar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tufayli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tovar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qiymati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qancha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pasaygan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boʻlsa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, </w:t>
      </w:r>
      <w:proofErr w:type="spellStart"/>
      <w:r w:rsidRPr="009129E3">
        <w:rPr>
          <w:color w:val="000000"/>
          <w:sz w:val="23"/>
          <w:szCs w:val="23"/>
          <w:lang w:val="en-US"/>
        </w:rPr>
        <w:t>shuncha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summani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ushlab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qolishga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haqli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emas</w:t>
      </w:r>
      <w:proofErr w:type="spellEnd"/>
      <w:r w:rsidRPr="009129E3">
        <w:rPr>
          <w:color w:val="000000"/>
          <w:sz w:val="23"/>
          <w:szCs w:val="23"/>
          <w:lang w:val="en-US"/>
        </w:rPr>
        <w:t>.</w:t>
      </w:r>
      <w:proofErr w:type="gramEnd"/>
    </w:p>
    <w:p w:rsidR="009129E3" w:rsidRPr="009129E3" w:rsidRDefault="009129E3" w:rsidP="009129E3">
      <w:pPr>
        <w:ind w:firstLine="707"/>
        <w:rPr>
          <w:sz w:val="24"/>
          <w:lang w:val="en-US"/>
        </w:rPr>
      </w:pPr>
      <w:r w:rsidRPr="009129E3">
        <w:rPr>
          <w:color w:val="000000"/>
          <w:sz w:val="23"/>
          <w:szCs w:val="23"/>
          <w:lang w:val="en-US"/>
        </w:rPr>
        <w:t>3.4. </w:t>
      </w:r>
      <w:proofErr w:type="spellStart"/>
      <w:r w:rsidRPr="009129E3">
        <w:rPr>
          <w:color w:val="000000"/>
          <w:sz w:val="23"/>
          <w:szCs w:val="23"/>
          <w:lang w:val="en-US"/>
        </w:rPr>
        <w:t>Sotuvchi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shartnoma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boʻyicha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majburiyatni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bajarmagan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taqdirda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, </w:t>
      </w:r>
      <w:proofErr w:type="spellStart"/>
      <w:r w:rsidRPr="009129E3">
        <w:rPr>
          <w:color w:val="000000"/>
          <w:sz w:val="23"/>
          <w:szCs w:val="23"/>
          <w:lang w:val="en-US"/>
        </w:rPr>
        <w:t>zararni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qoplash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proofErr w:type="gramStart"/>
      <w:r w:rsidRPr="009129E3">
        <w:rPr>
          <w:color w:val="000000"/>
          <w:sz w:val="23"/>
          <w:szCs w:val="23"/>
          <w:lang w:val="en-US"/>
        </w:rPr>
        <w:t>va</w:t>
      </w:r>
      <w:proofErr w:type="spellEnd"/>
      <w:proofErr w:type="gram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neustoyka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toʻlash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sotuvchini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majburiyatni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asl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holida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bajarishdan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ozod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qilmaydi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. </w:t>
      </w:r>
    </w:p>
    <w:p w:rsidR="009129E3" w:rsidRPr="009129E3" w:rsidRDefault="009129E3" w:rsidP="009129E3">
      <w:pPr>
        <w:ind w:firstLine="707"/>
        <w:rPr>
          <w:sz w:val="24"/>
          <w:lang w:val="en-US"/>
        </w:rPr>
      </w:pPr>
      <w:r w:rsidRPr="009129E3">
        <w:rPr>
          <w:color w:val="000000"/>
          <w:sz w:val="23"/>
          <w:szCs w:val="23"/>
          <w:lang w:val="en-US"/>
        </w:rPr>
        <w:t>3.5. </w:t>
      </w:r>
      <w:proofErr w:type="spellStart"/>
      <w:r w:rsidRPr="009129E3">
        <w:rPr>
          <w:color w:val="000000"/>
          <w:sz w:val="23"/>
          <w:szCs w:val="23"/>
          <w:lang w:val="en-US"/>
        </w:rPr>
        <w:t>Agarda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sotib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oluvchi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shartnomaning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tovarlar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miqdori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, </w:t>
      </w:r>
      <w:proofErr w:type="spellStart"/>
      <w:r w:rsidRPr="009129E3">
        <w:rPr>
          <w:color w:val="000000"/>
          <w:sz w:val="23"/>
          <w:szCs w:val="23"/>
          <w:lang w:val="en-US"/>
        </w:rPr>
        <w:t>assortimenti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, </w:t>
      </w:r>
      <w:proofErr w:type="spellStart"/>
      <w:r w:rsidRPr="009129E3">
        <w:rPr>
          <w:color w:val="000000"/>
          <w:sz w:val="23"/>
          <w:szCs w:val="23"/>
          <w:lang w:val="en-US"/>
        </w:rPr>
        <w:t>sifati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, </w:t>
      </w:r>
      <w:proofErr w:type="spellStart"/>
      <w:r w:rsidRPr="009129E3">
        <w:rPr>
          <w:color w:val="000000"/>
          <w:sz w:val="23"/>
          <w:szCs w:val="23"/>
          <w:lang w:val="en-US"/>
        </w:rPr>
        <w:t>butligi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, </w:t>
      </w:r>
      <w:proofErr w:type="spellStart"/>
      <w:r w:rsidRPr="009129E3">
        <w:rPr>
          <w:color w:val="000000"/>
          <w:sz w:val="23"/>
          <w:szCs w:val="23"/>
          <w:lang w:val="en-US"/>
        </w:rPr>
        <w:t>idishi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proofErr w:type="gramStart"/>
      <w:r w:rsidRPr="009129E3">
        <w:rPr>
          <w:color w:val="000000"/>
          <w:sz w:val="23"/>
          <w:szCs w:val="23"/>
          <w:lang w:val="en-US"/>
        </w:rPr>
        <w:t>va</w:t>
      </w:r>
      <w:proofErr w:type="spellEnd"/>
      <w:proofErr w:type="gram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oʻralishi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toʻgʻrisidagi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shartlari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buzilganligi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haqida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sotuvchiga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oʻn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kun </w:t>
      </w:r>
      <w:proofErr w:type="spellStart"/>
      <w:r w:rsidRPr="009129E3">
        <w:rPr>
          <w:color w:val="000000"/>
          <w:sz w:val="23"/>
          <w:szCs w:val="23"/>
          <w:lang w:val="en-US"/>
        </w:rPr>
        <w:t>muddat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ichida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maʼlum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qilmasa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, </w:t>
      </w:r>
      <w:proofErr w:type="spellStart"/>
      <w:r w:rsidRPr="009129E3">
        <w:rPr>
          <w:color w:val="000000"/>
          <w:sz w:val="23"/>
          <w:szCs w:val="23"/>
          <w:lang w:val="en-US"/>
        </w:rPr>
        <w:t>sotuvchi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shartlar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buzilganligi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natijasida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kelib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chiqadigan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oqibatlar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uchun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javobgar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boʻlmaydi</w:t>
      </w:r>
      <w:proofErr w:type="spellEnd"/>
      <w:r w:rsidRPr="009129E3">
        <w:rPr>
          <w:color w:val="000000"/>
          <w:sz w:val="23"/>
          <w:szCs w:val="23"/>
          <w:lang w:val="en-US"/>
        </w:rPr>
        <w:t>.</w:t>
      </w:r>
    </w:p>
    <w:p w:rsidR="009129E3" w:rsidRPr="009129E3" w:rsidRDefault="009129E3" w:rsidP="009129E3">
      <w:pPr>
        <w:jc w:val="center"/>
        <w:rPr>
          <w:sz w:val="24"/>
          <w:lang w:val="en-US"/>
        </w:rPr>
      </w:pPr>
      <w:r w:rsidRPr="009129E3">
        <w:rPr>
          <w:b/>
          <w:bCs/>
          <w:color w:val="000000"/>
          <w:sz w:val="23"/>
          <w:szCs w:val="23"/>
          <w:lang w:val="en-US"/>
        </w:rPr>
        <w:t>4. </w:t>
      </w:r>
      <w:proofErr w:type="spellStart"/>
      <w:r w:rsidRPr="009129E3">
        <w:rPr>
          <w:b/>
          <w:bCs/>
          <w:color w:val="000000"/>
          <w:sz w:val="23"/>
          <w:szCs w:val="23"/>
          <w:lang w:val="en-US"/>
        </w:rPr>
        <w:t>Fors</w:t>
      </w:r>
      <w:proofErr w:type="spellEnd"/>
      <w:r w:rsidRPr="009129E3">
        <w:rPr>
          <w:b/>
          <w:bCs/>
          <w:color w:val="000000"/>
          <w:sz w:val="23"/>
          <w:szCs w:val="23"/>
          <w:lang w:val="en-US"/>
        </w:rPr>
        <w:t xml:space="preserve">-major </w:t>
      </w:r>
      <w:proofErr w:type="spellStart"/>
      <w:r w:rsidRPr="009129E3">
        <w:rPr>
          <w:b/>
          <w:bCs/>
          <w:color w:val="000000"/>
          <w:sz w:val="23"/>
          <w:szCs w:val="23"/>
          <w:lang w:val="en-US"/>
        </w:rPr>
        <w:t>holatlar</w:t>
      </w:r>
      <w:proofErr w:type="spellEnd"/>
    </w:p>
    <w:p w:rsidR="009129E3" w:rsidRPr="009129E3" w:rsidRDefault="009129E3" w:rsidP="009129E3">
      <w:pPr>
        <w:ind w:firstLine="707"/>
        <w:rPr>
          <w:sz w:val="24"/>
          <w:lang w:val="en-US"/>
        </w:rPr>
      </w:pPr>
      <w:r w:rsidRPr="009129E3">
        <w:rPr>
          <w:color w:val="000000"/>
          <w:sz w:val="23"/>
          <w:szCs w:val="23"/>
          <w:lang w:val="en-US"/>
        </w:rPr>
        <w:t>4.1. </w:t>
      </w:r>
      <w:proofErr w:type="spellStart"/>
      <w:r w:rsidRPr="009129E3">
        <w:rPr>
          <w:color w:val="000000"/>
          <w:sz w:val="23"/>
          <w:szCs w:val="23"/>
          <w:lang w:val="en-US"/>
        </w:rPr>
        <w:t>Sotuvchi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fors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-major </w:t>
      </w:r>
      <w:proofErr w:type="spellStart"/>
      <w:r w:rsidRPr="009129E3">
        <w:rPr>
          <w:color w:val="000000"/>
          <w:sz w:val="23"/>
          <w:szCs w:val="23"/>
          <w:lang w:val="en-US"/>
        </w:rPr>
        <w:t>holatlar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(</w:t>
      </w:r>
      <w:proofErr w:type="spellStart"/>
      <w:r w:rsidRPr="009129E3">
        <w:rPr>
          <w:color w:val="000000"/>
          <w:sz w:val="23"/>
          <w:szCs w:val="23"/>
          <w:lang w:val="en-US"/>
        </w:rPr>
        <w:t>majburiyatlarni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lozim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darajada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bajarish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uchun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toʻsqinlik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qiluvchi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yengib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boʻlmas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kuch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taʼsiri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: </w:t>
      </w:r>
      <w:proofErr w:type="spellStart"/>
      <w:r w:rsidRPr="009129E3">
        <w:rPr>
          <w:color w:val="000000"/>
          <w:sz w:val="23"/>
          <w:szCs w:val="23"/>
          <w:lang w:val="en-US"/>
        </w:rPr>
        <w:t>elektr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oʻchishi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natijasida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yuzaga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keladigan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kuyish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, </w:t>
      </w:r>
      <w:proofErr w:type="spellStart"/>
      <w:r w:rsidRPr="009129E3">
        <w:rPr>
          <w:color w:val="000000"/>
          <w:sz w:val="23"/>
          <w:szCs w:val="23"/>
          <w:lang w:val="en-US"/>
        </w:rPr>
        <w:t>tovar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yetkazilayotgan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paytda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sodir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boʻlgan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tasodifiy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shikastlanish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, </w:t>
      </w:r>
      <w:proofErr w:type="spellStart"/>
      <w:r w:rsidRPr="009129E3">
        <w:rPr>
          <w:color w:val="000000"/>
          <w:sz w:val="23"/>
          <w:szCs w:val="23"/>
          <w:lang w:val="en-US"/>
        </w:rPr>
        <w:t>yongʻin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chiqishi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, </w:t>
      </w:r>
      <w:proofErr w:type="spellStart"/>
      <w:r w:rsidRPr="009129E3">
        <w:rPr>
          <w:color w:val="000000"/>
          <w:sz w:val="23"/>
          <w:szCs w:val="23"/>
          <w:lang w:val="en-US"/>
        </w:rPr>
        <w:t>suv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tegishi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natijasida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buzilishi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r w:rsidRPr="009129E3">
        <w:rPr>
          <w:color w:val="000000"/>
          <w:sz w:val="23"/>
          <w:szCs w:val="23"/>
          <w:lang w:val="en-US"/>
        </w:rPr>
        <w:br/>
      </w:r>
      <w:proofErr w:type="spellStart"/>
      <w:proofErr w:type="gramStart"/>
      <w:r w:rsidRPr="009129E3">
        <w:rPr>
          <w:color w:val="000000"/>
          <w:sz w:val="23"/>
          <w:szCs w:val="23"/>
          <w:lang w:val="en-US"/>
        </w:rPr>
        <w:t>va</w:t>
      </w:r>
      <w:proofErr w:type="spellEnd"/>
      <w:proofErr w:type="gram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boshqa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holatlar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) </w:t>
      </w:r>
      <w:proofErr w:type="spellStart"/>
      <w:r w:rsidRPr="009129E3">
        <w:rPr>
          <w:color w:val="000000"/>
          <w:sz w:val="23"/>
          <w:szCs w:val="23"/>
          <w:lang w:val="en-US"/>
        </w:rPr>
        <w:t>natijasida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yuzaga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keladigan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oqibatlar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uchun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javobgar</w:t>
      </w:r>
      <w:proofErr w:type="spellEnd"/>
      <w:r w:rsidRPr="009129E3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9129E3">
        <w:rPr>
          <w:color w:val="000000"/>
          <w:sz w:val="23"/>
          <w:szCs w:val="23"/>
          <w:lang w:val="en-US"/>
        </w:rPr>
        <w:t>boʻlmaydi</w:t>
      </w:r>
      <w:proofErr w:type="spellEnd"/>
      <w:r w:rsidRPr="009129E3">
        <w:rPr>
          <w:color w:val="000000"/>
          <w:sz w:val="23"/>
          <w:szCs w:val="23"/>
          <w:lang w:val="en-US"/>
        </w:rPr>
        <w:t>.</w:t>
      </w:r>
    </w:p>
    <w:p w:rsidR="009129E3" w:rsidRPr="009129E3" w:rsidRDefault="009129E3" w:rsidP="009129E3">
      <w:pPr>
        <w:ind w:firstLine="566"/>
        <w:jc w:val="center"/>
        <w:rPr>
          <w:sz w:val="24"/>
        </w:rPr>
      </w:pPr>
      <w:r w:rsidRPr="009129E3">
        <w:rPr>
          <w:b/>
          <w:bCs/>
          <w:color w:val="000000"/>
          <w:sz w:val="23"/>
          <w:szCs w:val="23"/>
        </w:rPr>
        <w:t>5. </w:t>
      </w:r>
      <w:proofErr w:type="spellStart"/>
      <w:r w:rsidRPr="009129E3">
        <w:rPr>
          <w:b/>
          <w:bCs/>
          <w:color w:val="000000"/>
          <w:sz w:val="23"/>
          <w:szCs w:val="23"/>
        </w:rPr>
        <w:t>Taraflarning</w:t>
      </w:r>
      <w:proofErr w:type="spellEnd"/>
      <w:r w:rsidRPr="009129E3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9129E3">
        <w:rPr>
          <w:b/>
          <w:bCs/>
          <w:color w:val="000000"/>
          <w:sz w:val="23"/>
          <w:szCs w:val="23"/>
        </w:rPr>
        <w:t>rekvizitlari</w:t>
      </w:r>
      <w:proofErr w:type="spellEnd"/>
    </w:p>
    <w:p w:rsidR="009129E3" w:rsidRPr="009129E3" w:rsidRDefault="009129E3" w:rsidP="009129E3">
      <w:pPr>
        <w:rPr>
          <w:color w:val="000000"/>
          <w:sz w:val="23"/>
          <w:szCs w:val="23"/>
        </w:rPr>
      </w:pPr>
      <w:r w:rsidRPr="009129E3">
        <w:rPr>
          <w:color w:val="000000"/>
          <w:sz w:val="23"/>
          <w:szCs w:val="23"/>
        </w:rPr>
        <w:t> </w:t>
      </w:r>
    </w:p>
    <w:tbl>
      <w:tblPr>
        <w:tblW w:w="0" w:type="auto"/>
        <w:tblInd w:w="4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06"/>
        <w:gridCol w:w="3706"/>
      </w:tblGrid>
      <w:tr w:rsidR="009129E3" w:rsidRPr="009129E3" w:rsidTr="009129E3"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9129E3" w:rsidRPr="009129E3" w:rsidRDefault="009129E3" w:rsidP="009129E3">
            <w:pPr>
              <w:rPr>
                <w:sz w:val="24"/>
                <w:lang w:val="en-US"/>
              </w:rPr>
            </w:pPr>
            <w:r w:rsidRPr="009129E3">
              <w:rPr>
                <w:color w:val="000000"/>
                <w:sz w:val="23"/>
                <w:szCs w:val="23"/>
                <w:lang w:val="en-US"/>
              </w:rPr>
              <w:t>___________________________</w:t>
            </w:r>
          </w:p>
          <w:p w:rsidR="009129E3" w:rsidRPr="009129E3" w:rsidRDefault="009129E3" w:rsidP="009129E3">
            <w:pPr>
              <w:rPr>
                <w:sz w:val="24"/>
                <w:lang w:val="en-US"/>
              </w:rPr>
            </w:pPr>
            <w:proofErr w:type="spellStart"/>
            <w:r w:rsidRPr="009129E3">
              <w:rPr>
                <w:color w:val="000000"/>
                <w:sz w:val="23"/>
                <w:szCs w:val="23"/>
                <w:lang w:val="en-US"/>
              </w:rPr>
              <w:t>Hisob-kitob</w:t>
            </w:r>
            <w:proofErr w:type="spellEnd"/>
            <w:r w:rsidRPr="009129E3">
              <w:rPr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9129E3">
              <w:rPr>
                <w:color w:val="000000"/>
                <w:sz w:val="23"/>
                <w:szCs w:val="23"/>
                <w:lang w:val="en-US"/>
              </w:rPr>
              <w:t>raqami</w:t>
            </w:r>
            <w:proofErr w:type="spellEnd"/>
          </w:p>
          <w:p w:rsidR="009129E3" w:rsidRPr="009129E3" w:rsidRDefault="009129E3" w:rsidP="009129E3">
            <w:pPr>
              <w:rPr>
                <w:sz w:val="24"/>
                <w:lang w:val="en-US"/>
              </w:rPr>
            </w:pPr>
            <w:r w:rsidRPr="009129E3">
              <w:rPr>
                <w:color w:val="000000"/>
                <w:sz w:val="23"/>
                <w:szCs w:val="23"/>
                <w:lang w:val="en-US"/>
              </w:rPr>
              <w:t>___________________________</w:t>
            </w:r>
          </w:p>
          <w:p w:rsidR="009129E3" w:rsidRPr="009129E3" w:rsidRDefault="009129E3" w:rsidP="009129E3">
            <w:pPr>
              <w:rPr>
                <w:sz w:val="24"/>
                <w:lang w:val="en-US"/>
              </w:rPr>
            </w:pPr>
            <w:proofErr w:type="spellStart"/>
            <w:r w:rsidRPr="009129E3">
              <w:rPr>
                <w:color w:val="000000"/>
                <w:sz w:val="23"/>
                <w:szCs w:val="23"/>
                <w:lang w:val="en-US"/>
              </w:rPr>
              <w:t>Valyuta</w:t>
            </w:r>
            <w:proofErr w:type="spellEnd"/>
            <w:r w:rsidRPr="009129E3">
              <w:rPr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9129E3">
              <w:rPr>
                <w:color w:val="000000"/>
                <w:sz w:val="23"/>
                <w:szCs w:val="23"/>
                <w:lang w:val="en-US"/>
              </w:rPr>
              <w:t>hisob</w:t>
            </w:r>
            <w:proofErr w:type="spellEnd"/>
            <w:r w:rsidRPr="009129E3">
              <w:rPr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9129E3">
              <w:rPr>
                <w:color w:val="000000"/>
                <w:sz w:val="23"/>
                <w:szCs w:val="23"/>
                <w:lang w:val="en-US"/>
              </w:rPr>
              <w:t>raqami</w:t>
            </w:r>
            <w:proofErr w:type="spellEnd"/>
          </w:p>
          <w:p w:rsidR="009129E3" w:rsidRPr="009129E3" w:rsidRDefault="009129E3" w:rsidP="009129E3">
            <w:pPr>
              <w:rPr>
                <w:sz w:val="24"/>
                <w:lang w:val="en-US"/>
              </w:rPr>
            </w:pPr>
            <w:r w:rsidRPr="009129E3">
              <w:rPr>
                <w:color w:val="000000"/>
                <w:sz w:val="23"/>
                <w:szCs w:val="23"/>
                <w:lang w:val="en-US"/>
              </w:rPr>
              <w:t>___________________________</w:t>
            </w:r>
          </w:p>
          <w:p w:rsidR="009129E3" w:rsidRPr="009129E3" w:rsidRDefault="009129E3" w:rsidP="009129E3">
            <w:pPr>
              <w:rPr>
                <w:sz w:val="24"/>
                <w:lang w:val="en-US"/>
              </w:rPr>
            </w:pPr>
            <w:r w:rsidRPr="009129E3">
              <w:rPr>
                <w:color w:val="000000"/>
                <w:sz w:val="23"/>
                <w:szCs w:val="23"/>
                <w:lang w:val="en-US"/>
              </w:rPr>
              <w:t xml:space="preserve">“______________” </w:t>
            </w:r>
            <w:proofErr w:type="spellStart"/>
            <w:r w:rsidRPr="009129E3">
              <w:rPr>
                <w:color w:val="000000"/>
                <w:sz w:val="23"/>
                <w:szCs w:val="23"/>
                <w:lang w:val="en-US"/>
              </w:rPr>
              <w:t>bankning</w:t>
            </w:r>
            <w:proofErr w:type="spellEnd"/>
          </w:p>
          <w:p w:rsidR="009129E3" w:rsidRPr="009129E3" w:rsidRDefault="009129E3" w:rsidP="009129E3">
            <w:pPr>
              <w:rPr>
                <w:sz w:val="24"/>
                <w:lang w:val="en-US"/>
              </w:rPr>
            </w:pPr>
            <w:r w:rsidRPr="009129E3">
              <w:rPr>
                <w:color w:val="000000"/>
                <w:sz w:val="23"/>
                <w:szCs w:val="23"/>
                <w:lang w:val="en-US"/>
              </w:rPr>
              <w:t>___________________________</w:t>
            </w:r>
          </w:p>
          <w:p w:rsidR="009129E3" w:rsidRPr="009129E3" w:rsidRDefault="009129E3" w:rsidP="009129E3">
            <w:pPr>
              <w:rPr>
                <w:sz w:val="24"/>
                <w:lang w:val="en-US"/>
              </w:rPr>
            </w:pPr>
            <w:proofErr w:type="spellStart"/>
            <w:r w:rsidRPr="009129E3">
              <w:rPr>
                <w:color w:val="000000"/>
                <w:sz w:val="23"/>
                <w:szCs w:val="23"/>
                <w:lang w:val="en-US"/>
              </w:rPr>
              <w:t>boʻlimida</w:t>
            </w:r>
            <w:proofErr w:type="spellEnd"/>
            <w:r w:rsidRPr="009129E3">
              <w:rPr>
                <w:color w:val="000000"/>
                <w:sz w:val="23"/>
                <w:szCs w:val="23"/>
                <w:lang w:val="en-US"/>
              </w:rPr>
              <w:t xml:space="preserve">, bank </w:t>
            </w:r>
            <w:proofErr w:type="spellStart"/>
            <w:r w:rsidRPr="009129E3">
              <w:rPr>
                <w:color w:val="000000"/>
                <w:sz w:val="23"/>
                <w:szCs w:val="23"/>
                <w:lang w:val="en-US"/>
              </w:rPr>
              <w:t>kodi</w:t>
            </w:r>
            <w:proofErr w:type="spellEnd"/>
          </w:p>
          <w:p w:rsidR="009129E3" w:rsidRPr="009129E3" w:rsidRDefault="009129E3" w:rsidP="009129E3">
            <w:pPr>
              <w:rPr>
                <w:sz w:val="24"/>
                <w:lang w:val="en-US"/>
              </w:rPr>
            </w:pPr>
            <w:r w:rsidRPr="009129E3">
              <w:rPr>
                <w:color w:val="000000"/>
                <w:sz w:val="23"/>
                <w:szCs w:val="23"/>
                <w:lang w:val="en-US"/>
              </w:rPr>
              <w:t>___________________________</w:t>
            </w:r>
          </w:p>
          <w:p w:rsidR="009129E3" w:rsidRPr="009129E3" w:rsidRDefault="009129E3" w:rsidP="009129E3">
            <w:pPr>
              <w:rPr>
                <w:sz w:val="24"/>
                <w:lang w:val="en-US"/>
              </w:rPr>
            </w:pPr>
            <w:r w:rsidRPr="009129E3">
              <w:rPr>
                <w:color w:val="000000"/>
                <w:sz w:val="23"/>
                <w:szCs w:val="23"/>
                <w:lang w:val="en-US"/>
              </w:rPr>
              <w:t xml:space="preserve">STIR______________________, </w:t>
            </w:r>
            <w:proofErr w:type="spellStart"/>
            <w:r w:rsidRPr="009129E3">
              <w:rPr>
                <w:color w:val="000000"/>
                <w:sz w:val="23"/>
                <w:szCs w:val="23"/>
                <w:lang w:val="en-US"/>
              </w:rPr>
              <w:t>telefon</w:t>
            </w:r>
            <w:proofErr w:type="spellEnd"/>
            <w:r w:rsidRPr="009129E3">
              <w:rPr>
                <w:color w:val="000000"/>
                <w:sz w:val="23"/>
                <w:szCs w:val="23"/>
                <w:lang w:val="en-US"/>
              </w:rPr>
              <w:t>____________________</w:t>
            </w:r>
          </w:p>
          <w:p w:rsidR="009129E3" w:rsidRPr="009129E3" w:rsidRDefault="009129E3" w:rsidP="009129E3">
            <w:pPr>
              <w:jc w:val="center"/>
              <w:rPr>
                <w:sz w:val="24"/>
                <w:lang w:val="en-US"/>
              </w:rPr>
            </w:pPr>
            <w:r w:rsidRPr="009129E3">
              <w:rPr>
                <w:i/>
                <w:iCs/>
                <w:color w:val="000000"/>
                <w:sz w:val="23"/>
                <w:szCs w:val="23"/>
                <w:lang w:val="en-US"/>
              </w:rPr>
              <w:t>(</w:t>
            </w:r>
            <w:proofErr w:type="spellStart"/>
            <w:r w:rsidRPr="009129E3">
              <w:rPr>
                <w:i/>
                <w:iCs/>
                <w:color w:val="000000"/>
                <w:sz w:val="23"/>
                <w:szCs w:val="23"/>
                <w:lang w:val="en-US"/>
              </w:rPr>
              <w:t>vakolatli</w:t>
            </w:r>
            <w:proofErr w:type="spellEnd"/>
            <w:r w:rsidRPr="009129E3">
              <w:rPr>
                <w:i/>
                <w:i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9129E3">
              <w:rPr>
                <w:i/>
                <w:iCs/>
                <w:color w:val="000000"/>
                <w:sz w:val="23"/>
                <w:szCs w:val="23"/>
                <w:lang w:val="en-US"/>
              </w:rPr>
              <w:t>shaxs</w:t>
            </w:r>
            <w:proofErr w:type="spellEnd"/>
            <w:r w:rsidRPr="009129E3">
              <w:rPr>
                <w:i/>
                <w:i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9129E3">
              <w:rPr>
                <w:i/>
                <w:iCs/>
                <w:color w:val="000000"/>
                <w:sz w:val="23"/>
                <w:szCs w:val="23"/>
                <w:lang w:val="en-US"/>
              </w:rPr>
              <w:t>F.I.Sh</w:t>
            </w:r>
            <w:proofErr w:type="spellEnd"/>
            <w:r w:rsidRPr="009129E3">
              <w:rPr>
                <w:i/>
                <w:iCs/>
                <w:color w:val="000000"/>
                <w:sz w:val="23"/>
                <w:szCs w:val="23"/>
                <w:lang w:val="en-US"/>
              </w:rPr>
              <w:t xml:space="preserve">. </w:t>
            </w:r>
            <w:proofErr w:type="spellStart"/>
            <w:r w:rsidRPr="009129E3">
              <w:rPr>
                <w:i/>
                <w:iCs/>
                <w:color w:val="000000"/>
                <w:sz w:val="23"/>
                <w:szCs w:val="23"/>
                <w:lang w:val="en-US"/>
              </w:rPr>
              <w:t>va</w:t>
            </w:r>
            <w:proofErr w:type="spellEnd"/>
            <w:r w:rsidRPr="009129E3">
              <w:rPr>
                <w:i/>
                <w:i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9129E3">
              <w:rPr>
                <w:i/>
                <w:iCs/>
                <w:color w:val="000000"/>
                <w:sz w:val="23"/>
                <w:szCs w:val="23"/>
                <w:lang w:val="en-US"/>
              </w:rPr>
              <w:t>imzosi</w:t>
            </w:r>
            <w:proofErr w:type="spellEnd"/>
            <w:r w:rsidRPr="009129E3">
              <w:rPr>
                <w:i/>
                <w:iCs/>
                <w:color w:val="000000"/>
                <w:sz w:val="23"/>
                <w:szCs w:val="23"/>
                <w:lang w:val="en-US"/>
              </w:rPr>
              <w:t>)</w:t>
            </w:r>
          </w:p>
          <w:p w:rsidR="009129E3" w:rsidRPr="009129E3" w:rsidRDefault="009129E3" w:rsidP="009129E3">
            <w:pPr>
              <w:jc w:val="center"/>
              <w:rPr>
                <w:b/>
                <w:bCs/>
                <w:color w:val="000000"/>
                <w:sz w:val="23"/>
                <w:szCs w:val="23"/>
                <w:lang w:val="en-US"/>
              </w:rPr>
            </w:pPr>
            <w:r w:rsidRPr="009129E3">
              <w:rPr>
                <w:b/>
                <w:bCs/>
                <w:color w:val="000000"/>
                <w:sz w:val="23"/>
                <w:szCs w:val="23"/>
                <w:lang w:val="en-US"/>
              </w:rPr>
              <w:lastRenderedPageBreak/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9129E3" w:rsidRPr="009129E3" w:rsidRDefault="009129E3" w:rsidP="009129E3">
            <w:pPr>
              <w:rPr>
                <w:sz w:val="24"/>
                <w:lang w:val="en-US"/>
              </w:rPr>
            </w:pPr>
            <w:r w:rsidRPr="009129E3">
              <w:rPr>
                <w:color w:val="000000"/>
                <w:sz w:val="23"/>
                <w:szCs w:val="23"/>
                <w:lang w:val="en-US"/>
              </w:rPr>
              <w:lastRenderedPageBreak/>
              <w:t>___________________________</w:t>
            </w:r>
          </w:p>
          <w:p w:rsidR="009129E3" w:rsidRPr="009129E3" w:rsidRDefault="009129E3" w:rsidP="009129E3">
            <w:pPr>
              <w:rPr>
                <w:sz w:val="24"/>
                <w:lang w:val="en-US"/>
              </w:rPr>
            </w:pPr>
            <w:proofErr w:type="spellStart"/>
            <w:r w:rsidRPr="009129E3">
              <w:rPr>
                <w:color w:val="000000"/>
                <w:sz w:val="23"/>
                <w:szCs w:val="23"/>
                <w:lang w:val="en-US"/>
              </w:rPr>
              <w:t>Hisob-kitob</w:t>
            </w:r>
            <w:proofErr w:type="spellEnd"/>
            <w:r w:rsidRPr="009129E3">
              <w:rPr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9129E3">
              <w:rPr>
                <w:color w:val="000000"/>
                <w:sz w:val="23"/>
                <w:szCs w:val="23"/>
                <w:lang w:val="en-US"/>
              </w:rPr>
              <w:t>raqami</w:t>
            </w:r>
            <w:proofErr w:type="spellEnd"/>
          </w:p>
          <w:p w:rsidR="009129E3" w:rsidRPr="009129E3" w:rsidRDefault="009129E3" w:rsidP="009129E3">
            <w:pPr>
              <w:rPr>
                <w:sz w:val="24"/>
                <w:lang w:val="en-US"/>
              </w:rPr>
            </w:pPr>
            <w:r w:rsidRPr="009129E3">
              <w:rPr>
                <w:color w:val="000000"/>
                <w:sz w:val="23"/>
                <w:szCs w:val="23"/>
                <w:lang w:val="en-US"/>
              </w:rPr>
              <w:t>___________________________</w:t>
            </w:r>
          </w:p>
          <w:p w:rsidR="009129E3" w:rsidRPr="009129E3" w:rsidRDefault="009129E3" w:rsidP="009129E3">
            <w:pPr>
              <w:rPr>
                <w:sz w:val="24"/>
                <w:lang w:val="en-US"/>
              </w:rPr>
            </w:pPr>
            <w:proofErr w:type="spellStart"/>
            <w:r w:rsidRPr="009129E3">
              <w:rPr>
                <w:color w:val="000000"/>
                <w:sz w:val="23"/>
                <w:szCs w:val="23"/>
                <w:lang w:val="en-US"/>
              </w:rPr>
              <w:t>Valyuta</w:t>
            </w:r>
            <w:proofErr w:type="spellEnd"/>
            <w:r w:rsidRPr="009129E3">
              <w:rPr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9129E3">
              <w:rPr>
                <w:color w:val="000000"/>
                <w:sz w:val="23"/>
                <w:szCs w:val="23"/>
                <w:lang w:val="en-US"/>
              </w:rPr>
              <w:t>hisob</w:t>
            </w:r>
            <w:proofErr w:type="spellEnd"/>
            <w:r w:rsidRPr="009129E3">
              <w:rPr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9129E3">
              <w:rPr>
                <w:color w:val="000000"/>
                <w:sz w:val="23"/>
                <w:szCs w:val="23"/>
                <w:lang w:val="en-US"/>
              </w:rPr>
              <w:t>raqami</w:t>
            </w:r>
            <w:proofErr w:type="spellEnd"/>
          </w:p>
          <w:p w:rsidR="009129E3" w:rsidRPr="009129E3" w:rsidRDefault="009129E3" w:rsidP="009129E3">
            <w:pPr>
              <w:rPr>
                <w:sz w:val="24"/>
                <w:lang w:val="en-US"/>
              </w:rPr>
            </w:pPr>
            <w:r w:rsidRPr="009129E3">
              <w:rPr>
                <w:color w:val="000000"/>
                <w:sz w:val="23"/>
                <w:szCs w:val="23"/>
                <w:lang w:val="en-US"/>
              </w:rPr>
              <w:t>___________________________</w:t>
            </w:r>
          </w:p>
          <w:p w:rsidR="009129E3" w:rsidRPr="009129E3" w:rsidRDefault="009129E3" w:rsidP="009129E3">
            <w:pPr>
              <w:rPr>
                <w:sz w:val="24"/>
                <w:lang w:val="en-US"/>
              </w:rPr>
            </w:pPr>
            <w:r w:rsidRPr="009129E3">
              <w:rPr>
                <w:color w:val="000000"/>
                <w:sz w:val="23"/>
                <w:szCs w:val="23"/>
                <w:lang w:val="en-US"/>
              </w:rPr>
              <w:t xml:space="preserve">“______________” </w:t>
            </w:r>
            <w:proofErr w:type="spellStart"/>
            <w:r w:rsidRPr="009129E3">
              <w:rPr>
                <w:color w:val="000000"/>
                <w:sz w:val="23"/>
                <w:szCs w:val="23"/>
                <w:lang w:val="en-US"/>
              </w:rPr>
              <w:t>bankning</w:t>
            </w:r>
            <w:proofErr w:type="spellEnd"/>
          </w:p>
          <w:p w:rsidR="009129E3" w:rsidRPr="009129E3" w:rsidRDefault="009129E3" w:rsidP="009129E3">
            <w:pPr>
              <w:rPr>
                <w:sz w:val="24"/>
                <w:lang w:val="en-US"/>
              </w:rPr>
            </w:pPr>
            <w:r w:rsidRPr="009129E3">
              <w:rPr>
                <w:color w:val="000000"/>
                <w:sz w:val="23"/>
                <w:szCs w:val="23"/>
                <w:lang w:val="en-US"/>
              </w:rPr>
              <w:t>___________________________</w:t>
            </w:r>
          </w:p>
          <w:p w:rsidR="009129E3" w:rsidRPr="009129E3" w:rsidRDefault="009129E3" w:rsidP="009129E3">
            <w:pPr>
              <w:rPr>
                <w:sz w:val="24"/>
                <w:lang w:val="en-US"/>
              </w:rPr>
            </w:pPr>
            <w:proofErr w:type="spellStart"/>
            <w:r w:rsidRPr="009129E3">
              <w:rPr>
                <w:color w:val="000000"/>
                <w:sz w:val="23"/>
                <w:szCs w:val="23"/>
                <w:lang w:val="en-US"/>
              </w:rPr>
              <w:t>boʻlimida</w:t>
            </w:r>
            <w:proofErr w:type="spellEnd"/>
            <w:r w:rsidRPr="009129E3">
              <w:rPr>
                <w:color w:val="000000"/>
                <w:sz w:val="23"/>
                <w:szCs w:val="23"/>
                <w:lang w:val="en-US"/>
              </w:rPr>
              <w:t xml:space="preserve">, bank </w:t>
            </w:r>
            <w:proofErr w:type="spellStart"/>
            <w:r w:rsidRPr="009129E3">
              <w:rPr>
                <w:color w:val="000000"/>
                <w:sz w:val="23"/>
                <w:szCs w:val="23"/>
                <w:lang w:val="en-US"/>
              </w:rPr>
              <w:t>kodi</w:t>
            </w:r>
            <w:proofErr w:type="spellEnd"/>
          </w:p>
          <w:p w:rsidR="009129E3" w:rsidRPr="009129E3" w:rsidRDefault="009129E3" w:rsidP="009129E3">
            <w:pPr>
              <w:rPr>
                <w:sz w:val="24"/>
                <w:lang w:val="en-US"/>
              </w:rPr>
            </w:pPr>
            <w:r w:rsidRPr="009129E3">
              <w:rPr>
                <w:color w:val="000000"/>
                <w:sz w:val="23"/>
                <w:szCs w:val="23"/>
                <w:lang w:val="en-US"/>
              </w:rPr>
              <w:t>___________________________</w:t>
            </w:r>
          </w:p>
          <w:p w:rsidR="009129E3" w:rsidRPr="009129E3" w:rsidRDefault="009129E3" w:rsidP="009129E3">
            <w:pPr>
              <w:rPr>
                <w:sz w:val="24"/>
                <w:lang w:val="en-US"/>
              </w:rPr>
            </w:pPr>
            <w:r w:rsidRPr="009129E3">
              <w:rPr>
                <w:color w:val="000000"/>
                <w:sz w:val="23"/>
                <w:szCs w:val="23"/>
                <w:lang w:val="en-US"/>
              </w:rPr>
              <w:t xml:space="preserve">STIR______________________, </w:t>
            </w:r>
            <w:proofErr w:type="spellStart"/>
            <w:r w:rsidRPr="009129E3">
              <w:rPr>
                <w:color w:val="000000"/>
                <w:sz w:val="23"/>
                <w:szCs w:val="23"/>
                <w:lang w:val="en-US"/>
              </w:rPr>
              <w:t>telefon</w:t>
            </w:r>
            <w:proofErr w:type="spellEnd"/>
            <w:r w:rsidRPr="009129E3">
              <w:rPr>
                <w:color w:val="000000"/>
                <w:sz w:val="23"/>
                <w:szCs w:val="23"/>
                <w:lang w:val="en-US"/>
              </w:rPr>
              <w:t>____________________</w:t>
            </w:r>
          </w:p>
          <w:p w:rsidR="009129E3" w:rsidRPr="009129E3" w:rsidRDefault="009129E3" w:rsidP="009129E3">
            <w:pPr>
              <w:jc w:val="center"/>
              <w:rPr>
                <w:sz w:val="24"/>
                <w:lang w:val="en-US"/>
              </w:rPr>
            </w:pPr>
            <w:r w:rsidRPr="009129E3">
              <w:rPr>
                <w:i/>
                <w:iCs/>
                <w:color w:val="000000"/>
                <w:sz w:val="23"/>
                <w:szCs w:val="23"/>
                <w:lang w:val="en-US"/>
              </w:rPr>
              <w:t xml:space="preserve"> (</w:t>
            </w:r>
            <w:proofErr w:type="spellStart"/>
            <w:r w:rsidRPr="009129E3">
              <w:rPr>
                <w:i/>
                <w:iCs/>
                <w:color w:val="000000"/>
                <w:sz w:val="23"/>
                <w:szCs w:val="23"/>
                <w:lang w:val="en-US"/>
              </w:rPr>
              <w:t>vakolatli</w:t>
            </w:r>
            <w:proofErr w:type="spellEnd"/>
            <w:r w:rsidRPr="009129E3">
              <w:rPr>
                <w:i/>
                <w:i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9129E3">
              <w:rPr>
                <w:i/>
                <w:iCs/>
                <w:color w:val="000000"/>
                <w:sz w:val="23"/>
                <w:szCs w:val="23"/>
                <w:lang w:val="en-US"/>
              </w:rPr>
              <w:t>shaxs</w:t>
            </w:r>
            <w:proofErr w:type="spellEnd"/>
            <w:r w:rsidRPr="009129E3">
              <w:rPr>
                <w:i/>
                <w:i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9129E3">
              <w:rPr>
                <w:i/>
                <w:iCs/>
                <w:color w:val="000000"/>
                <w:sz w:val="23"/>
                <w:szCs w:val="23"/>
                <w:lang w:val="en-US"/>
              </w:rPr>
              <w:t>F.I.Sh</w:t>
            </w:r>
            <w:proofErr w:type="spellEnd"/>
            <w:r w:rsidRPr="009129E3">
              <w:rPr>
                <w:i/>
                <w:iCs/>
                <w:color w:val="000000"/>
                <w:sz w:val="23"/>
                <w:szCs w:val="23"/>
                <w:lang w:val="en-US"/>
              </w:rPr>
              <w:t xml:space="preserve">. </w:t>
            </w:r>
            <w:proofErr w:type="spellStart"/>
            <w:r w:rsidRPr="009129E3">
              <w:rPr>
                <w:i/>
                <w:iCs/>
                <w:color w:val="000000"/>
                <w:sz w:val="23"/>
                <w:szCs w:val="23"/>
                <w:lang w:val="en-US"/>
              </w:rPr>
              <w:t>va</w:t>
            </w:r>
            <w:proofErr w:type="spellEnd"/>
            <w:r w:rsidRPr="009129E3">
              <w:rPr>
                <w:i/>
                <w:i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9129E3">
              <w:rPr>
                <w:i/>
                <w:iCs/>
                <w:color w:val="000000"/>
                <w:sz w:val="23"/>
                <w:szCs w:val="23"/>
                <w:lang w:val="en-US"/>
              </w:rPr>
              <w:t>imzosi</w:t>
            </w:r>
            <w:proofErr w:type="spellEnd"/>
            <w:r w:rsidRPr="009129E3">
              <w:rPr>
                <w:i/>
                <w:iCs/>
                <w:color w:val="000000"/>
                <w:sz w:val="23"/>
                <w:szCs w:val="23"/>
                <w:lang w:val="en-US"/>
              </w:rPr>
              <w:t>)</w:t>
            </w:r>
          </w:p>
          <w:p w:rsidR="009129E3" w:rsidRPr="009129E3" w:rsidRDefault="009129E3" w:rsidP="009129E3">
            <w:pPr>
              <w:jc w:val="center"/>
              <w:rPr>
                <w:b/>
                <w:bCs/>
                <w:color w:val="000000"/>
                <w:sz w:val="23"/>
                <w:szCs w:val="23"/>
                <w:lang w:val="en-US"/>
              </w:rPr>
            </w:pPr>
            <w:r w:rsidRPr="009129E3">
              <w:rPr>
                <w:b/>
                <w:bCs/>
                <w:color w:val="000000"/>
                <w:sz w:val="23"/>
                <w:szCs w:val="23"/>
                <w:lang w:val="en-US"/>
              </w:rPr>
              <w:lastRenderedPageBreak/>
              <w:t> </w:t>
            </w:r>
          </w:p>
          <w:p w:rsidR="009129E3" w:rsidRPr="009129E3" w:rsidRDefault="009129E3" w:rsidP="009129E3">
            <w:pPr>
              <w:jc w:val="center"/>
              <w:rPr>
                <w:b/>
                <w:bCs/>
                <w:color w:val="000000"/>
                <w:sz w:val="23"/>
                <w:szCs w:val="23"/>
                <w:lang w:val="en-US"/>
              </w:rPr>
            </w:pPr>
            <w:r w:rsidRPr="009129E3">
              <w:rPr>
                <w:b/>
                <w:bCs/>
                <w:color w:val="000000"/>
                <w:sz w:val="23"/>
                <w:szCs w:val="23"/>
                <w:lang w:val="en-US"/>
              </w:rPr>
              <w:t> </w:t>
            </w:r>
          </w:p>
          <w:p w:rsidR="009129E3" w:rsidRPr="009129E3" w:rsidRDefault="009129E3" w:rsidP="009129E3">
            <w:pPr>
              <w:jc w:val="center"/>
              <w:rPr>
                <w:b/>
                <w:bCs/>
                <w:color w:val="000000"/>
                <w:sz w:val="23"/>
                <w:szCs w:val="23"/>
                <w:lang w:val="en-US"/>
              </w:rPr>
            </w:pPr>
            <w:r w:rsidRPr="009129E3">
              <w:rPr>
                <w:b/>
                <w:bCs/>
                <w:color w:val="000000"/>
                <w:sz w:val="23"/>
                <w:szCs w:val="23"/>
                <w:lang w:val="en-US"/>
              </w:rPr>
              <w:t> </w:t>
            </w:r>
          </w:p>
        </w:tc>
      </w:tr>
    </w:tbl>
    <w:p w:rsidR="00565862" w:rsidRPr="009129E3" w:rsidRDefault="00565862" w:rsidP="009129E3">
      <w:pPr>
        <w:rPr>
          <w:lang w:val="en-US"/>
        </w:rPr>
      </w:pPr>
    </w:p>
    <w:sectPr w:rsidR="00565862" w:rsidRPr="009129E3" w:rsidSect="008B0ABC"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2AEB"/>
    <w:rsid w:val="00010FB1"/>
    <w:rsid w:val="000E3F9A"/>
    <w:rsid w:val="000F6CB8"/>
    <w:rsid w:val="00170756"/>
    <w:rsid w:val="00211444"/>
    <w:rsid w:val="002414F2"/>
    <w:rsid w:val="00257234"/>
    <w:rsid w:val="00312195"/>
    <w:rsid w:val="00384BB3"/>
    <w:rsid w:val="004A070F"/>
    <w:rsid w:val="005374D2"/>
    <w:rsid w:val="00565862"/>
    <w:rsid w:val="005A0864"/>
    <w:rsid w:val="006470DB"/>
    <w:rsid w:val="00654911"/>
    <w:rsid w:val="006B2AEB"/>
    <w:rsid w:val="006E7EFB"/>
    <w:rsid w:val="00735CD5"/>
    <w:rsid w:val="00767FCA"/>
    <w:rsid w:val="007748E4"/>
    <w:rsid w:val="007A794A"/>
    <w:rsid w:val="00817656"/>
    <w:rsid w:val="00847750"/>
    <w:rsid w:val="008B0ABC"/>
    <w:rsid w:val="008D15B9"/>
    <w:rsid w:val="008E2FAC"/>
    <w:rsid w:val="0090716F"/>
    <w:rsid w:val="009129E3"/>
    <w:rsid w:val="0092119B"/>
    <w:rsid w:val="009615C2"/>
    <w:rsid w:val="00976A5F"/>
    <w:rsid w:val="00A13600"/>
    <w:rsid w:val="00A60D83"/>
    <w:rsid w:val="00B02178"/>
    <w:rsid w:val="00B4526E"/>
    <w:rsid w:val="00B77B92"/>
    <w:rsid w:val="00B8036F"/>
    <w:rsid w:val="00C10B17"/>
    <w:rsid w:val="00C32B84"/>
    <w:rsid w:val="00C4024E"/>
    <w:rsid w:val="00CF7946"/>
    <w:rsid w:val="00D41030"/>
    <w:rsid w:val="00DF512E"/>
    <w:rsid w:val="00DF52F9"/>
    <w:rsid w:val="00E04065"/>
    <w:rsid w:val="00E407CB"/>
    <w:rsid w:val="00F33D8B"/>
    <w:rsid w:val="00F45F57"/>
    <w:rsid w:val="00FB5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E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6B2AEB"/>
    <w:pPr>
      <w:widowControl w:val="0"/>
      <w:autoSpaceDE w:val="0"/>
      <w:autoSpaceDN w:val="0"/>
      <w:ind w:left="928"/>
      <w:jc w:val="left"/>
      <w:outlineLvl w:val="1"/>
    </w:pPr>
    <w:rPr>
      <w:b/>
      <w:bCs/>
      <w:sz w:val="32"/>
      <w:szCs w:val="32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6B2AEB"/>
    <w:rPr>
      <w:rFonts w:ascii="Times New Roman" w:eastAsia="Times New Roman" w:hAnsi="Times New Roman" w:cs="Times New Roman"/>
      <w:b/>
      <w:bCs/>
      <w:sz w:val="32"/>
      <w:szCs w:val="32"/>
      <w:lang w:val="kk-KZ"/>
    </w:rPr>
  </w:style>
  <w:style w:type="paragraph" w:styleId="a3">
    <w:name w:val="List Paragraph"/>
    <w:basedOn w:val="a"/>
    <w:uiPriority w:val="1"/>
    <w:qFormat/>
    <w:rsid w:val="006B2AEB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6B2AEB"/>
    <w:pPr>
      <w:widowControl w:val="0"/>
      <w:autoSpaceDE w:val="0"/>
      <w:autoSpaceDN w:val="0"/>
      <w:ind w:left="572"/>
      <w:jc w:val="left"/>
    </w:pPr>
    <w:rPr>
      <w:sz w:val="32"/>
      <w:szCs w:val="32"/>
      <w:lang w:val="kk-KZ" w:eastAsia="en-US"/>
    </w:rPr>
  </w:style>
  <w:style w:type="character" w:customStyle="1" w:styleId="a5">
    <w:name w:val="Основной текст Знак"/>
    <w:basedOn w:val="a0"/>
    <w:link w:val="a4"/>
    <w:uiPriority w:val="1"/>
    <w:rsid w:val="006B2AEB"/>
    <w:rPr>
      <w:rFonts w:ascii="Times New Roman" w:eastAsia="Times New Roman" w:hAnsi="Times New Roman" w:cs="Times New Roman"/>
      <w:sz w:val="32"/>
      <w:szCs w:val="32"/>
      <w:lang w:val="kk-KZ"/>
    </w:rPr>
  </w:style>
  <w:style w:type="paragraph" w:styleId="a6">
    <w:name w:val="Normal (Web)"/>
    <w:basedOn w:val="a"/>
    <w:uiPriority w:val="99"/>
    <w:unhideWhenUsed/>
    <w:rsid w:val="009129E3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Lemara</dc:creator>
  <cp:lastModifiedBy>MARS</cp:lastModifiedBy>
  <cp:revision>24</cp:revision>
  <cp:lastPrinted>2022-09-23T11:27:00Z</cp:lastPrinted>
  <dcterms:created xsi:type="dcterms:W3CDTF">2021-11-25T11:06:00Z</dcterms:created>
  <dcterms:modified xsi:type="dcterms:W3CDTF">2022-09-23T12:45:00Z</dcterms:modified>
</cp:coreProperties>
</file>