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89" w:rsidRPr="00F52DF9" w:rsidRDefault="0085110A">
      <w:pPr>
        <w:spacing w:after="50"/>
        <w:jc w:val="center"/>
        <w:rPr>
          <w:lang w:val="ru-RU"/>
        </w:rPr>
      </w:pPr>
      <w:bookmarkStart w:id="0" w:name="_GoBack"/>
      <w:bookmarkEnd w:id="0"/>
      <w:r w:rsidRPr="00F52DF9">
        <w:rPr>
          <w:color w:val="333333"/>
          <w:sz w:val="40"/>
          <w:szCs w:val="40"/>
          <w:lang w:val="ru-RU"/>
        </w:rPr>
        <w:t>ДОГОВОР</w:t>
      </w:r>
    </w:p>
    <w:p w:rsidR="00084889" w:rsidRPr="00F6639B" w:rsidRDefault="0085110A">
      <w:pPr>
        <w:spacing w:after="0" w:line="360" w:lineRule="auto"/>
        <w:jc w:val="center"/>
        <w:rPr>
          <w:lang w:val="ru-RU"/>
        </w:rPr>
      </w:pPr>
      <w:r w:rsidRPr="00F6639B">
        <w:rPr>
          <w:rFonts w:ascii="Times New Roman" w:hAnsi="Times New Roman" w:cs="Times New Roman"/>
          <w:b/>
          <w:sz w:val="24"/>
          <w:szCs w:val="24"/>
          <w:lang w:val="ru-RU"/>
        </w:rPr>
        <w:t>на оказание услуг</w:t>
      </w:r>
      <w:r w:rsidRPr="00F52DF9">
        <w:rPr>
          <w:b/>
          <w:bCs/>
          <w:color w:val="333333"/>
          <w:sz w:val="18"/>
          <w:szCs w:val="18"/>
          <w:lang w:val="ru-RU"/>
        </w:rPr>
        <w:t xml:space="preserve"> </w:t>
      </w:r>
      <w:r w:rsidR="00F6639B" w:rsidRPr="00F6639B">
        <w:rPr>
          <w:rFonts w:ascii="Times New Roman" w:hAnsi="Times New Roman" w:cs="Times New Roman"/>
          <w:b/>
          <w:sz w:val="24"/>
          <w:szCs w:val="24"/>
          <w:lang w:val="ru-RU"/>
        </w:rPr>
        <w:t>по ремонту и техническому обслуживанию лабораторного балансировочного тестирующего оборудования</w:t>
      </w:r>
    </w:p>
    <w:p w:rsidR="00084889" w:rsidRPr="00F52DF9" w:rsidRDefault="00084889">
      <w:pPr>
        <w:rPr>
          <w:lang w:val="ru-RU"/>
        </w:rPr>
      </w:pPr>
    </w:p>
    <w:p w:rsidR="00084889" w:rsidRPr="00F52DF9" w:rsidRDefault="0085110A">
      <w:pPr>
        <w:rPr>
          <w:lang w:val="ru-RU"/>
        </w:rPr>
      </w:pPr>
      <w:r w:rsidRPr="00F52DF9">
        <w:rPr>
          <w:color w:val="333333"/>
          <w:lang w:val="ru-RU"/>
        </w:rPr>
        <w:t xml:space="preserve"> 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4517"/>
      </w:tblGrid>
      <w:tr w:rsidR="0008488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Default="0085110A">
            <w:pPr>
              <w:spacing w:after="0"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Default="0085110A">
            <w:pPr>
              <w:spacing w:after="0"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2022 г.</w:t>
            </w:r>
          </w:p>
        </w:tc>
      </w:tr>
    </w:tbl>
    <w:p w:rsidR="00084889" w:rsidRDefault="00084889"/>
    <w:p w:rsidR="00084889" w:rsidRDefault="00084889"/>
    <w:p w:rsidR="00084889" w:rsidRDefault="00084889"/>
    <w:p w:rsidR="00084889" w:rsidRPr="00F52DF9" w:rsidRDefault="0085110A">
      <w:pPr>
        <w:rPr>
          <w:lang w:val="ru-RU"/>
        </w:rPr>
      </w:pPr>
      <w:r w:rsidRPr="00F52DF9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F52DF9">
        <w:rPr>
          <w:b/>
          <w:bCs/>
          <w:color w:val="333333"/>
          <w:lang w:val="ru-RU"/>
        </w:rPr>
        <w:t>Исполнитель</w:t>
      </w:r>
      <w:r w:rsidRPr="00F52DF9">
        <w:rPr>
          <w:color w:val="333333"/>
          <w:lang w:val="ru-RU"/>
        </w:rPr>
        <w:t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F52DF9">
        <w:rPr>
          <w:b/>
          <w:bCs/>
          <w:color w:val="333333"/>
          <w:lang w:val="ru-RU"/>
        </w:rPr>
        <w:t>Заказчик</w:t>
      </w:r>
      <w:r w:rsidRPr="00F52DF9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F52DF9">
        <w:rPr>
          <w:b/>
          <w:bCs/>
          <w:color w:val="333333"/>
          <w:lang w:val="ru-RU"/>
        </w:rPr>
        <w:t>Договор</w:t>
      </w:r>
      <w:r w:rsidRPr="00F52DF9">
        <w:rPr>
          <w:color w:val="333333"/>
          <w:lang w:val="ru-RU"/>
        </w:rPr>
        <w:t xml:space="preserve">», о нижеследующем: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1.1. Настоящий договор определяет условия разработки программного обеспечения ________________________________________________ Исполнителем для Заказчика, в дальнейшем именуемой Разработка Программы.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1.2. Исполнитель обязуется для Заказчика в сроки, обусловленные настоящим договором, разработать за плату Программу в соответствии с техническим заданием на Разработку Программы, отраженным в Приложении №1 к настоящему договору, являющемся неотъемлемой частью настоящего договора.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1.3. Условия Разработки Программы, а именно этапы Разработки Программы, а также стоимость Разработки Программы, в том числе и поэтапно, определяются в Приложении №2 к настоящему договору, являющемся неотъемлемой частью настоящего договора.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2. ПРАВА И ОБЯЗАННОСТИ ИСПОЛНИТЕЛЯ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 Исполнитель обязуется: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2.1.1. разработать Программу в соответствии с Техническим Заданием;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2.1.2. протестировать Программу;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lastRenderedPageBreak/>
        <w:t xml:space="preserve"> 2.1.3. разработать инструкцию по установке Программы и руководство пользователя Программы;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2.1.4. осуществить сдачу Заказчику </w:t>
      </w:r>
      <w:proofErr w:type="gramStart"/>
      <w:r w:rsidRPr="00F52DF9">
        <w:rPr>
          <w:color w:val="333333"/>
          <w:lang w:val="ru-RU"/>
        </w:rPr>
        <w:t>разработанной</w:t>
      </w:r>
      <w:proofErr w:type="gramEnd"/>
      <w:r w:rsidRPr="00F52DF9">
        <w:rPr>
          <w:color w:val="333333"/>
          <w:lang w:val="ru-RU"/>
        </w:rPr>
        <w:t xml:space="preserve"> Программу, путем подписания акта приема-передачи выполненных работ;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2.1.5. по окончании работ установить на компьютер Заказчика Программу, передать установочную версию Программы, к которой прилагаются инструкция по установке Программы и руководство пользователя Программы;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2.1.6. обучить специалистов Заказчика работе с Программой;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2.1.7. установить испытательный срок в течение ________ месяцев (до «___» _____________ 2022 года). В период испытательного срока Исполнитель бесплатно устраняет дефекты и учитывает замечания Заказчика, связанные с проведенными Исполнителем работами, в рамках Технического Задания. По истечении испытательного срока претензии к выполненным работам не принимаются.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2.1.8. выполнять работы, являющиеся предметом настоящего договора, качественно и в установленные сроки.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2.1.9. не разглашать третьим лицам коммерческую, финансовую, техническую и иную информацию, ставшую известной в ходе реализации настоящего договора.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2.1.10. гарантировать работу Программы в соответствии с требованиями, изложенными в Техническом Задании. Дальнейшая модификация и добавление функций и возможностей Программы, не предусмотренных в Техническом Задании, являются предметом отдельного договора, также как стоимость сопровождения Программы и консультационно-информационное обслуживание Заказчика определяется отдельным договором и в стоимость настоящего договора не входит.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2.2. Исполнитель имеет право: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2.2.1. досрочно выполнить работы по этапам Разработки Программы и договору в целом;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2.2.2. расторгнуть настоящий договор, изъять или приостановить работу разработанной Программы до момента оплаты Заказчиком счета Исполнителя, в случае неоплаты выставленного счета для осуществления окончательного расчета.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3. ПРАВА И ОБЯЗАННОСТИ ЗАКАЗЧИКА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3.1. Заказчик обязуется: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3.1.1. своевременно и в полном объеме </w:t>
      </w:r>
      <w:proofErr w:type="gramStart"/>
      <w:r w:rsidRPr="00F52DF9">
        <w:rPr>
          <w:color w:val="333333"/>
          <w:lang w:val="ru-RU"/>
        </w:rPr>
        <w:t>оплатить стоимость Разработки</w:t>
      </w:r>
      <w:proofErr w:type="gramEnd"/>
      <w:r w:rsidRPr="00F52DF9">
        <w:rPr>
          <w:color w:val="333333"/>
          <w:lang w:val="ru-RU"/>
        </w:rPr>
        <w:t xml:space="preserve"> Программы Исполнителем на условиях настоящего договора;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3.1.2. предоставить Исполнителю всю необходимую для Разработки Программы информацию;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lastRenderedPageBreak/>
        <w:t xml:space="preserve"> 3.1.3. определить ответственное лицо для взаимодействия с Исполнителем по вопросам, касающимся разработки Программы;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3.1.4. принять разработанную Программу после получения извещения от Исполнителя о выполнении работ по Разработке Программы и удостоверить факт надлежащей Разработки Программы, предусмотренной настоящим договором, путем подписания акта приема-передачи выполненных работ. Отказ от подписания акта приема-передачи выполненных работ не допускается, за исключением наличия у Заказчика мотивированных замечаний по качеству и объему выполненных работ по Разработке Программы. Мотивированные замечания должны быть направлены Исполнителю не позднее ________ календарных дней с момента получения Заказчиком от Исполнителя акта приема-передачи выполненных работ, направленного Заказчику для подписания.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3.1.5. не разглашать третьим лицам коммерческую, финансовую, техническую и иную информацию, ставшую известной в ходе реализации настоящего договора;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3.2. Заказчик имеет право: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3.2.1. получать информацию о ходе работ по Разработке Программы в рабочие дни с ________ до ________ лично и по телефону: ________________________.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3.2.2. расторгнуть настоящий договор, в случае утраты интереса к предмету настоящего договора в ходе его выполнения, уведомив о том Исполнителя не позднее одного месяца до момента такого расторжения. Договор будет считаться расторгнутым по истечении указанного срока с момента получения Исполнителем письменного уведомления о расторжении. С момента получения Исполнителем уведомления о расторжении исполнение настоящего Договора приостанавливается. В случае досрочного расторжения Заказчиком настоящего договора, Исполнитель имеет право на получение от Заказчика стоимость фактически выполненных работ, а Заказчик обязан оплатить Исполнителю стоимость фактически выполненных работ по Разработке Программы.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4. СТОИМОСТЬ РАБОТ И ПОРЯДОК РАСЧЕТОВ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4.1. Стоимость Разработки Программы, подлежащая уплате Заказчиком Исполнителю составляет ________ рублей без НДС и определяется в Приложении №2 к настоящему договору.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4.2. Заказчик оплачивает стоимость Разработки Программы, являющейся предметом настоящего договора путем перечисления денежных средств на расчетный счет Исполнителя или наличными денежными средствами.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4.3. Расчет Заказчика с Исполнителем за Разработку Программы производится в срок не позднее ________ банковских дней после подписания Сторонами акта приема-передачи выполненных работ на основании выставленного счета на оплату Разработки Программы.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lastRenderedPageBreak/>
        <w:t>5. ОТВЕТСТВЕННОСТЬ СТОРОН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5.1. 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Российской Федерации.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5.2. Споры и разногласия, возникшие в процессе исполнения настоящего договора, по вопросам, непредусмотренным условиями настоящего договора, Стороны разрешают путем переговоров, руководствуясь действующим законодательством Российской Федерации. При невозможности урегулирования споров путем переговоров, споры подлежат разрешению в суде по месту нахождения ответчика. Для обращения в суд обязательно предъявление письменной претензии, которая рассматривается другой стороной в течение десяти дней.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6. АВТОРСКИЕ ПРАВА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6.1. Исключительное право на использование Программы в любой форме и любым способом принадлежит Исполнителю. Заключение настоящего договора не означает перехода права собственности на Программу в полном объеме от Исполнителя к Заказчику.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6.2. Имущественные права на Программу переходят к Заказчику после полной оплаты Разработки Программы.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6.3. Заказчик не имеет право сдавать в наем или аренду, продавать, передавать в использование, изменять, создавать новые версии Программы, </w:t>
      </w:r>
      <w:proofErr w:type="spellStart"/>
      <w:r w:rsidRPr="00F52DF9">
        <w:rPr>
          <w:color w:val="333333"/>
          <w:lang w:val="ru-RU"/>
        </w:rPr>
        <w:t>декомпилировать</w:t>
      </w:r>
      <w:proofErr w:type="spellEnd"/>
      <w:r w:rsidRPr="00F52DF9">
        <w:rPr>
          <w:color w:val="333333"/>
          <w:lang w:val="ru-RU"/>
        </w:rPr>
        <w:t xml:space="preserve"> Программу или любую ее часть.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6.4. Исполнитель имеет право использовать Программу в коммерческих целях.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7. ОБСТОЯТЕЛЬСТВА НЕПРЕОДОЛИМОЙ СИЛЫ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(обстоятельства непреодолимой силы), возникших после заключения настоящего договора. К обстоятельствам непреодолимой силы относятся события, на которые не могут оказывать влияние и за возникновение которых ответственности не несут, а именно: землетрясения, наводнения, пожары и т.д.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7.2. Сторона, ссылающаяся на обстоятельства непреодолимой силы, обязана немедленно известить в письменной форме другую сторону об их возникновении.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7.3. Срок выполнения обязательств по настоящему договору отодвигается соразмерно времени, в течение которого действуют обстоятельства непреодолимой силы и их последствия.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lastRenderedPageBreak/>
        <w:t xml:space="preserve"> 7.4. Сторона, которая не исполнила своей обязанности известить о наступлении обстоятельств непреодолимой силы, теряет свое право ссылаться на них.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 xml:space="preserve">8. ПРОЧИЕ УСЛОВИЯ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8.1. Все изменения и дополнения к настоящему договору должны быть составлены в письменной форме и подписаны Сторонами.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9. СРОК ДЕЙСТВИЯ ДОГОВОРА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9.1. Настоящий договор вступает в силу с момента подписания его Сторонами и действует до полного исполнения Сторонами своих обязательств. </w:t>
      </w:r>
    </w:p>
    <w:p w:rsidR="00084889" w:rsidRPr="00F52DF9" w:rsidRDefault="0085110A">
      <w:pPr>
        <w:spacing w:after="150" w:line="360" w:lineRule="auto"/>
        <w:rPr>
          <w:lang w:val="ru-RU"/>
        </w:rPr>
      </w:pPr>
      <w:r w:rsidRPr="00F52DF9">
        <w:rPr>
          <w:color w:val="333333"/>
          <w:lang w:val="ru-RU"/>
        </w:rPr>
        <w:t xml:space="preserve"> 9.2. Настоящий договор составлен в двух экземплярах, обладающих одинаковой юридической силой – по одному для каждой из Сторон. </w:t>
      </w:r>
    </w:p>
    <w:p w:rsidR="00084889" w:rsidRPr="00F52DF9" w:rsidRDefault="0085110A">
      <w:pPr>
        <w:spacing w:before="500" w:after="150"/>
        <w:jc w:val="center"/>
        <w:rPr>
          <w:lang w:val="ru-RU"/>
        </w:rPr>
      </w:pPr>
      <w:r w:rsidRPr="00F52DF9">
        <w:rPr>
          <w:b/>
          <w:bCs/>
          <w:color w:val="333333"/>
          <w:sz w:val="24"/>
          <w:szCs w:val="24"/>
          <w:lang w:val="ru-RU"/>
        </w:rPr>
        <w:t>10. ЮРИДИЧЕСКИЕ АДРЕСА И БАНКОВСКИЕ РЕКВИЗИТЫ СТОРОН</w:t>
      </w:r>
    </w:p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506"/>
      </w:tblGrid>
      <w:tr w:rsidR="0008488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b/>
                <w:bCs/>
                <w:color w:val="333333"/>
                <w:sz w:val="18"/>
                <w:szCs w:val="18"/>
                <w:lang w:val="ru-RU"/>
              </w:rPr>
              <w:t>Исполнитель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084889" w:rsidRDefault="0085110A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084889" w:rsidRDefault="0085110A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b/>
                <w:bCs/>
                <w:color w:val="333333"/>
                <w:sz w:val="18"/>
                <w:szCs w:val="18"/>
                <w:lang w:val="ru-RU"/>
              </w:rPr>
              <w:t>Заказчик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084889" w:rsidRPr="00F52DF9" w:rsidRDefault="0085110A">
            <w:pPr>
              <w:rPr>
                <w:lang w:val="ru-RU"/>
              </w:rPr>
            </w:pPr>
            <w:r w:rsidRPr="00F52DF9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084889" w:rsidRDefault="0085110A">
            <w:proofErr w:type="spellStart"/>
            <w:r>
              <w:rPr>
                <w:color w:val="333333"/>
                <w:sz w:val="18"/>
                <w:szCs w:val="18"/>
              </w:rPr>
              <w:t>Корр</w:t>
            </w:r>
            <w:proofErr w:type="spellEnd"/>
            <w:r>
              <w:rPr>
                <w:color w:val="333333"/>
                <w:sz w:val="18"/>
                <w:szCs w:val="18"/>
              </w:rPr>
              <w:t>./</w:t>
            </w:r>
            <w:proofErr w:type="spellStart"/>
            <w:r>
              <w:rPr>
                <w:color w:val="333333"/>
                <w:sz w:val="18"/>
                <w:szCs w:val="18"/>
              </w:rPr>
              <w:t>счёт</w:t>
            </w:r>
            <w:proofErr w:type="spellEnd"/>
            <w:r>
              <w:rPr>
                <w:color w:val="333333"/>
                <w:sz w:val="18"/>
                <w:szCs w:val="18"/>
              </w:rPr>
              <w:t>:</w:t>
            </w:r>
          </w:p>
          <w:p w:rsidR="00084889" w:rsidRDefault="0085110A">
            <w:r>
              <w:rPr>
                <w:color w:val="333333"/>
                <w:sz w:val="18"/>
                <w:szCs w:val="18"/>
              </w:rPr>
              <w:t>БИК:</w:t>
            </w:r>
            <w:r>
              <w:rPr>
                <w:color w:val="333333"/>
              </w:rPr>
              <w:t xml:space="preserve"> </w:t>
            </w:r>
          </w:p>
        </w:tc>
      </w:tr>
    </w:tbl>
    <w:p w:rsidR="00084889" w:rsidRDefault="00084889"/>
    <w:p w:rsidR="00084889" w:rsidRDefault="0085110A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11. ПОДПИСИ СТОРОН</w:t>
      </w:r>
    </w:p>
    <w:p w:rsidR="00084889" w:rsidRDefault="00084889"/>
    <w:tbl>
      <w:tblPr>
        <w:tblW w:w="0" w:type="auto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4522"/>
      </w:tblGrid>
      <w:tr w:rsidR="00084889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Default="0085110A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Исполнитель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84889" w:rsidRDefault="0085110A">
            <w:pPr>
              <w:spacing w:after="0" w:line="360" w:lineRule="auto"/>
            </w:pPr>
            <w:proofErr w:type="spellStart"/>
            <w:r>
              <w:rPr>
                <w:color w:val="333333"/>
                <w:sz w:val="18"/>
                <w:szCs w:val="18"/>
              </w:rPr>
              <w:t>Заказчик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_______________</w:t>
            </w:r>
          </w:p>
        </w:tc>
      </w:tr>
    </w:tbl>
    <w:p w:rsidR="00084889" w:rsidRDefault="00084889"/>
    <w:p w:rsidR="00084889" w:rsidRDefault="0085110A">
      <w:r>
        <w:br w:type="page"/>
      </w:r>
    </w:p>
    <w:p w:rsidR="00084889" w:rsidRPr="00F52DF9" w:rsidRDefault="0085110A" w:rsidP="00F52DF9">
      <w:pPr>
        <w:rPr>
          <w:lang w:val="ru-RU"/>
        </w:rPr>
      </w:pPr>
      <w:r>
        <w:rPr>
          <w:color w:val="333333"/>
        </w:rPr>
        <w:lastRenderedPageBreak/>
        <w:t xml:space="preserve"> </w:t>
      </w:r>
    </w:p>
    <w:sectPr w:rsidR="00084889" w:rsidRPr="00F52DF9"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1B" w:rsidRDefault="00091D1B">
      <w:pPr>
        <w:spacing w:after="0" w:line="240" w:lineRule="auto"/>
      </w:pPr>
      <w:r>
        <w:separator/>
      </w:r>
    </w:p>
  </w:endnote>
  <w:endnote w:type="continuationSeparator" w:id="0">
    <w:p w:rsidR="00091D1B" w:rsidRDefault="0009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89" w:rsidRDefault="0085110A">
    <w:r>
      <w:fldChar w:fldCharType="begin"/>
    </w:r>
    <w:r>
      <w:instrText>PAGE</w:instrText>
    </w:r>
    <w:r>
      <w:fldChar w:fldCharType="separate"/>
    </w:r>
    <w:r w:rsidR="00F6639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6639B">
      <w:rPr>
        <w:noProof/>
      </w:rPr>
      <w:t>6</w:t>
    </w:r>
    <w:r>
      <w:fldChar w:fldCharType="end"/>
    </w:r>
  </w:p>
  <w:p w:rsidR="00084889" w:rsidRDefault="000848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1B" w:rsidRDefault="00091D1B">
      <w:pPr>
        <w:spacing w:after="0" w:line="240" w:lineRule="auto"/>
      </w:pPr>
      <w:r>
        <w:separator/>
      </w:r>
    </w:p>
  </w:footnote>
  <w:footnote w:type="continuationSeparator" w:id="0">
    <w:p w:rsidR="00091D1B" w:rsidRDefault="00091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89"/>
    <w:rsid w:val="00084889"/>
    <w:rsid w:val="00091D1B"/>
    <w:rsid w:val="0085110A"/>
    <w:rsid w:val="00F52DF9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52D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DF9"/>
  </w:style>
  <w:style w:type="paragraph" w:styleId="a6">
    <w:name w:val="footer"/>
    <w:basedOn w:val="a"/>
    <w:link w:val="a7"/>
    <w:uiPriority w:val="99"/>
    <w:unhideWhenUsed/>
    <w:rsid w:val="00F52D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F52D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DF9"/>
  </w:style>
  <w:style w:type="paragraph" w:styleId="a6">
    <w:name w:val="footer"/>
    <w:basedOn w:val="a"/>
    <w:link w:val="a7"/>
    <w:uiPriority w:val="99"/>
    <w:unhideWhenUsed/>
    <w:rsid w:val="00F52DF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bin" Target="_embedded/ole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на оказание услуг по разработке программного обеспечения, заключаемого между юридическими лицами</vt:lpstr>
    </vt:vector>
  </TitlesOfParts>
  <Company>ООО "Национальная юридическая служба"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на оказание услуг по разработке программного обеспечения, заключаемого между юридическими лицами</dc:title>
  <dc:creator>amulex.ru</dc:creator>
  <dc:description>Образец договора на оказание услуг по разработке программного обеспечения, заключаемого между юридическими лицами</dc:description>
  <cp:lastModifiedBy>User</cp:lastModifiedBy>
  <cp:revision>3</cp:revision>
  <dcterms:created xsi:type="dcterms:W3CDTF">2022-04-20T11:45:00Z</dcterms:created>
  <dcterms:modified xsi:type="dcterms:W3CDTF">2022-05-12T12:59:00Z</dcterms:modified>
</cp:coreProperties>
</file>