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B1" w:rsidRPr="00E20FF5" w:rsidRDefault="00CD74B1" w:rsidP="00CD74B1">
      <w:pPr>
        <w:autoSpaceDE w:val="0"/>
        <w:autoSpaceDN w:val="0"/>
        <w:adjustRightInd w:val="0"/>
        <w:spacing w:after="0" w:line="240" w:lineRule="auto"/>
        <w:ind w:left="6372"/>
        <w:jc w:val="center"/>
        <w:rPr>
          <w:rFonts w:ascii="Times New Roman" w:hAnsi="Times New Roman"/>
          <w:b/>
          <w:bCs/>
          <w:noProof/>
          <w:sz w:val="20"/>
          <w:szCs w:val="20"/>
        </w:rPr>
      </w:pPr>
      <w:r w:rsidRPr="00E20FF5">
        <w:rPr>
          <w:rFonts w:ascii="Times New Roman" w:hAnsi="Times New Roman"/>
          <w:b/>
          <w:bCs/>
          <w:noProof/>
          <w:sz w:val="20"/>
          <w:szCs w:val="20"/>
        </w:rPr>
        <w:t>Вазирлар Маҳкамасининг</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2003 йил 12 сентябрдаги</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395-сон қарорига</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3-ИЛОВА</w:t>
      </w:r>
    </w:p>
    <w:p w:rsidR="00CD74B1" w:rsidRPr="00E20FF5" w:rsidRDefault="00CD74B1" w:rsidP="00CD74B1">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sz w:val="28"/>
          <w:szCs w:val="28"/>
        </w:rPr>
      </w:pPr>
      <w:r w:rsidRPr="00E20FF5">
        <w:rPr>
          <w:rFonts w:ascii="Times New Roman" w:hAnsi="Times New Roman"/>
          <w:b/>
          <w:bCs/>
          <w:noProof/>
          <w:sz w:val="28"/>
          <w:szCs w:val="28"/>
        </w:rPr>
        <w:t xml:space="preserve">ПУДРАТ ШАРТНОМАСИ </w:t>
      </w:r>
      <w:r w:rsidRPr="00E20FF5">
        <w:rPr>
          <w:rFonts w:ascii="Times New Roman" w:hAnsi="Times New Roman"/>
          <w:b/>
          <w:bCs/>
          <w:noProof/>
          <w:sz w:val="28"/>
          <w:szCs w:val="28"/>
          <w:lang w:val="uz-Cyrl-UZ"/>
        </w:rPr>
        <w:t>№</w:t>
      </w:r>
      <w:r w:rsidRPr="00E20FF5">
        <w:rPr>
          <w:rFonts w:ascii="Times New Roman" w:hAnsi="Times New Roman"/>
          <w:b/>
          <w:bCs/>
          <w:noProof/>
          <w:sz w:val="28"/>
          <w:szCs w:val="28"/>
        </w:rPr>
        <w:t>____</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b/>
          <w:noProof/>
          <w:sz w:val="24"/>
          <w:szCs w:val="24"/>
          <w:lang w:val="uz-Cyrl-UZ"/>
        </w:rPr>
      </w:pPr>
      <w:r w:rsidRPr="00E20FF5">
        <w:rPr>
          <w:rFonts w:ascii="Times New Roman" w:hAnsi="Times New Roman"/>
          <w:b/>
          <w:noProof/>
          <w:sz w:val="24"/>
          <w:szCs w:val="24"/>
          <w:lang w:val="uz-Cyrl-UZ"/>
        </w:rPr>
        <w:t>20__ йил "</w:t>
      </w:r>
      <w:r w:rsidRPr="00E20FF5">
        <w:rPr>
          <w:rFonts w:ascii="Times New Roman" w:hAnsi="Times New Roman"/>
          <w:b/>
          <w:noProof/>
          <w:sz w:val="24"/>
          <w:szCs w:val="24"/>
        </w:rPr>
        <w:t>____</w:t>
      </w:r>
      <w:r w:rsidRPr="00E20FF5">
        <w:rPr>
          <w:rFonts w:ascii="Times New Roman" w:hAnsi="Times New Roman"/>
          <w:b/>
          <w:noProof/>
          <w:sz w:val="24"/>
          <w:szCs w:val="24"/>
          <w:lang w:val="uz-Cyrl-UZ"/>
        </w:rPr>
        <w:t xml:space="preserve"> "__________</w:t>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p>
    <w:p w:rsidR="00CD74B1" w:rsidRPr="00E20FF5" w:rsidRDefault="00CD74B1" w:rsidP="00CD74B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uz-Cyrl-UZ"/>
        </w:rPr>
      </w:pPr>
    </w:p>
    <w:p w:rsidR="00941ED9" w:rsidRPr="00E20FF5" w:rsidRDefault="00CD74B1" w:rsidP="00CD74B1">
      <w:pPr>
        <w:autoSpaceDE w:val="0"/>
        <w:autoSpaceDN w:val="0"/>
        <w:adjustRightInd w:val="0"/>
        <w:spacing w:after="0" w:line="240" w:lineRule="auto"/>
        <w:ind w:firstLine="570"/>
        <w:jc w:val="both"/>
        <w:rPr>
          <w:rFonts w:ascii="Times New Roman" w:hAnsi="Times New Roman" w:cs="Times New Roman"/>
          <w:lang w:val="uz-Cyrl-UZ"/>
        </w:rPr>
      </w:pPr>
      <w:r w:rsidRPr="00E20FF5">
        <w:rPr>
          <w:rFonts w:ascii="Times New Roman" w:hAnsi="Times New Roman"/>
          <w:noProof/>
          <w:lang w:val="uz-Cyrl-UZ"/>
        </w:rPr>
        <w:t xml:space="preserve">Кейинги ўринларда "Буюртмачи" деб юритиладиган </w:t>
      </w:r>
      <w:r w:rsidR="00A4261E">
        <w:rPr>
          <w:rFonts w:ascii="Times New Roman" w:hAnsi="Times New Roman"/>
          <w:b/>
          <w:noProof/>
          <w:u w:val="single"/>
          <w:lang w:val="uz-Cyrl-UZ"/>
        </w:rPr>
        <w:t xml:space="preserve">Чирокчи </w:t>
      </w:r>
      <w:r w:rsidRPr="00E20FF5">
        <w:rPr>
          <w:rFonts w:ascii="Times New Roman" w:hAnsi="Times New Roman"/>
          <w:b/>
          <w:noProof/>
          <w:u w:val="single"/>
          <w:lang w:val="uz-Cyrl-UZ"/>
        </w:rPr>
        <w:t>туман ҳокимлиги Ободонлаштириш бошқармаси</w:t>
      </w:r>
      <w:r w:rsidRPr="00E20FF5">
        <w:rPr>
          <w:rFonts w:ascii="Times New Roman" w:hAnsi="Times New Roman"/>
          <w:noProof/>
          <w:lang w:val="uz-Cyrl-UZ"/>
        </w:rPr>
        <w:t xml:space="preserve"> 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00A4261E">
        <w:rPr>
          <w:rFonts w:ascii="Times New Roman" w:hAnsi="Times New Roman"/>
          <w:b/>
          <w:noProof/>
          <w:lang w:val="uz-Cyrl-UZ"/>
        </w:rPr>
        <w:t>_________________</w:t>
      </w:r>
      <w:r w:rsidRPr="00E20FF5">
        <w:rPr>
          <w:rFonts w:ascii="Times New Roman" w:hAnsi="Times New Roman"/>
          <w:noProof/>
          <w:lang w:val="uz-Cyrl-UZ"/>
        </w:rPr>
        <w:t xml:space="preserve"> бир томондан ва кейинги ўринларда "Пудратчи" деб юритиладиган </w:t>
      </w:r>
      <w:r w:rsidR="00941ED9" w:rsidRPr="00E20FF5">
        <w:rPr>
          <w:rFonts w:ascii="Times New Roman" w:hAnsi="Times New Roman"/>
          <w:b/>
          <w:noProof/>
          <w:u w:val="single"/>
          <w:lang w:val="uz-Cyrl-UZ"/>
        </w:rPr>
        <w:t>_______________________________________________</w:t>
      </w:r>
      <w:r w:rsidRPr="00E20FF5">
        <w:rPr>
          <w:rFonts w:ascii="Times New Roman" w:hAnsi="Times New Roman"/>
          <w:noProof/>
          <w:lang w:val="uz-Cyrl-UZ"/>
        </w:rPr>
        <w:t xml:space="preserve">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00941ED9" w:rsidRPr="00E20FF5">
        <w:rPr>
          <w:rFonts w:ascii="Times New Roman" w:hAnsi="Times New Roman"/>
          <w:b/>
          <w:noProof/>
          <w:u w:val="single"/>
          <w:lang w:val="uz-Cyrl-UZ"/>
        </w:rPr>
        <w:t>______________________</w:t>
      </w:r>
      <w:r w:rsidRPr="00E20FF5">
        <w:rPr>
          <w:rFonts w:ascii="Times New Roman" w:hAnsi="Times New Roman"/>
          <w:noProof/>
          <w:lang w:val="uz-Cyrl-UZ"/>
        </w:rPr>
        <w:t xml:space="preserve">иккинчи томондан </w:t>
      </w:r>
      <w:r w:rsidR="00941ED9" w:rsidRPr="00E20FF5">
        <w:rPr>
          <w:rFonts w:ascii="Times New Roman" w:hAnsi="Times New Roman" w:cs="Times New Roman"/>
          <w:lang w:val="uz-Cyrl-UZ"/>
        </w:rPr>
        <w:t>_________________________________________________</w:t>
      </w:r>
    </w:p>
    <w:p w:rsidR="00CD74B1" w:rsidRPr="00E20FF5" w:rsidRDefault="00941ED9" w:rsidP="00941ED9">
      <w:pPr>
        <w:autoSpaceDE w:val="0"/>
        <w:autoSpaceDN w:val="0"/>
        <w:adjustRightInd w:val="0"/>
        <w:spacing w:after="0" w:line="240" w:lineRule="auto"/>
        <w:jc w:val="both"/>
        <w:rPr>
          <w:rFonts w:ascii="Times New Roman" w:hAnsi="Times New Roman" w:cs="Times New Roman"/>
        </w:rPr>
      </w:pPr>
      <w:r w:rsidRPr="00E20FF5">
        <w:rPr>
          <w:rFonts w:ascii="Times New Roman" w:hAnsi="Times New Roman" w:cs="Times New Roman"/>
        </w:rPr>
        <w:t>__________________________________________________________________________________________________</w:t>
      </w:r>
      <w:r w:rsidR="00CD74B1" w:rsidRPr="00E20FF5">
        <w:rPr>
          <w:rFonts w:ascii="Times New Roman" w:hAnsi="Times New Roman"/>
          <w:noProof/>
          <w:lang w:val="uz-Cyrl-UZ"/>
        </w:rPr>
        <w:t>доир мазкур пудрат шартномасини туздилар.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1"/>
          <w:szCs w:val="21"/>
          <w:lang w:val="uz-Cyrl-UZ"/>
        </w:rPr>
      </w:pP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I. ТАРИФЛАР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1. Мазкур шартномада қуйидаги тарифлар қўлланилади: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ижро ҳужжатлари</w:t>
      </w:r>
      <w:r w:rsidRPr="001F7681">
        <w:rPr>
          <w:rFonts w:ascii="Times New Roman" w:hAnsi="Times New Roman"/>
          <w:noProof/>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қурилиш майдони</w:t>
      </w:r>
      <w:r w:rsidRPr="001F7681">
        <w:rPr>
          <w:rFonts w:ascii="Times New Roman" w:hAnsi="Times New Roman"/>
          <w:noProof/>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вақтинчалик иншоотлар</w:t>
      </w:r>
      <w:r w:rsidRPr="001F7681">
        <w:rPr>
          <w:rFonts w:ascii="Times New Roman" w:hAnsi="Times New Roman"/>
          <w:noProof/>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беркитиладиган ишлар</w:t>
      </w:r>
      <w:r w:rsidRPr="001F7681">
        <w:rPr>
          <w:rFonts w:ascii="Times New Roman" w:hAnsi="Times New Roman"/>
          <w:noProof/>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шартнома нархини бўлиб чиқиш</w:t>
      </w:r>
      <w:r w:rsidRPr="001F7681">
        <w:rPr>
          <w:rFonts w:ascii="Times New Roman" w:hAnsi="Times New Roman"/>
          <w:noProof/>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 ШАРТНОМА МАВЗУСИВА АМАЛ ҚИЛИШ МУДДАТИ</w:t>
      </w:r>
    </w:p>
    <w:p w:rsidR="00941ED9"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2. Пудратчи мазкур шартнома шартларига </w:t>
      </w:r>
      <w:r w:rsidR="00941ED9" w:rsidRPr="001F7681">
        <w:rPr>
          <w:rFonts w:ascii="Times New Roman" w:hAnsi="Times New Roman"/>
          <w:noProof/>
          <w:lang w:val="uz-Cyrl-UZ"/>
        </w:rPr>
        <w:t>________________________________________________________</w:t>
      </w:r>
    </w:p>
    <w:p w:rsidR="00CD74B1" w:rsidRPr="001F7681" w:rsidRDefault="00941ED9" w:rsidP="00941ED9">
      <w:pPr>
        <w:autoSpaceDE w:val="0"/>
        <w:autoSpaceDN w:val="0"/>
        <w:adjustRightInd w:val="0"/>
        <w:spacing w:after="0" w:line="240" w:lineRule="auto"/>
        <w:jc w:val="both"/>
        <w:rPr>
          <w:rFonts w:ascii="Times New Roman" w:hAnsi="Times New Roman"/>
          <w:noProof/>
          <w:lang w:val="uz-Cyrl-UZ"/>
        </w:rPr>
      </w:pPr>
      <w:r w:rsidRPr="001F7681">
        <w:rPr>
          <w:rFonts w:ascii="Times New Roman" w:hAnsi="Times New Roman"/>
          <w:noProof/>
          <w:lang w:val="uz-Cyrl-UZ"/>
        </w:rPr>
        <w:t>__________________________________________________________________________________________________</w:t>
      </w:r>
      <w:r w:rsidR="00CD74B1" w:rsidRPr="00E20FF5">
        <w:rPr>
          <w:rFonts w:ascii="Times New Roman" w:hAnsi="Times New Roman"/>
          <w:noProof/>
          <w:lang w:val="uz-Cyrl-UZ"/>
        </w:rPr>
        <w:t xml:space="preserve"> бўйича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r w:rsidR="00CD74B1" w:rsidRPr="00E20FF5">
        <w:rPr>
          <w:rFonts w:ascii="Times New Roman" w:hAnsi="Times New Roman"/>
          <w:lang w:val="uz-Cyrl-UZ"/>
        </w:rPr>
        <w:t xml:space="preserve"> Шартнома иккала тараф томонидн имзоланиб Ғазначилик бўлинмасидан рўйхатдан ўтказилган кундан бошлаб кучга киради ва “___” ____________ 20___ йилгача амал 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III. ШАРТНОМА БЎЙИЧА ИШЛАР ҚИЙМАТИ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(20__ йил "___"_______даги ___-сон баённома) билан тасдиқланган ишлар қиймати барча солиқлар, йиғимлар ва ажратмаларни ўз ичига олган ҳолда жорий нархларда </w:t>
      </w:r>
      <w:r w:rsidR="00941ED9" w:rsidRPr="00E20FF5">
        <w:rPr>
          <w:rFonts w:ascii="Times New Roman" w:hAnsi="Times New Roman"/>
          <w:b/>
          <w:noProof/>
          <w:u w:val="single"/>
          <w:lang w:val="uz-Cyrl-UZ"/>
        </w:rPr>
        <w:t>_____________</w:t>
      </w:r>
      <w:r w:rsidRPr="00E20FF5">
        <w:rPr>
          <w:rFonts w:ascii="Times New Roman" w:hAnsi="Times New Roman"/>
          <w:b/>
          <w:noProof/>
          <w:lang w:val="uz-Cyrl-UZ"/>
        </w:rPr>
        <w:t>(</w:t>
      </w:r>
      <w:r w:rsidR="00941ED9" w:rsidRPr="00E20FF5">
        <w:rPr>
          <w:rFonts w:ascii="Times New Roman" w:hAnsi="Times New Roman"/>
          <w:b/>
          <w:noProof/>
          <w:u w:val="single"/>
          <w:lang w:val="uz-Cyrl-UZ"/>
        </w:rPr>
        <w:t>________________________________________________________________________________________________</w:t>
      </w:r>
      <w:r w:rsidRPr="00E20FF5">
        <w:rPr>
          <w:rFonts w:ascii="Times New Roman" w:hAnsi="Times New Roman"/>
          <w:b/>
          <w:noProof/>
          <w:lang w:val="uz-Cyrl-UZ"/>
        </w:rPr>
        <w:t>)</w:t>
      </w:r>
      <w:r w:rsidRPr="00E20FF5">
        <w:rPr>
          <w:rFonts w:ascii="Times New Roman" w:hAnsi="Times New Roman"/>
          <w:noProof/>
          <w:lang w:val="uz-Cyrl-UZ"/>
        </w:rPr>
        <w:t xml:space="preserve"> сўмни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 Ишлар қиймати узил-кесил ҳисобланади ва кейинчалик қайта кўриб чиқилиши мумкин эмас, қуйидаги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қийматини кўпайтиришга енгиб бўлмайдиган куч (форс-мажор) ҳолатлари сабаб бўлганда;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 ҳажми Буюртмачи томонидан ўзгартирилганда;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IV. ПУДРАТЧИНИНГ МАЖБУРИЯТЛАРИ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 Мазкур шартнома бўйича Пудратчи мазкур шартноманинг II бўлимида назарда тутилган ишларни бажариш учун: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ишларни мазкур шартномада ҳамда унга __-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ҳудудида вақтинчалик иншоотлар қуриш;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таваккалчиликларини суғурта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қўриқланишини таъминлаш;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назарда тутилган барча мажбуриятларни тўлиқ ҳажмда бажариш мажбуриятини ўз зиммасига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V. БУЮРТМАЧИНИНГ МАЖБУРИЯТЛАРИ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8. Мазкур шартномани бажариш учун Буюртмачи: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Пудратчининг барча мурожаатларини ўн кун муддатда кўриб чиқиш ва қарор қабул қилиш;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молиялаштириш жадвалига биноан Пудратчига ___-иловага мувофиқ аванс бериш ва жорий молиялаштиришни амалга ошириш;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шартномада назарда тутилган мажбуриятларни тўлиқ ҳажмда бажариш мажбуриятини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VI. ИШЛАРНИ БАЖАРИШ МУДДАТЛАРИ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9. Шартнома: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миллий валюта "сўмда" ўзаро ҳисоб-китоб қилинганда - томонлар уни имзолаган пайтдан бошлаб;</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10.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11. Танлов савдолари натижаси бўйича аниқланган қурилишнинг давом этиш вақти ишлар бошланган кундан эътиборан 60 кунни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12. Мазкур шартнома бўйича ишлар ишларни бажариш жадвалига мувофиқ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 ТЎЛОВЛАР ВА ҲИСОБ-КИТОБЛАР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13. Буюртмачи Пудратчига шартнома бўйича ишлар умумий жорий қийматининг ____ фоизи миқдорида аванс ўтказади, бу _____________сўмни ташкил этади.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14.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15.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16.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объект қабул комиссияси томонидан қабул қилинган кундан бошлаб бир ой мобайнида - ишлар қийматининг камида 45 фоизи миқдорида;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 xml:space="preserve">17.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18.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VIII. ИШЛАРНИ БАЖАРИШ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19.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20. Техник аудитор ишлар бажарилишининг ва шартноманинг бутун даври мобайнида ишларнинг барча турлари билан тўсиқсиз танишиш ҳуқуқига эгадир.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21.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23.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24. Қурилиш майдонида умумий тартибни таъминлаш Пудратчининг вазифаси ҳисобланади.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25.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26.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27.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28.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29.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30.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31</w:t>
      </w:r>
      <w:r w:rsidRPr="00E20FF5">
        <w:rPr>
          <w:rFonts w:ascii="Times New Roman" w:hAnsi="Times New Roman"/>
          <w:noProof/>
          <w:lang w:val="uz-Cyrl-UZ"/>
        </w:rPr>
        <w:t>.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32.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33. Пудратчи Буюртмачининг ишларни бажариш дафтарига киритилган ёзма рухсатномасидан кейингина кейинги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34.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35.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w:t>
      </w:r>
      <w:r w:rsidRPr="00E20FF5">
        <w:rPr>
          <w:rFonts w:ascii="Times New Roman" w:hAnsi="Times New Roman"/>
          <w:noProof/>
          <w:lang w:val="uz-Cyrl-UZ"/>
        </w:rPr>
        <w:lastRenderedPageBreak/>
        <w:t>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36.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37.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IX. ИШЛАРНИ ҚЎРИҚЛАШ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38.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39.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 ЕНГИБ БЎЛМАЙДИГАН КУЧ (ФОРС-МАЖОР) ҲОЛАТЛАРИ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40.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41.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42. Агар томонлар икки ой ичида келиша олмасалар, у ҳолда томонларнинг ҳар бири шартнома бекор қилинишини талаб қилишга ҳақлидир.</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 ҚУРИЛИШИ ТУГАЛЛАНГАН ОБЪЕКТНИ ҚАБУЛ ҚИЛИБ ОЛИШ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43.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44.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45.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46. Қабул қилиб олинган пайтдан бошлаб объект Буюртмачининг мулкига айланади.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XII. КАФОЛАТЛАР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47.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 тўлиқ ҳажмда ва мазкур шартнома шартларида белгиланган муддатларда бажарилишини;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лойиҳа ҳужжатларига ҳамда қурилиш меъёрлари, қоидалари ва техник шартларига мувофиқ барча ишларни бажариш сифатини;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объектдан фойдаланилганда муҳандислик тизимлари ва ускуналарнинг фойдаланиш қоидаларига мувофиқлигини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48.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49.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Мавжуд нуқсонлар ва уларни бартараф этиш муддатлари Пудратчи ва Буюртмачининг икки томонлама далолатномасида қайд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50.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XIII. ШАРТНОМАНИ БЕКОР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51. Буюртмачи: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52.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ишларнинг бажарилиши Пудратчига боғлиқ бўлмаган сабабларга кўра Буюртмачи томонидан бир ойдан ортиқ муддатга тўхтатиб қўйилганда;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молиялаштириш шартлари бажарилмаганда;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53.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54. Мазкур шартномани бекор қилишга қарор қилган томон мазкур бўлим қоидасига мувофиқ иккинчи томонга ёзма билдиришнома юборади.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55. Шартнома бекор қилинган тақдирда айбдор томон иккинчи томонга етказилган зарарни, шу жумладан бой берилган фойдани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56.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XIV. ТОМОНЛАРНИНГ МУЛКИЙ ЖАВОБГАРЛИГИ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57. Томонлардан бири шартнома мажбуриятларини бажармаган ёки зарур даражада бажармаган тақдирда айбдор томон: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иккинчи томонга етказилган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58.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59.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жарима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60.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E20FF5">
        <w:rPr>
          <w:rFonts w:ascii="Times New Roman" w:hAnsi="Times New Roman"/>
          <w:noProof/>
        </w:rPr>
        <w:lastRenderedPageBreak/>
        <w:t>___фоизи миқдорида пеня тўлайди, бироқ бунда пенянинг умумий суммаси объект шартномавий жорий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топилга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___ фоизи миқдорида пеня тўлайди, бунда пенянинг умумий суммаси сифатсиз бажарилган ишлар қийматининг __ фоизидан ошмаслиги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тўлаш Пудратчини ишларни бажаришнинг ёки хизматлар кўрсатишнинг кечикиши туфайли етказилган зарарларни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61.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___фоизи миқдорида жарима ундириш ҳуқуқига эга.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 НИЗОЛАРНИ ҲАЛ ЭТИШ ТАРТИБИ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XVI. АЛОҲИДА ШАРТЛАР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68.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69.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70. Мазкур шартномада назарда тутилмаган бошқа барча ҳоллар учун амалдаги қонун ҳужжатлари нормалари қўлланилади.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71. Мазкур шартнома бир хил юридик кучга эга бўлган ____ нусхада тузилди.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XV</w:t>
      </w:r>
      <w:r w:rsidRPr="00E20FF5">
        <w:rPr>
          <w:rFonts w:ascii="Times New Roman" w:hAnsi="Times New Roman"/>
          <w:b/>
          <w:bCs/>
          <w:noProof/>
          <w:lang w:val="en-US"/>
        </w:rPr>
        <w:t>I</w:t>
      </w:r>
      <w:r w:rsidRPr="00E20FF5">
        <w:rPr>
          <w:rFonts w:ascii="Times New Roman" w:hAnsi="Times New Roman"/>
          <w:b/>
          <w:bCs/>
          <w:noProof/>
        </w:rPr>
        <w:t>I. ТОМОНЛАРНИНГ БАНК РЕКВИЗИТЛАРИВА ЮРИДИК МАНЗИЛЛАРИ: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p>
    <w:tbl>
      <w:tblPr>
        <w:tblW w:w="5000" w:type="pct"/>
        <w:jc w:val="center"/>
        <w:tblLayout w:type="fixed"/>
        <w:tblCellMar>
          <w:left w:w="0" w:type="dxa"/>
          <w:right w:w="0" w:type="dxa"/>
        </w:tblCellMar>
        <w:tblLook w:val="0000"/>
      </w:tblPr>
      <w:tblGrid>
        <w:gridCol w:w="5724"/>
        <w:gridCol w:w="5076"/>
      </w:tblGrid>
      <w:tr w:rsidR="008548B4" w:rsidRPr="00E20FF5" w:rsidTr="00670ACE">
        <w:trPr>
          <w:jc w:val="center"/>
        </w:trPr>
        <w:tc>
          <w:tcPr>
            <w:tcW w:w="26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r w:rsidRPr="00E20FF5">
              <w:rPr>
                <w:rFonts w:ascii="Times New Roman" w:hAnsi="Times New Roman"/>
                <w:b/>
                <w:noProof/>
                <w:sz w:val="20"/>
                <w:szCs w:val="20"/>
                <w:lang w:val="uz-Cyrl-UZ"/>
              </w:rPr>
              <w:t>БУЮРТМАЧИ: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Номи:</w:t>
            </w:r>
            <w:r w:rsidR="001F7681" w:rsidRPr="00B92D07">
              <w:rPr>
                <w:rFonts w:ascii="Times New Roman" w:hAnsi="Times New Roman"/>
                <w:sz w:val="20"/>
                <w:szCs w:val="20"/>
              </w:rPr>
              <w:t>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Манзили:</w:t>
            </w:r>
            <w:r w:rsidR="001F7681" w:rsidRPr="00B92D07">
              <w:rPr>
                <w:rFonts w:ascii="Times New Roman" w:hAnsi="Times New Roman"/>
                <w:sz w:val="20"/>
                <w:szCs w:val="20"/>
              </w:rPr>
              <w:t>_________________________________________</w:t>
            </w:r>
          </w:p>
          <w:p w:rsidR="008548B4" w:rsidRPr="001F7681"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Шх/р:</w:t>
            </w:r>
            <w:r w:rsidR="00941ED9" w:rsidRPr="001F7681">
              <w:rPr>
                <w:rFonts w:ascii="Times New Roman" w:hAnsi="Times New Roman"/>
                <w:sz w:val="20"/>
                <w:szCs w:val="20"/>
              </w:rPr>
              <w:t>_____________________________________________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ИНН:</w:t>
            </w:r>
            <w:r w:rsidR="001F7681" w:rsidRPr="00B92D07">
              <w:rPr>
                <w:rFonts w:ascii="Times New Roman" w:hAnsi="Times New Roman"/>
                <w:sz w:val="20"/>
                <w:szCs w:val="20"/>
              </w:rPr>
              <w:t>_________________</w:t>
            </w:r>
            <w:r w:rsidRPr="00E20FF5">
              <w:rPr>
                <w:rFonts w:ascii="Times New Roman" w:hAnsi="Times New Roman"/>
                <w:b/>
                <w:sz w:val="20"/>
                <w:szCs w:val="20"/>
                <w:lang w:val="uz-Cyrl-UZ"/>
              </w:rPr>
              <w:t>ИФУТ</w:t>
            </w:r>
            <w:r w:rsidRPr="00E20FF5">
              <w:rPr>
                <w:rFonts w:ascii="Times New Roman" w:hAnsi="Times New Roman"/>
                <w:sz w:val="20"/>
                <w:szCs w:val="20"/>
                <w:lang w:val="uz-Cyrl-UZ"/>
              </w:rPr>
              <w:t>:</w:t>
            </w:r>
            <w:r w:rsidR="001F7681" w:rsidRPr="00B92D07">
              <w:rPr>
                <w:rFonts w:ascii="Times New Roman" w:hAnsi="Times New Roman"/>
                <w:sz w:val="20"/>
                <w:szCs w:val="20"/>
              </w:rPr>
              <w:t>_____________</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Ғазначилик номи:</w:t>
            </w:r>
            <w:r w:rsidRPr="00E20FF5">
              <w:rPr>
                <w:rFonts w:ascii="Times New Roman" w:hAnsi="Times New Roman"/>
                <w:sz w:val="20"/>
                <w:szCs w:val="20"/>
                <w:lang w:val="uz-Cyrl-UZ"/>
              </w:rPr>
              <w:t xml:space="preserve"> ЎзР</w:t>
            </w:r>
            <w:r w:rsidR="00C02AB0" w:rsidRPr="00E20FF5">
              <w:rPr>
                <w:rFonts w:ascii="Times New Roman" w:hAnsi="Times New Roman"/>
                <w:sz w:val="20"/>
                <w:szCs w:val="20"/>
                <w:lang w:val="uz-Cyrl-UZ"/>
              </w:rPr>
              <w:t>ес</w:t>
            </w:r>
            <w:r w:rsidRPr="00E20FF5">
              <w:rPr>
                <w:rFonts w:ascii="Times New Roman" w:hAnsi="Times New Roman"/>
                <w:sz w:val="20"/>
                <w:szCs w:val="20"/>
                <w:lang w:val="uz-Cyrl-UZ"/>
              </w:rPr>
              <w:t xml:space="preserve"> Молия Вазирлиги Ғазначилиги</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х/р:</w:t>
            </w:r>
            <w:r w:rsidRPr="00E20FF5">
              <w:rPr>
                <w:rFonts w:ascii="Times New Roman" w:hAnsi="Times New Roman"/>
                <w:sz w:val="20"/>
                <w:szCs w:val="20"/>
                <w:lang w:val="uz-Cyrl-UZ"/>
              </w:rPr>
              <w:t xml:space="preserve"> 23402000300100001010   </w:t>
            </w:r>
            <w:r w:rsidRPr="00E20FF5">
              <w:rPr>
                <w:rFonts w:ascii="Times New Roman" w:hAnsi="Times New Roman"/>
                <w:b/>
                <w:sz w:val="20"/>
                <w:szCs w:val="20"/>
                <w:lang w:val="uz-Cyrl-UZ"/>
              </w:rPr>
              <w:t>ИНН:</w:t>
            </w:r>
            <w:r w:rsidRPr="00E20FF5">
              <w:rPr>
                <w:rFonts w:ascii="Times New Roman" w:hAnsi="Times New Roman"/>
                <w:sz w:val="20"/>
                <w:szCs w:val="20"/>
                <w:lang w:val="uz-Cyrl-UZ"/>
              </w:rPr>
              <w:t xml:space="preserve"> 201 122 919</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Банк:</w:t>
            </w:r>
            <w:r w:rsidRPr="00E20FF5">
              <w:rPr>
                <w:rFonts w:ascii="Times New Roman" w:hAnsi="Times New Roman"/>
                <w:sz w:val="20"/>
                <w:szCs w:val="20"/>
                <w:lang w:val="uz-Cyrl-UZ"/>
              </w:rPr>
              <w:t xml:space="preserve"> Тошкент ш. Марказий банк ББХККМ    </w:t>
            </w:r>
            <w:r w:rsidRPr="00E20FF5">
              <w:rPr>
                <w:rFonts w:ascii="Times New Roman" w:hAnsi="Times New Roman"/>
                <w:b/>
                <w:sz w:val="20"/>
                <w:szCs w:val="20"/>
                <w:lang w:val="uz-Cyrl-UZ"/>
              </w:rPr>
              <w:t>МФО:</w:t>
            </w:r>
            <w:r w:rsidRPr="00E20FF5">
              <w:rPr>
                <w:rFonts w:ascii="Times New Roman" w:hAnsi="Times New Roman"/>
                <w:sz w:val="20"/>
                <w:szCs w:val="20"/>
                <w:lang w:val="uz-Cyrl-UZ"/>
              </w:rPr>
              <w:t xml:space="preserve"> 00014</w:t>
            </w:r>
          </w:p>
          <w:p w:rsidR="008548B4" w:rsidRPr="00E20FF5" w:rsidRDefault="008548B4" w:rsidP="00670ACE">
            <w:pPr>
              <w:autoSpaceDE w:val="0"/>
              <w:autoSpaceDN w:val="0"/>
              <w:adjustRightInd w:val="0"/>
              <w:spacing w:after="0" w:line="240" w:lineRule="auto"/>
              <w:ind w:firstLine="570"/>
              <w:rPr>
                <w:rFonts w:ascii="Times New Roman" w:hAnsi="Times New Roman"/>
                <w:sz w:val="20"/>
                <w:szCs w:val="20"/>
                <w:lang w:val="uz-Cyrl-UZ"/>
              </w:rPr>
            </w:pPr>
          </w:p>
          <w:p w:rsidR="008548B4" w:rsidRPr="001F7681" w:rsidRDefault="008548B4" w:rsidP="001F7681">
            <w:pPr>
              <w:autoSpaceDE w:val="0"/>
              <w:autoSpaceDN w:val="0"/>
              <w:adjustRightInd w:val="0"/>
              <w:spacing w:after="0" w:line="240" w:lineRule="auto"/>
              <w:ind w:firstLine="570"/>
              <w:rPr>
                <w:rFonts w:ascii="Times New Roman" w:hAnsi="Times New Roman"/>
                <w:noProof/>
                <w:sz w:val="20"/>
                <w:szCs w:val="20"/>
                <w:lang w:val="en-US"/>
              </w:rPr>
            </w:pPr>
            <w:r w:rsidRPr="00E20FF5">
              <w:rPr>
                <w:rFonts w:ascii="Times New Roman" w:hAnsi="Times New Roman"/>
                <w:b/>
                <w:sz w:val="20"/>
                <w:szCs w:val="20"/>
                <w:lang w:val="uz-Cyrl-UZ"/>
              </w:rPr>
              <w:t xml:space="preserve">Рахбар:                                                </w:t>
            </w:r>
            <w:r w:rsidR="001F7681">
              <w:rPr>
                <w:rFonts w:ascii="Times New Roman" w:hAnsi="Times New Roman"/>
                <w:b/>
                <w:sz w:val="20"/>
                <w:szCs w:val="20"/>
                <w:lang w:val="en-US"/>
              </w:rPr>
              <w:t>_________________</w:t>
            </w:r>
          </w:p>
        </w:tc>
        <w:tc>
          <w:tcPr>
            <w:tcW w:w="23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r w:rsidRPr="00E20FF5">
              <w:rPr>
                <w:rFonts w:ascii="Times New Roman" w:hAnsi="Times New Roman"/>
                <w:b/>
                <w:noProof/>
                <w:sz w:val="20"/>
                <w:szCs w:val="20"/>
              </w:rPr>
              <w:t>ПУДРАТЧИ: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Номи:</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Манзили:</w:t>
            </w:r>
            <w:r w:rsidR="00941ED9" w:rsidRPr="00E20FF5">
              <w:rPr>
                <w:rFonts w:ascii="Times New Roman" w:hAnsi="Times New Roman"/>
                <w:noProof/>
                <w:sz w:val="20"/>
                <w:szCs w:val="20"/>
              </w:rPr>
              <w:t>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Шх/р:</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Банк номи:</w:t>
            </w:r>
            <w:r w:rsidR="00941ED9" w:rsidRPr="00E20FF5">
              <w:rPr>
                <w:rFonts w:ascii="Times New Roman" w:hAnsi="Times New Roman"/>
                <w:noProof/>
                <w:sz w:val="20"/>
                <w:szCs w:val="20"/>
              </w:rPr>
              <w:t>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МФО:</w:t>
            </w:r>
            <w:r w:rsidR="00941ED9" w:rsidRPr="00E20FF5">
              <w:rPr>
                <w:rFonts w:ascii="Times New Roman" w:hAnsi="Times New Roman"/>
                <w:noProof/>
                <w:sz w:val="20"/>
                <w:szCs w:val="20"/>
              </w:rPr>
              <w:t>___________</w:t>
            </w:r>
            <w:r w:rsidRPr="00E20FF5">
              <w:rPr>
                <w:rFonts w:ascii="Times New Roman" w:hAnsi="Times New Roman"/>
                <w:b/>
                <w:noProof/>
                <w:sz w:val="20"/>
                <w:szCs w:val="20"/>
              </w:rPr>
              <w:t xml:space="preserve">           ИФУТ:</w:t>
            </w:r>
            <w:r w:rsidR="00941ED9" w:rsidRPr="00E20FF5">
              <w:rPr>
                <w:rFonts w:ascii="Times New Roman" w:hAnsi="Times New Roman"/>
                <w:noProof/>
                <w:sz w:val="20"/>
                <w:szCs w:val="20"/>
              </w:rPr>
              <w:t>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ИНН:</w:t>
            </w:r>
            <w:r w:rsidR="00941ED9" w:rsidRPr="00E20FF5">
              <w:rPr>
                <w:rFonts w:ascii="Times New Roman" w:hAnsi="Times New Roman"/>
                <w:noProof/>
                <w:sz w:val="20"/>
                <w:szCs w:val="20"/>
              </w:rPr>
              <w:t>________________</w:t>
            </w:r>
            <w:r w:rsidRPr="00E20FF5">
              <w:rPr>
                <w:rFonts w:ascii="Times New Roman" w:hAnsi="Times New Roman"/>
                <w:b/>
                <w:noProof/>
                <w:sz w:val="20"/>
                <w:szCs w:val="20"/>
                <w:lang w:val="uz-Cyrl-UZ"/>
              </w:rPr>
              <w:t xml:space="preserve">   ОКОНХ:</w:t>
            </w:r>
            <w:r w:rsidR="00941ED9" w:rsidRPr="00E20FF5">
              <w:rPr>
                <w:rFonts w:ascii="Times New Roman" w:hAnsi="Times New Roman"/>
                <w:noProof/>
                <w:sz w:val="20"/>
                <w:szCs w:val="20"/>
              </w:rPr>
              <w:t>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941ED9">
            <w:pPr>
              <w:autoSpaceDE w:val="0"/>
              <w:autoSpaceDN w:val="0"/>
              <w:adjustRightInd w:val="0"/>
              <w:spacing w:after="0" w:line="240" w:lineRule="auto"/>
              <w:ind w:firstLine="216"/>
              <w:rPr>
                <w:rFonts w:ascii="Times New Roman" w:hAnsi="Times New Roman"/>
                <w:b/>
                <w:sz w:val="20"/>
                <w:szCs w:val="20"/>
              </w:rPr>
            </w:pPr>
            <w:r w:rsidRPr="00E20FF5">
              <w:rPr>
                <w:rFonts w:ascii="Times New Roman" w:hAnsi="Times New Roman"/>
                <w:b/>
                <w:noProof/>
                <w:sz w:val="20"/>
                <w:szCs w:val="20"/>
                <w:lang w:val="uz-Cyrl-UZ"/>
              </w:rPr>
              <w:t xml:space="preserve">Рахбар:                                                  </w:t>
            </w:r>
            <w:r w:rsidR="00941ED9" w:rsidRPr="00E20FF5">
              <w:rPr>
                <w:rFonts w:ascii="Times New Roman" w:hAnsi="Times New Roman"/>
                <w:b/>
                <w:noProof/>
                <w:sz w:val="20"/>
                <w:szCs w:val="20"/>
              </w:rPr>
              <w:t>________________</w:t>
            </w:r>
          </w:p>
        </w:tc>
      </w:tr>
      <w:tr w:rsidR="008548B4" w:rsidRPr="003A59CE" w:rsidTr="00670ACE">
        <w:trPr>
          <w:jc w:val="center"/>
        </w:trPr>
        <w:tc>
          <w:tcPr>
            <w:tcW w:w="2650" w:type="pct"/>
            <w:tcBorders>
              <w:top w:val="nil"/>
              <w:left w:val="nil"/>
              <w:bottom w:val="nil"/>
              <w:right w:val="nil"/>
            </w:tcBorders>
          </w:tcPr>
          <w:p w:rsidR="008548B4" w:rsidRPr="00E20FF5" w:rsidRDefault="008548B4" w:rsidP="001F7681">
            <w:pPr>
              <w:autoSpaceDE w:val="0"/>
              <w:autoSpaceDN w:val="0"/>
              <w:adjustRightInd w:val="0"/>
              <w:spacing w:after="0" w:line="240" w:lineRule="auto"/>
              <w:ind w:firstLine="570"/>
              <w:rPr>
                <w:rFonts w:ascii="Times New Roman" w:hAnsi="Times New Roman"/>
                <w:noProof/>
                <w:sz w:val="20"/>
                <w:szCs w:val="20"/>
              </w:rPr>
            </w:pPr>
            <w:bookmarkStart w:id="0" w:name="_GoBack"/>
            <w:bookmarkEnd w:id="0"/>
            <w:r w:rsidRPr="00E20FF5">
              <w:rPr>
                <w:rFonts w:ascii="Times New Roman" w:hAnsi="Times New Roman"/>
                <w:noProof/>
                <w:sz w:val="20"/>
                <w:szCs w:val="20"/>
              </w:rPr>
              <w:t>М.Ў.               (имзо)</w:t>
            </w:r>
          </w:p>
        </w:tc>
        <w:tc>
          <w:tcPr>
            <w:tcW w:w="2350" w:type="pct"/>
            <w:tcBorders>
              <w:top w:val="nil"/>
              <w:left w:val="nil"/>
              <w:bottom w:val="nil"/>
              <w:right w:val="nil"/>
            </w:tcBorders>
          </w:tcPr>
          <w:p w:rsidR="008548B4" w:rsidRPr="003A59CE" w:rsidRDefault="008548B4" w:rsidP="00670ACE">
            <w:pPr>
              <w:autoSpaceDE w:val="0"/>
              <w:autoSpaceDN w:val="0"/>
              <w:adjustRightInd w:val="0"/>
              <w:spacing w:after="0" w:line="240" w:lineRule="auto"/>
              <w:ind w:firstLine="570"/>
              <w:rPr>
                <w:rFonts w:ascii="Times New Roman" w:hAnsi="Times New Roman"/>
                <w:noProof/>
                <w:sz w:val="20"/>
                <w:szCs w:val="20"/>
              </w:rPr>
            </w:pPr>
            <w:r w:rsidRPr="00E20FF5">
              <w:rPr>
                <w:rFonts w:ascii="Times New Roman" w:hAnsi="Times New Roman"/>
                <w:noProof/>
                <w:sz w:val="20"/>
                <w:szCs w:val="20"/>
              </w:rPr>
              <w:t>М.Ў.                        (имзо)</w:t>
            </w:r>
          </w:p>
        </w:tc>
      </w:tr>
      <w:tr w:rsidR="00CD74B1" w:rsidRPr="003A59CE" w:rsidTr="003D267F">
        <w:trPr>
          <w:jc w:val="center"/>
        </w:trPr>
        <w:tc>
          <w:tcPr>
            <w:tcW w:w="2650" w:type="pct"/>
            <w:tcBorders>
              <w:top w:val="nil"/>
              <w:left w:val="nil"/>
              <w:bottom w:val="nil"/>
              <w:right w:val="nil"/>
            </w:tcBorders>
          </w:tcPr>
          <w:p w:rsidR="00CD74B1" w:rsidRPr="0058263F" w:rsidRDefault="00CD74B1" w:rsidP="003D267F">
            <w:pPr>
              <w:autoSpaceDE w:val="0"/>
              <w:autoSpaceDN w:val="0"/>
              <w:adjustRightInd w:val="0"/>
              <w:spacing w:after="0" w:line="240" w:lineRule="auto"/>
              <w:ind w:firstLine="570"/>
              <w:rPr>
                <w:rFonts w:ascii="Times New Roman" w:hAnsi="Times New Roman"/>
                <w:noProof/>
                <w:sz w:val="20"/>
                <w:szCs w:val="20"/>
                <w:lang w:val="uz-Cyrl-UZ"/>
              </w:rPr>
            </w:pPr>
          </w:p>
        </w:tc>
        <w:tc>
          <w:tcPr>
            <w:tcW w:w="2350" w:type="pct"/>
            <w:tcBorders>
              <w:top w:val="nil"/>
              <w:left w:val="nil"/>
              <w:bottom w:val="nil"/>
              <w:right w:val="nil"/>
            </w:tcBorders>
          </w:tcPr>
          <w:p w:rsidR="00CD74B1" w:rsidRPr="00B474EF" w:rsidRDefault="00CD74B1" w:rsidP="00C70A7C">
            <w:pPr>
              <w:autoSpaceDE w:val="0"/>
              <w:autoSpaceDN w:val="0"/>
              <w:adjustRightInd w:val="0"/>
              <w:spacing w:after="0" w:line="240" w:lineRule="auto"/>
              <w:ind w:firstLine="216"/>
              <w:rPr>
                <w:rFonts w:ascii="Times New Roman" w:hAnsi="Times New Roman"/>
                <w:b/>
                <w:sz w:val="20"/>
                <w:szCs w:val="20"/>
              </w:rPr>
            </w:pPr>
          </w:p>
        </w:tc>
      </w:tr>
      <w:tr w:rsidR="00CD74B1" w:rsidRPr="003A59CE" w:rsidTr="003D267F">
        <w:trPr>
          <w:jc w:val="center"/>
        </w:trPr>
        <w:tc>
          <w:tcPr>
            <w:tcW w:w="2650" w:type="pct"/>
            <w:tcBorders>
              <w:top w:val="nil"/>
              <w:left w:val="nil"/>
              <w:bottom w:val="nil"/>
              <w:right w:val="nil"/>
            </w:tcBorders>
          </w:tcPr>
          <w:p w:rsidR="00CD74B1" w:rsidRPr="003A59CE" w:rsidRDefault="00CD74B1" w:rsidP="003D267F">
            <w:pPr>
              <w:autoSpaceDE w:val="0"/>
              <w:autoSpaceDN w:val="0"/>
              <w:adjustRightInd w:val="0"/>
              <w:spacing w:after="0" w:line="240" w:lineRule="auto"/>
              <w:ind w:firstLine="570"/>
              <w:rPr>
                <w:rFonts w:ascii="Times New Roman" w:hAnsi="Times New Roman"/>
                <w:noProof/>
                <w:sz w:val="20"/>
                <w:szCs w:val="20"/>
              </w:rPr>
            </w:pPr>
          </w:p>
        </w:tc>
        <w:tc>
          <w:tcPr>
            <w:tcW w:w="2350" w:type="pct"/>
            <w:tcBorders>
              <w:top w:val="nil"/>
              <w:left w:val="nil"/>
              <w:bottom w:val="nil"/>
              <w:right w:val="nil"/>
            </w:tcBorders>
          </w:tcPr>
          <w:p w:rsidR="00CD74B1" w:rsidRPr="003A59CE" w:rsidRDefault="00CD74B1" w:rsidP="00472B6C">
            <w:pPr>
              <w:autoSpaceDE w:val="0"/>
              <w:autoSpaceDN w:val="0"/>
              <w:adjustRightInd w:val="0"/>
              <w:spacing w:after="0" w:line="240" w:lineRule="auto"/>
              <w:ind w:firstLine="570"/>
              <w:rPr>
                <w:rFonts w:ascii="Times New Roman" w:hAnsi="Times New Roman"/>
                <w:noProof/>
                <w:sz w:val="20"/>
                <w:szCs w:val="20"/>
              </w:rPr>
            </w:pPr>
          </w:p>
        </w:tc>
      </w:tr>
    </w:tbl>
    <w:p w:rsidR="003D267F" w:rsidRDefault="003D267F">
      <w:pPr>
        <w:rPr>
          <w:lang w:val="uz-Cyrl-UZ"/>
        </w:rPr>
      </w:pPr>
    </w:p>
    <w:p w:rsidR="00F676D3" w:rsidRDefault="00F676D3">
      <w:pPr>
        <w:rPr>
          <w:lang w:val="uz-Cyrl-UZ"/>
        </w:rPr>
      </w:pPr>
    </w:p>
    <w:sectPr w:rsidR="00F676D3" w:rsidSect="00CD74B1">
      <w:pgSz w:w="11906" w:h="16838"/>
      <w:pgMar w:top="482" w:right="386" w:bottom="35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74B1"/>
    <w:rsid w:val="000058C6"/>
    <w:rsid w:val="000220FB"/>
    <w:rsid w:val="00030FDC"/>
    <w:rsid w:val="000922EE"/>
    <w:rsid w:val="000E62B1"/>
    <w:rsid w:val="00164875"/>
    <w:rsid w:val="001D4FAA"/>
    <w:rsid w:val="001F7681"/>
    <w:rsid w:val="00204CE2"/>
    <w:rsid w:val="002205F2"/>
    <w:rsid w:val="002D1045"/>
    <w:rsid w:val="003179BE"/>
    <w:rsid w:val="0039012D"/>
    <w:rsid w:val="003B3F45"/>
    <w:rsid w:val="003D267F"/>
    <w:rsid w:val="003D2CEA"/>
    <w:rsid w:val="003E68F3"/>
    <w:rsid w:val="00401CCD"/>
    <w:rsid w:val="00472B6C"/>
    <w:rsid w:val="00484E37"/>
    <w:rsid w:val="00494B49"/>
    <w:rsid w:val="00541834"/>
    <w:rsid w:val="005C086A"/>
    <w:rsid w:val="005C1A72"/>
    <w:rsid w:val="00670ACE"/>
    <w:rsid w:val="00695E6F"/>
    <w:rsid w:val="006B4803"/>
    <w:rsid w:val="006F5A39"/>
    <w:rsid w:val="007060A2"/>
    <w:rsid w:val="00710C7F"/>
    <w:rsid w:val="0078719F"/>
    <w:rsid w:val="007B72AB"/>
    <w:rsid w:val="007E6EDB"/>
    <w:rsid w:val="007F41DE"/>
    <w:rsid w:val="008375C6"/>
    <w:rsid w:val="00852699"/>
    <w:rsid w:val="008548B4"/>
    <w:rsid w:val="008C5B65"/>
    <w:rsid w:val="008D3137"/>
    <w:rsid w:val="00905E75"/>
    <w:rsid w:val="00941ED9"/>
    <w:rsid w:val="00960A54"/>
    <w:rsid w:val="00965CAB"/>
    <w:rsid w:val="00A30D7A"/>
    <w:rsid w:val="00A4261E"/>
    <w:rsid w:val="00AE2D8B"/>
    <w:rsid w:val="00B25CB1"/>
    <w:rsid w:val="00B92D07"/>
    <w:rsid w:val="00BD2F19"/>
    <w:rsid w:val="00BD62F4"/>
    <w:rsid w:val="00C02AB0"/>
    <w:rsid w:val="00C037CF"/>
    <w:rsid w:val="00C111E2"/>
    <w:rsid w:val="00C4624E"/>
    <w:rsid w:val="00C70A7C"/>
    <w:rsid w:val="00CD74B1"/>
    <w:rsid w:val="00D00EE2"/>
    <w:rsid w:val="00D64866"/>
    <w:rsid w:val="00D87BA0"/>
    <w:rsid w:val="00DD63EB"/>
    <w:rsid w:val="00E20FF5"/>
    <w:rsid w:val="00E94A49"/>
    <w:rsid w:val="00EC76C9"/>
    <w:rsid w:val="00ED1A0B"/>
    <w:rsid w:val="00F1343D"/>
    <w:rsid w:val="00F2400F"/>
    <w:rsid w:val="00F67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windows 7</cp:lastModifiedBy>
  <cp:revision>2</cp:revision>
  <cp:lastPrinted>2021-05-26T12:18:00Z</cp:lastPrinted>
  <dcterms:created xsi:type="dcterms:W3CDTF">2022-09-05T13:20:00Z</dcterms:created>
  <dcterms:modified xsi:type="dcterms:W3CDTF">2022-09-05T13:20:00Z</dcterms:modified>
</cp:coreProperties>
</file>