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747FAD81" w:rsidR="00870725" w:rsidRPr="001111FD" w:rsidRDefault="003F3348"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w:t>
      </w:r>
      <w:r w:rsidR="007B68F2">
        <w:rPr>
          <w:rFonts w:ascii="Palatino Linotype" w:hAnsi="Palatino Linotype"/>
          <w:b/>
          <w:sz w:val="22"/>
          <w:szCs w:val="22"/>
          <w:lang w:val="ru-RU"/>
        </w:rPr>
        <w:t>Наманган</w:t>
      </w:r>
      <w:r w:rsidR="00870725" w:rsidRPr="001111FD">
        <w:rPr>
          <w:rFonts w:ascii="Palatino Linotype" w:hAnsi="Palatino Linotype"/>
          <w:b/>
          <w:sz w:val="22"/>
          <w:szCs w:val="22"/>
          <w:lang w:val="ru-RU"/>
        </w:rPr>
        <w:t xml:space="preserve"> шаҳар</w:t>
      </w:r>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3C889397" w:rsidR="00870725" w:rsidRPr="001111FD" w:rsidRDefault="0043283C" w:rsidP="009C1D99">
      <w:pPr>
        <w:jc w:val="both"/>
        <w:rPr>
          <w:rFonts w:ascii="Palatino Linotype" w:hAnsi="Palatino Linotype"/>
          <w:b/>
          <w:sz w:val="22"/>
          <w:szCs w:val="22"/>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2479D4" w:rsidRPr="002479D4">
        <w:rPr>
          <w:rFonts w:ascii="Palatino Linotype" w:hAnsi="Palatino Linotype"/>
          <w:bCs/>
          <w:i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2479D4" w:rsidRPr="002479D4">
        <w:rPr>
          <w:rFonts w:ascii="Palatino Linotype" w:hAnsi="Palatino Linotype"/>
          <w:b/>
          <w:sz w:val="22"/>
          <w:u w:val="single"/>
        </w:rPr>
        <w:t>_______________________</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192C48" w:rsidRPr="00192C48">
        <w:rPr>
          <w:rFonts w:ascii="Palatino Linotype" w:hAnsi="Palatino Linotype"/>
          <w:sz w:val="22"/>
          <w:szCs w:val="22"/>
        </w:rPr>
        <w:t>________________________</w:t>
      </w:r>
      <w:r w:rsidR="00CA6B72">
        <w:rPr>
          <w:rFonts w:ascii="Palatino Linotype" w:hAnsi="Palatino Linotype"/>
          <w:sz w:val="22"/>
        </w:rPr>
        <w:t xml:space="preserve"> </w:t>
      </w:r>
      <w:r w:rsidR="00516FBB" w:rsidRPr="001111FD">
        <w:rPr>
          <w:rFonts w:ascii="Palatino Linotype" w:hAnsi="Palatino Linotype"/>
          <w:b/>
          <w:sz w:val="22"/>
          <w:szCs w:val="22"/>
        </w:rPr>
        <w:t xml:space="preserve"> </w:t>
      </w:r>
      <w:r w:rsidR="00870725" w:rsidRPr="001111FD">
        <w:rPr>
          <w:rFonts w:ascii="Palatino Linotype" w:hAnsi="Palatino Linotype"/>
          <w:sz w:val="22"/>
          <w:szCs w:val="22"/>
        </w:rPr>
        <w:t xml:space="preserve"> 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Махсулот номи</w:t>
            </w:r>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Ўлчов бирлиги</w:t>
            </w:r>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Миқдори</w:t>
            </w:r>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Нархи</w:t>
            </w:r>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Суммаси</w:t>
            </w:r>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6EC2B9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29D1C01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491E488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7126E4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0A292238"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717A88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33D6EB8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070708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74128F0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3F4C7ADF"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r w:rsidRPr="001111FD">
              <w:rPr>
                <w:rFonts w:ascii="Palatino Linotype" w:hAnsi="Palatino Linotype"/>
                <w:b/>
                <w:sz w:val="22"/>
                <w:szCs w:val="22"/>
                <w:lang w:val="ru-RU"/>
              </w:rPr>
              <w:t>Жами</w:t>
            </w:r>
            <w:r>
              <w:rPr>
                <w:rFonts w:ascii="Palatino Linotype" w:hAnsi="Palatino Linotype"/>
                <w:b/>
                <w:sz w:val="22"/>
                <w:szCs w:val="22"/>
                <w:lang w:val="ru-RU"/>
              </w:rPr>
              <w:t>:</w:t>
            </w:r>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2.1. Мазкур шартноманинг баҳоси</w:t>
      </w:r>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r w:rsidRPr="001111FD">
        <w:rPr>
          <w:rFonts w:ascii="Palatino Linotype" w:hAnsi="Palatino Linotype"/>
          <w:sz w:val="22"/>
          <w:szCs w:val="22"/>
          <w:lang w:val="ru-RU"/>
        </w:rPr>
        <w:t>сўмни ташкил этади.</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r w:rsidRPr="001111FD">
        <w:rPr>
          <w:rFonts w:ascii="Palatino Linotype" w:hAnsi="Palatino Linotype"/>
          <w:sz w:val="22"/>
          <w:szCs w:val="22"/>
          <w:lang w:val="ru-RU"/>
        </w:rPr>
        <w:t>Харидор</w:t>
      </w:r>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r w:rsidRPr="001111FD">
        <w:rPr>
          <w:rFonts w:ascii="Palatino Linotype" w:hAnsi="Palatino Linotype"/>
          <w:sz w:val="22"/>
          <w:szCs w:val="22"/>
        </w:rPr>
        <w:t xml:space="preserve"> </w:t>
      </w:r>
      <w:bookmarkStart w:id="0" w:name="_Hlk98184418"/>
      <w:r w:rsidRPr="001111FD">
        <w:rPr>
          <w:rFonts w:ascii="Palatino Linotype" w:hAnsi="Palatino Linotype"/>
          <w:sz w:val="22"/>
          <w:szCs w:val="22"/>
        </w:rPr>
        <w:t>тўловини олдиндан “</w:t>
      </w:r>
      <w:r w:rsidRPr="001111FD">
        <w:rPr>
          <w:rFonts w:ascii="Palatino Linotype" w:hAnsi="Palatino Linotype"/>
          <w:sz w:val="22"/>
          <w:szCs w:val="22"/>
          <w:lang w:val="ru-RU"/>
        </w:rPr>
        <w:t>Етказиб берувчи</w:t>
      </w:r>
      <w:r w:rsidRPr="001111FD">
        <w:rPr>
          <w:rFonts w:ascii="Palatino Linotype" w:hAnsi="Palatino Linotype"/>
          <w:sz w:val="22"/>
          <w:szCs w:val="22"/>
        </w:rPr>
        <w:t>”</w:t>
      </w:r>
      <w:r w:rsidRPr="001111FD">
        <w:rPr>
          <w:rFonts w:ascii="Palatino Linotype" w:hAnsi="Palatino Linotype"/>
          <w:sz w:val="22"/>
          <w:szCs w:val="22"/>
          <w:lang w:val="ru-RU"/>
        </w:rPr>
        <w:t xml:space="preserve">нинг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0"/>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6.3. Форс-мажор холатида шартнома бузилса, ўзаро келишиб олинади.</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8.1. Мазкур шартнома икки нусхада тузилади. Шартноманинг барча нусхалари тенг юридик кучга эгадир.</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8.2 Шартнома муддатидан олдин куйидаги холларда бекор килиниши мумкин:</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-томонларнинг келишувига муофик;</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r w:rsidRPr="001111FD">
        <w:rPr>
          <w:rFonts w:ascii="Palatino Linotype" w:hAnsi="Palatino Linotype" w:cs="Times New Roman"/>
          <w:szCs w:val="22"/>
        </w:rPr>
        <w:t xml:space="preserve">збекистон Республикаси </w:t>
      </w:r>
      <w:r w:rsidRPr="001111FD">
        <w:rPr>
          <w:rFonts w:ascii="Palatino Linotype" w:hAnsi="Palatino Linotype" w:cs="Times New Roman"/>
          <w:szCs w:val="22"/>
          <w:lang w:val="uz-Cyrl-UZ"/>
        </w:rPr>
        <w:t>қ</w:t>
      </w:r>
      <w:r w:rsidRPr="001111FD">
        <w:rPr>
          <w:rFonts w:ascii="Palatino Linotype" w:hAnsi="Palatino Linotype" w:cs="Times New Roman"/>
          <w:szCs w:val="22"/>
        </w:rPr>
        <w:t>онунчилик хужжатларида назарда тутилган холларда.</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r w:rsidRPr="001111FD">
        <w:rPr>
          <w:rFonts w:ascii="Palatino Linotype" w:hAnsi="Palatino Linotype" w:cs="Times New Roman"/>
          <w:b/>
          <w:szCs w:val="22"/>
        </w:rPr>
        <w:t>Томонларнинг юридик манзили ва реквизитлари</w:t>
      </w:r>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B68F2"/>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81936"/>
    <w:rsid w:val="00CA1BE2"/>
    <w:rsid w:val="00CA6B72"/>
    <w:rsid w:val="00CC30C1"/>
    <w:rsid w:val="00CC5C50"/>
    <w:rsid w:val="00CD0FF1"/>
    <w:rsid w:val="00D47CEF"/>
    <w:rsid w:val="00D6740A"/>
    <w:rsid w:val="00DC2E84"/>
    <w:rsid w:val="00DE5E6C"/>
    <w:rsid w:val="00E13AD9"/>
    <w:rsid w:val="00E42F03"/>
    <w:rsid w:val="00E64D74"/>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E317-34FB-4D61-9988-909BF07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2021-08-06T04:19:00Z</cp:lastPrinted>
  <dcterms:created xsi:type="dcterms:W3CDTF">2022-03-14T16:00:00Z</dcterms:created>
  <dcterms:modified xsi:type="dcterms:W3CDTF">2022-09-06T11:10:00Z</dcterms:modified>
</cp:coreProperties>
</file>