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F7C" w:rsidRPr="00304DDB" w:rsidRDefault="00FC2F7C" w:rsidP="003C723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516A9">
        <w:rPr>
          <w:rFonts w:ascii="Times New Roman" w:hAnsi="Times New Roman"/>
          <w:b/>
          <w:sz w:val="24"/>
          <w:szCs w:val="24"/>
        </w:rPr>
        <w:t xml:space="preserve">ДОГОВОР № </w:t>
      </w:r>
      <w:r w:rsidR="00304DDB">
        <w:rPr>
          <w:rFonts w:ascii="Times New Roman" w:hAnsi="Times New Roman"/>
          <w:b/>
          <w:sz w:val="24"/>
          <w:szCs w:val="24"/>
        </w:rPr>
        <w:t>_______</w:t>
      </w:r>
    </w:p>
    <w:p w:rsidR="00FC2F7C" w:rsidRPr="00D65C32" w:rsidRDefault="00FC2F7C" w:rsidP="001E3B0B">
      <w:pPr>
        <w:spacing w:before="120" w:after="120"/>
        <w:ind w:firstLine="720"/>
        <w:jc w:val="right"/>
      </w:pPr>
      <w:r w:rsidRPr="00D65C32">
        <w:t xml:space="preserve">г. </w:t>
      </w:r>
      <w:r w:rsidR="00CB1A21">
        <w:rPr>
          <w:lang w:val="uz-Cyrl-UZ"/>
        </w:rPr>
        <w:t>Ташкент</w:t>
      </w:r>
      <w:r w:rsidRPr="00D65C32">
        <w:tab/>
        <w:t xml:space="preserve">                                     </w:t>
      </w:r>
      <w:r w:rsidR="00B32ACC">
        <w:t xml:space="preserve">                 </w:t>
      </w:r>
      <w:r w:rsidR="001E3B0B">
        <w:t xml:space="preserve">                     </w:t>
      </w:r>
      <w:r w:rsidR="00B32ACC">
        <w:t xml:space="preserve"> </w:t>
      </w:r>
      <w:proofErr w:type="gramStart"/>
      <w:r w:rsidR="00B32ACC">
        <w:t xml:space="preserve">   «</w:t>
      </w:r>
      <w:proofErr w:type="gramEnd"/>
      <w:r w:rsidR="00304DDB">
        <w:rPr>
          <w:lang w:val="uz-Cyrl-UZ"/>
        </w:rPr>
        <w:t>___</w:t>
      </w:r>
      <w:r w:rsidRPr="00D65C32">
        <w:t xml:space="preserve">» </w:t>
      </w:r>
      <w:r w:rsidR="00304DDB">
        <w:t>________</w:t>
      </w:r>
      <w:r w:rsidRPr="00D65C32">
        <w:t xml:space="preserve"> 202</w:t>
      </w:r>
      <w:r w:rsidR="00304DDB">
        <w:t>2</w:t>
      </w:r>
      <w:r w:rsidRPr="00D65C32">
        <w:t xml:space="preserve"> г.</w:t>
      </w:r>
    </w:p>
    <w:p w:rsidR="00FC2F7C" w:rsidRDefault="00905DA8" w:rsidP="003C7235">
      <w:pPr>
        <w:ind w:firstLine="720"/>
        <w:jc w:val="both"/>
      </w:pPr>
      <w:r w:rsidRPr="00CD789E">
        <w:rPr>
          <w:b/>
          <w:sz w:val="22"/>
          <w:szCs w:val="22"/>
        </w:rPr>
        <w:t>«</w:t>
      </w:r>
      <w:r w:rsidR="00304DDB">
        <w:rPr>
          <w:b/>
          <w:sz w:val="22"/>
          <w:szCs w:val="22"/>
        </w:rPr>
        <w:t>_____________________________</w:t>
      </w:r>
      <w:r w:rsidRPr="00CD789E">
        <w:rPr>
          <w:b/>
          <w:sz w:val="22"/>
          <w:szCs w:val="22"/>
        </w:rPr>
        <w:t>»</w:t>
      </w:r>
      <w:r w:rsidR="00FC2F7C" w:rsidRPr="00D65C32">
        <w:t>, именуемая в дальнейшем «</w:t>
      </w:r>
      <w:r w:rsidR="00CD789E" w:rsidRPr="003E07C4">
        <w:rPr>
          <w:bCs/>
        </w:rPr>
        <w:t>Исполнитель</w:t>
      </w:r>
      <w:r w:rsidR="00FC2F7C" w:rsidRPr="00D65C32">
        <w:t xml:space="preserve">», в лице </w:t>
      </w:r>
      <w:r w:rsidR="00CD789E" w:rsidRPr="00CD789E">
        <w:t xml:space="preserve">директора </w:t>
      </w:r>
      <w:r w:rsidR="00304DDB">
        <w:t>______________</w:t>
      </w:r>
      <w:r w:rsidR="00FC2F7C" w:rsidRPr="009C7D27">
        <w:t>, д</w:t>
      </w:r>
      <w:r w:rsidR="00FC2F7C" w:rsidRPr="00D65C32">
        <w:t xml:space="preserve">ействующего на основании </w:t>
      </w:r>
      <w:r w:rsidR="00304DDB">
        <w:t>__________</w:t>
      </w:r>
      <w:r w:rsidR="00FC2F7C" w:rsidRPr="00D65C32">
        <w:t>, с одной стороны и</w:t>
      </w:r>
      <w:r w:rsidR="009C7D27">
        <w:br/>
      </w:r>
      <w:r w:rsidR="00CD789E" w:rsidRPr="000A5ED8">
        <w:rPr>
          <w:b/>
        </w:rPr>
        <w:t>Бюро принудительного исполнения при Генеральной прокуратуре Республики Узбекистан</w:t>
      </w:r>
      <w:r w:rsidR="00FC2F7C">
        <w:rPr>
          <w:b/>
        </w:rPr>
        <w:t xml:space="preserve"> </w:t>
      </w:r>
      <w:r w:rsidR="00FC2F7C" w:rsidRPr="00D65C32">
        <w:t>именуемое в дальнейшем «</w:t>
      </w:r>
      <w:r w:rsidR="00CD789E" w:rsidRPr="003E07C4">
        <w:t>Заказчик</w:t>
      </w:r>
      <w:r w:rsidR="00FC2F7C" w:rsidRPr="00D65C32">
        <w:t xml:space="preserve">», в лице </w:t>
      </w:r>
      <w:r w:rsidR="00CD789E" w:rsidRPr="009C7D27">
        <w:t xml:space="preserve">первого заместителя директора </w:t>
      </w:r>
      <w:proofErr w:type="spellStart"/>
      <w:r w:rsidR="00CD789E" w:rsidRPr="009C7D27">
        <w:t>Ш.Б.Хайдарова</w:t>
      </w:r>
      <w:proofErr w:type="spellEnd"/>
      <w:r w:rsidR="00FC2F7C" w:rsidRPr="00D65C32">
        <w:t xml:space="preserve">, действующего на основании </w:t>
      </w:r>
      <w:r w:rsidR="00CD789E" w:rsidRPr="00D65C32">
        <w:t>Положения</w:t>
      </w:r>
      <w:r w:rsidR="00FC2F7C" w:rsidRPr="00D65C32">
        <w:t xml:space="preserve">, с другой стороны, заключили </w:t>
      </w:r>
      <w:r w:rsidR="00CD789E" w:rsidRPr="00CD789E">
        <w:t xml:space="preserve">настоящий </w:t>
      </w:r>
      <w:r w:rsidR="00FC2F7C" w:rsidRPr="00D65C32">
        <w:t>договор о нижеследующем:</w:t>
      </w:r>
      <w:r w:rsidR="00FC2F7C" w:rsidRPr="003E07C4">
        <w:t xml:space="preserve"> </w:t>
      </w:r>
    </w:p>
    <w:p w:rsidR="00FC2F7C" w:rsidRDefault="00FC2F7C" w:rsidP="001E3B0B">
      <w:pPr>
        <w:spacing w:before="120"/>
        <w:jc w:val="center"/>
        <w:rPr>
          <w:b/>
        </w:rPr>
      </w:pPr>
      <w:r w:rsidRPr="003E07C4">
        <w:rPr>
          <w:b/>
        </w:rPr>
        <w:t>1.</w:t>
      </w:r>
      <w:r w:rsidR="00AF68FD">
        <w:rPr>
          <w:b/>
        </w:rPr>
        <w:t xml:space="preserve"> </w:t>
      </w:r>
      <w:r w:rsidRPr="003E07C4">
        <w:rPr>
          <w:b/>
        </w:rPr>
        <w:t>Предмет договора</w:t>
      </w:r>
    </w:p>
    <w:p w:rsidR="00A825FA" w:rsidRPr="003E07C4" w:rsidRDefault="00A825FA" w:rsidP="004130A4">
      <w:pPr>
        <w:ind w:firstLine="720"/>
        <w:jc w:val="both"/>
      </w:pPr>
      <w:r w:rsidRPr="00A825FA">
        <w:t>1.1. «Исполнитель» принимает обязательства изготовить по индивидуальному заказу и поставить в адрес «Заказчика» продукцию согласно приложения №</w:t>
      </w:r>
      <w:r>
        <w:t> </w:t>
      </w:r>
      <w:r w:rsidRPr="00A825FA">
        <w:t xml:space="preserve">1 «Спецификация и размеры </w:t>
      </w:r>
      <w:r w:rsidR="00762808">
        <w:rPr>
          <w:lang w:val="uz-Cyrl-UZ"/>
        </w:rPr>
        <w:t>рубашки</w:t>
      </w:r>
      <w:r w:rsidRPr="00A825FA">
        <w:t xml:space="preserve"> на поставку </w:t>
      </w:r>
      <w:r w:rsidR="00762808" w:rsidRPr="00762808">
        <w:t>рубашек белого цвета с длинными рукавами</w:t>
      </w:r>
      <w:r w:rsidRPr="00A825FA">
        <w:t>».</w:t>
      </w:r>
    </w:p>
    <w:p w:rsidR="00FC2F7C" w:rsidRPr="003E07C4" w:rsidRDefault="00FC2F7C" w:rsidP="004130A4">
      <w:pPr>
        <w:ind w:firstLine="720"/>
        <w:jc w:val="both"/>
      </w:pPr>
      <w:r w:rsidRPr="003E07C4">
        <w:t>1.2 «Заказчик» принимает на себя обязательства оплатить продукцию в соответствии с условиями и положениями договора в количестве и по ценам, указанным в приложении № 1 и являющемся неотъемлемой частью настоящего договора.</w:t>
      </w:r>
    </w:p>
    <w:p w:rsidR="00FC2F7C" w:rsidRPr="00905DA8" w:rsidRDefault="00FC2F7C" w:rsidP="004130A4">
      <w:pPr>
        <w:ind w:firstLine="720"/>
        <w:jc w:val="both"/>
      </w:pPr>
      <w:r w:rsidRPr="003E07C4">
        <w:t>1.3. «</w:t>
      </w:r>
      <w:r w:rsidRPr="003E07C4">
        <w:rPr>
          <w:bCs/>
        </w:rPr>
        <w:t>Исполнитель</w:t>
      </w:r>
      <w:r w:rsidRPr="003E07C4">
        <w:t>» по согласованию с «Заказчиком», имеет право досрочно или частями отгрузить продукцию.</w:t>
      </w:r>
    </w:p>
    <w:p w:rsidR="00FC2F7C" w:rsidRPr="003E07C4" w:rsidRDefault="00FC2F7C" w:rsidP="004130A4">
      <w:pPr>
        <w:ind w:firstLine="720"/>
        <w:jc w:val="both"/>
      </w:pPr>
      <w:r w:rsidRPr="003E07C4">
        <w:t xml:space="preserve">1.4. Качество поставляемой продукции должно соответствовать ГОСТу, </w:t>
      </w:r>
      <w:r w:rsidRPr="003E07C4">
        <w:rPr>
          <w:lang w:val="en-US"/>
        </w:rPr>
        <w:t>O</w:t>
      </w:r>
      <w:r w:rsidRPr="003E07C4">
        <w:t>’</w:t>
      </w:r>
      <w:r w:rsidRPr="003E07C4">
        <w:rPr>
          <w:lang w:val="en-US"/>
        </w:rPr>
        <w:t>z</w:t>
      </w:r>
      <w:r w:rsidRPr="003E07C4">
        <w:t xml:space="preserve"> </w:t>
      </w:r>
      <w:proofErr w:type="spellStart"/>
      <w:r w:rsidRPr="003E07C4">
        <w:rPr>
          <w:lang w:val="en-US"/>
        </w:rPr>
        <w:t>DSt</w:t>
      </w:r>
      <w:proofErr w:type="spellEnd"/>
      <w:r w:rsidRPr="003E07C4">
        <w:t>, ТУ, нормам и правилам, установленным для поставляемой продукции в Республике Узбекистан.</w:t>
      </w:r>
    </w:p>
    <w:p w:rsidR="00FC2F7C" w:rsidRPr="003E07C4" w:rsidRDefault="00FC2F7C" w:rsidP="001E3B0B">
      <w:pPr>
        <w:ind w:firstLine="720"/>
        <w:jc w:val="center"/>
        <w:rPr>
          <w:b/>
        </w:rPr>
      </w:pPr>
      <w:r w:rsidRPr="003E07C4">
        <w:rPr>
          <w:b/>
        </w:rPr>
        <w:t>2.</w:t>
      </w:r>
      <w:r w:rsidR="00AF68FD">
        <w:rPr>
          <w:b/>
        </w:rPr>
        <w:t xml:space="preserve"> </w:t>
      </w:r>
      <w:r w:rsidRPr="003E07C4">
        <w:rPr>
          <w:b/>
        </w:rPr>
        <w:t>Общая стоимость договора и условия платежа</w:t>
      </w:r>
    </w:p>
    <w:p w:rsidR="00FC2F7C" w:rsidRPr="003E07C4" w:rsidRDefault="00FC2F7C" w:rsidP="001E3B0B">
      <w:pPr>
        <w:ind w:right="-1" w:firstLine="708"/>
        <w:jc w:val="both"/>
      </w:pPr>
      <w:r w:rsidRPr="003E07C4">
        <w:t>2.1.</w:t>
      </w:r>
      <w:r w:rsidRPr="003E07C4">
        <w:rPr>
          <w:b/>
        </w:rPr>
        <w:t xml:space="preserve"> </w:t>
      </w:r>
      <w:r w:rsidRPr="001E3B0B">
        <w:t xml:space="preserve">Общая сумма поставляемого товара </w:t>
      </w:r>
      <w:r w:rsidR="000A5ED8" w:rsidRPr="001E3B0B">
        <w:t xml:space="preserve">составляет: </w:t>
      </w:r>
      <w:r w:rsidR="00304DDB">
        <w:t>___________</w:t>
      </w:r>
      <w:r w:rsidR="00153EE5" w:rsidRPr="00153EE5">
        <w:t xml:space="preserve"> (</w:t>
      </w:r>
      <w:r w:rsidR="00304DDB">
        <w:t>________________________________________</w:t>
      </w:r>
      <w:r w:rsidR="00153EE5" w:rsidRPr="00153EE5">
        <w:t>) сумм</w:t>
      </w:r>
      <w:r w:rsidRPr="001E3B0B">
        <w:t xml:space="preserve"> </w:t>
      </w:r>
      <w:r w:rsidR="00304DDB">
        <w:t>____</w:t>
      </w:r>
      <w:r w:rsidRPr="001E3B0B">
        <w:t xml:space="preserve"> </w:t>
      </w:r>
      <w:proofErr w:type="spellStart"/>
      <w:r w:rsidRPr="001E3B0B">
        <w:t>тийин</w:t>
      </w:r>
      <w:proofErr w:type="spellEnd"/>
      <w:r w:rsidRPr="001E3B0B">
        <w:t xml:space="preserve"> с НДС.</w:t>
      </w:r>
    </w:p>
    <w:p w:rsidR="00FC2F7C" w:rsidRPr="003E07C4" w:rsidRDefault="00FC2F7C" w:rsidP="004130A4">
      <w:pPr>
        <w:ind w:firstLine="708"/>
        <w:jc w:val="both"/>
      </w:pPr>
      <w:r w:rsidRPr="003E07C4">
        <w:t>2.2.</w:t>
      </w:r>
      <w:r w:rsidR="000A5ED8">
        <w:t xml:space="preserve"> </w:t>
      </w:r>
      <w:r w:rsidRPr="003E07C4">
        <w:t>Цены на поставляемую продукцию являются окончательными и до полного исполнения договора сторонами изменению не подлежат.</w:t>
      </w:r>
    </w:p>
    <w:p w:rsidR="00FC2F7C" w:rsidRPr="003E07C4" w:rsidRDefault="00FC2F7C" w:rsidP="004130A4">
      <w:pPr>
        <w:ind w:firstLine="720"/>
        <w:jc w:val="both"/>
        <w:outlineLvl w:val="0"/>
      </w:pPr>
      <w:r w:rsidRPr="003E07C4">
        <w:t>2.3. Расчеты за продукцию производятся между «Исполнителем» и «Заказчиком» путем предварительной и последующей оплаты.</w:t>
      </w:r>
    </w:p>
    <w:p w:rsidR="00FC2F7C" w:rsidRPr="003E07C4" w:rsidRDefault="00FC2F7C" w:rsidP="004130A4">
      <w:pPr>
        <w:ind w:firstLine="720"/>
        <w:jc w:val="both"/>
      </w:pPr>
      <w:r w:rsidRPr="003E07C4">
        <w:t>2.3.1. Предварительная оплата в размере 30% от стоимости поставляемой партии продукции производится в течение 5 (пяти) банковских дней после регистрации договора в Казначействе Министерства финансов Республики Узбекистан.</w:t>
      </w:r>
    </w:p>
    <w:p w:rsidR="00FC2F7C" w:rsidRPr="003E07C4" w:rsidRDefault="00FC2F7C" w:rsidP="004130A4">
      <w:pPr>
        <w:ind w:firstLine="720"/>
        <w:jc w:val="both"/>
      </w:pPr>
      <w:r w:rsidRPr="003E07C4">
        <w:t>2.3.2. Последующая оплата оставшейся 70% суммы производится от стоимости поставляемой партии продукции, после составления акта приема указанной партии в течение 1</w:t>
      </w:r>
      <w:r w:rsidR="00304DDB">
        <w:t>0</w:t>
      </w:r>
      <w:r w:rsidRPr="003E07C4">
        <w:t xml:space="preserve"> (</w:t>
      </w:r>
      <w:r w:rsidR="00304DDB">
        <w:t>деся</w:t>
      </w:r>
      <w:r w:rsidRPr="003E07C4">
        <w:t>ти) банковских дней.</w:t>
      </w:r>
    </w:p>
    <w:p w:rsidR="00FC2F7C" w:rsidRPr="003E07C4" w:rsidRDefault="00FC2F7C" w:rsidP="004130A4">
      <w:pPr>
        <w:ind w:firstLine="720"/>
        <w:jc w:val="both"/>
      </w:pPr>
      <w:r w:rsidRPr="003E07C4">
        <w:t>2.3.3. Основанием для произведения последующей оплаты являются следующие документы:</w:t>
      </w:r>
    </w:p>
    <w:p w:rsidR="00FC2F7C" w:rsidRDefault="00FC2F7C" w:rsidP="004130A4">
      <w:pPr>
        <w:ind w:firstLine="720"/>
        <w:jc w:val="both"/>
        <w:rPr>
          <w:lang w:val="uz-Cyrl-UZ"/>
        </w:rPr>
      </w:pPr>
      <w:r w:rsidRPr="003E07C4">
        <w:t>акт приема имущества, и счет-фактура, подписанные между «Исполнителем» и «Заказчиком»</w:t>
      </w:r>
      <w:r w:rsidRPr="003E07C4">
        <w:rPr>
          <w:lang w:val="uz-Cyrl-UZ"/>
        </w:rPr>
        <w:t>.</w:t>
      </w:r>
    </w:p>
    <w:p w:rsidR="00FC2F7C" w:rsidRPr="003E07C4" w:rsidRDefault="00FC2F7C" w:rsidP="001E3B0B">
      <w:pPr>
        <w:ind w:firstLine="720"/>
        <w:jc w:val="center"/>
        <w:rPr>
          <w:b/>
        </w:rPr>
      </w:pPr>
      <w:r w:rsidRPr="003E07C4">
        <w:rPr>
          <w:b/>
        </w:rPr>
        <w:t>3.</w:t>
      </w:r>
      <w:r w:rsidR="00AF68FD">
        <w:rPr>
          <w:b/>
        </w:rPr>
        <w:t xml:space="preserve"> </w:t>
      </w:r>
      <w:r w:rsidRPr="003E07C4">
        <w:rPr>
          <w:b/>
        </w:rPr>
        <w:t>Условия и сроки поставки</w:t>
      </w:r>
    </w:p>
    <w:p w:rsidR="00FC2F7C" w:rsidRPr="003E07C4" w:rsidRDefault="00FC2F7C" w:rsidP="004130A4">
      <w:pPr>
        <w:ind w:firstLine="720"/>
        <w:jc w:val="both"/>
      </w:pPr>
      <w:r w:rsidRPr="003E07C4">
        <w:t xml:space="preserve">3.1. Срок поставки продукции </w:t>
      </w:r>
      <w:r w:rsidR="00FD05D2">
        <w:rPr>
          <w:lang w:val="uz-Cyrl-UZ"/>
        </w:rPr>
        <w:t>40</w:t>
      </w:r>
      <w:r w:rsidRPr="003E07C4">
        <w:t xml:space="preserve"> (</w:t>
      </w:r>
      <w:r w:rsidR="00FD05D2">
        <w:rPr>
          <w:lang w:val="uz-Cyrl-UZ"/>
        </w:rPr>
        <w:t>сорок</w:t>
      </w:r>
      <w:r w:rsidR="00FD05D2" w:rsidRPr="003E07C4">
        <w:t xml:space="preserve">) </w:t>
      </w:r>
      <w:r w:rsidR="00153EE5">
        <w:rPr>
          <w:lang w:val="uz-Cyrl-UZ"/>
        </w:rPr>
        <w:t xml:space="preserve">рабочих </w:t>
      </w:r>
      <w:r w:rsidRPr="003E07C4">
        <w:t>дней, после предоплаты, в течении которого «Исполнитель» обязан своими силами и средствами поставить продукцию по адресу доставки (отгрузки).</w:t>
      </w:r>
    </w:p>
    <w:p w:rsidR="00FC2F7C" w:rsidRPr="003E07C4" w:rsidRDefault="00FC2F7C" w:rsidP="004130A4">
      <w:pPr>
        <w:ind w:firstLine="720"/>
        <w:jc w:val="both"/>
      </w:pPr>
      <w:r w:rsidRPr="003E07C4">
        <w:t>3.2. Датой поставки считается день подписания акта приема имущества, подписанный уполномоченными лицами «Исполнителя» и комиссией «Заказчика».</w:t>
      </w:r>
    </w:p>
    <w:p w:rsidR="00FC2F7C" w:rsidRPr="003E07C4" w:rsidRDefault="00FC2F7C" w:rsidP="004130A4">
      <w:pPr>
        <w:ind w:firstLine="720"/>
        <w:jc w:val="both"/>
      </w:pPr>
      <w:r w:rsidRPr="003E07C4">
        <w:t>3.3. Поставка продукции осуществляется до склада «Заказчика».</w:t>
      </w:r>
    </w:p>
    <w:p w:rsidR="00FC2F7C" w:rsidRPr="003E07C4" w:rsidRDefault="00FC2F7C" w:rsidP="001E3B0B">
      <w:pPr>
        <w:spacing w:before="120"/>
        <w:ind w:firstLine="720"/>
        <w:jc w:val="center"/>
        <w:rPr>
          <w:b/>
        </w:rPr>
      </w:pPr>
      <w:r w:rsidRPr="003E07C4">
        <w:rPr>
          <w:b/>
        </w:rPr>
        <w:t>4.</w:t>
      </w:r>
      <w:r w:rsidR="00AF68FD">
        <w:rPr>
          <w:b/>
        </w:rPr>
        <w:t xml:space="preserve"> </w:t>
      </w:r>
      <w:r w:rsidRPr="003E07C4">
        <w:rPr>
          <w:b/>
        </w:rPr>
        <w:t>Качество товара и гарантийный срок</w:t>
      </w:r>
    </w:p>
    <w:p w:rsidR="00FC2F7C" w:rsidRPr="003E07C4" w:rsidRDefault="00FC2F7C" w:rsidP="004130A4">
      <w:pPr>
        <w:ind w:firstLine="720"/>
        <w:jc w:val="both"/>
      </w:pPr>
      <w:r w:rsidRPr="003E07C4">
        <w:t>4.1. «Исполнитель» обязуется обеспечить качество товара и его соответствие действующим стандартам для данного вида (категории, группы) товаров.</w:t>
      </w:r>
    </w:p>
    <w:p w:rsidR="00FC2F7C" w:rsidRPr="003E07C4" w:rsidRDefault="00FC2F7C" w:rsidP="004130A4">
      <w:pPr>
        <w:ind w:firstLine="709"/>
        <w:jc w:val="both"/>
      </w:pPr>
      <w:r w:rsidRPr="003E07C4">
        <w:t xml:space="preserve">4.2. «Исполнитель» обязуется обеспечить комплектность поставляемого товара, выполнения товаром функциональным особенностям и характеристикам. </w:t>
      </w:r>
    </w:p>
    <w:p w:rsidR="00FC2F7C" w:rsidRDefault="00FC2F7C" w:rsidP="00B218B8">
      <w:pPr>
        <w:ind w:firstLine="720"/>
        <w:jc w:val="both"/>
      </w:pPr>
      <w:r w:rsidRPr="003E07C4">
        <w:t xml:space="preserve">4.3. Гарантийный срок на поставляемый товара </w:t>
      </w:r>
      <w:r w:rsidR="00BA6A8E" w:rsidRPr="00BA6A8E">
        <w:t>12</w:t>
      </w:r>
      <w:r w:rsidRPr="003E07C4">
        <w:t xml:space="preserve"> месяцев при правильной эксплуатации.</w:t>
      </w:r>
    </w:p>
    <w:p w:rsidR="00FC2F7C" w:rsidRPr="003E07C4" w:rsidRDefault="00FC2F7C" w:rsidP="00B218B8">
      <w:pPr>
        <w:ind w:firstLine="720"/>
        <w:jc w:val="center"/>
        <w:rPr>
          <w:b/>
        </w:rPr>
      </w:pPr>
      <w:r w:rsidRPr="003E07C4">
        <w:rPr>
          <w:b/>
        </w:rPr>
        <w:t>5.</w:t>
      </w:r>
      <w:r w:rsidR="00AF68FD">
        <w:rPr>
          <w:b/>
        </w:rPr>
        <w:t xml:space="preserve"> </w:t>
      </w:r>
      <w:r w:rsidRPr="003E07C4">
        <w:rPr>
          <w:b/>
        </w:rPr>
        <w:t>Порядок сдачи-приемки</w:t>
      </w:r>
    </w:p>
    <w:p w:rsidR="00FC2F7C" w:rsidRPr="003E07C4" w:rsidRDefault="00FC2F7C" w:rsidP="004130A4">
      <w:pPr>
        <w:ind w:firstLine="720"/>
        <w:jc w:val="both"/>
      </w:pPr>
      <w:r w:rsidRPr="003E07C4">
        <w:t>5.1. Продукция принимается путем составления «Акта приемки», подписанный комиссией «Заказчика» и представителя «Исполнителя».</w:t>
      </w:r>
    </w:p>
    <w:p w:rsidR="00FC2F7C" w:rsidRDefault="00FC2F7C" w:rsidP="004130A4">
      <w:pPr>
        <w:ind w:firstLine="720"/>
        <w:jc w:val="both"/>
      </w:pPr>
      <w:r w:rsidRPr="003E07C4">
        <w:lastRenderedPageBreak/>
        <w:t>5.2. Приемка продукции по качеству, количеству осуществляется в соответствии с инструкциями о порядке приемки по количеству, качеству и другими нормативными документами, действующими на момент поставки продукции. Поставляемая продукция по размерно-ростовочным данным должна соответствовать требованиям «Заказчика».</w:t>
      </w:r>
    </w:p>
    <w:p w:rsidR="00FC2F7C" w:rsidRPr="003E07C4" w:rsidRDefault="00FC2F7C" w:rsidP="001E3B0B">
      <w:pPr>
        <w:spacing w:before="120"/>
        <w:ind w:left="357"/>
        <w:jc w:val="center"/>
        <w:rPr>
          <w:b/>
        </w:rPr>
      </w:pPr>
      <w:r w:rsidRPr="003E07C4">
        <w:rPr>
          <w:b/>
        </w:rPr>
        <w:t>6.</w:t>
      </w:r>
      <w:r w:rsidR="00CF2A67">
        <w:rPr>
          <w:b/>
        </w:rPr>
        <w:t xml:space="preserve"> </w:t>
      </w:r>
      <w:r w:rsidRPr="003E07C4">
        <w:rPr>
          <w:b/>
        </w:rPr>
        <w:t>Упаковка и маркировка</w:t>
      </w:r>
    </w:p>
    <w:p w:rsidR="00FC2F7C" w:rsidRDefault="00FC2F7C" w:rsidP="004130A4">
      <w:pPr>
        <w:ind w:firstLine="720"/>
        <w:jc w:val="both"/>
      </w:pPr>
      <w:r w:rsidRPr="003E07C4">
        <w:t>6.1. При поставке продукция должна быть маркирована, упакована в тару в соответствии ГОСТам, обеспечивающую её сохранность, при перевозке и хранении.</w:t>
      </w:r>
    </w:p>
    <w:p w:rsidR="00CF2A67" w:rsidRDefault="00CF2A67" w:rsidP="004130A4">
      <w:pPr>
        <w:ind w:firstLine="720"/>
        <w:jc w:val="both"/>
      </w:pPr>
      <w:r>
        <w:t xml:space="preserve">6.2. </w:t>
      </w:r>
      <w:r w:rsidRPr="00CF2A67">
        <w:t xml:space="preserve">Каждая </w:t>
      </w:r>
      <w:r w:rsidR="00C5295A">
        <w:rPr>
          <w:lang w:val="uz-Cyrl-UZ"/>
        </w:rPr>
        <w:t>рубашка</w:t>
      </w:r>
      <w:r w:rsidRPr="00CF2A67">
        <w:t xml:space="preserve"> упаковывается в индивидуальную </w:t>
      </w:r>
      <w:r w:rsidR="00C5295A">
        <w:rPr>
          <w:lang w:val="uz-Cyrl-UZ"/>
        </w:rPr>
        <w:t>пакету</w:t>
      </w:r>
      <w:r w:rsidRPr="00CF2A67">
        <w:t>.</w:t>
      </w:r>
    </w:p>
    <w:p w:rsidR="00FC2F7C" w:rsidRPr="003E07C4" w:rsidRDefault="00FC2F7C" w:rsidP="001E3B0B">
      <w:pPr>
        <w:spacing w:before="120"/>
        <w:ind w:left="357"/>
        <w:jc w:val="center"/>
        <w:rPr>
          <w:b/>
        </w:rPr>
      </w:pPr>
      <w:r w:rsidRPr="003E07C4">
        <w:rPr>
          <w:b/>
        </w:rPr>
        <w:t>7.</w:t>
      </w:r>
      <w:r w:rsidR="00CF2A67">
        <w:rPr>
          <w:b/>
        </w:rPr>
        <w:t xml:space="preserve"> </w:t>
      </w:r>
      <w:r w:rsidRPr="003E07C4">
        <w:rPr>
          <w:b/>
        </w:rPr>
        <w:t>Права и обязанности сторон</w:t>
      </w:r>
    </w:p>
    <w:p w:rsidR="00FC2F7C" w:rsidRPr="003E07C4" w:rsidRDefault="00FC2F7C" w:rsidP="004130A4">
      <w:pPr>
        <w:ind w:firstLine="720"/>
        <w:jc w:val="both"/>
      </w:pPr>
      <w:r w:rsidRPr="003E07C4">
        <w:t>7.1. Представители «Заказчика», после подписания настоящего договора имеет право:</w:t>
      </w:r>
    </w:p>
    <w:p w:rsidR="00FC2F7C" w:rsidRPr="003E07C4" w:rsidRDefault="00FC2F7C" w:rsidP="004130A4">
      <w:pPr>
        <w:ind w:firstLine="720"/>
        <w:jc w:val="both"/>
      </w:pPr>
      <w:r w:rsidRPr="003E07C4">
        <w:t>быть допущенным к любому этапу приемки сырья, материалов, полуфабрикатов, готовой продукции;</w:t>
      </w:r>
    </w:p>
    <w:p w:rsidR="00FC2F7C" w:rsidRPr="003E07C4" w:rsidRDefault="00FC2F7C" w:rsidP="004130A4">
      <w:pPr>
        <w:ind w:firstLine="720"/>
        <w:jc w:val="both"/>
      </w:pPr>
      <w:r w:rsidRPr="003E07C4">
        <w:t>отбирать образцы сырья, материалов, полуфабрикатов, готовой продукции для экспертизы качества;</w:t>
      </w:r>
    </w:p>
    <w:p w:rsidR="00FC2F7C" w:rsidRPr="003E07C4" w:rsidRDefault="00FC2F7C" w:rsidP="004130A4">
      <w:pPr>
        <w:ind w:firstLine="720"/>
        <w:jc w:val="both"/>
      </w:pPr>
      <w:r w:rsidRPr="003E07C4">
        <w:t>использовать имеющиеся у «Исполнителя» оборудование и инструменты для проверки качества;</w:t>
      </w:r>
    </w:p>
    <w:p w:rsidR="00FC2F7C" w:rsidRPr="003E07C4" w:rsidRDefault="00FC2F7C" w:rsidP="004130A4">
      <w:pPr>
        <w:ind w:firstLine="720"/>
        <w:jc w:val="both"/>
      </w:pPr>
      <w:r w:rsidRPr="003E07C4">
        <w:t>проверять техническую документацию и соблюдение всех технологических процессов в ходе производства.</w:t>
      </w:r>
    </w:p>
    <w:p w:rsidR="00FC2F7C" w:rsidRPr="003E07C4" w:rsidRDefault="00FC2F7C" w:rsidP="004130A4">
      <w:pPr>
        <w:numPr>
          <w:ilvl w:val="12"/>
          <w:numId w:val="0"/>
        </w:numPr>
        <w:ind w:firstLine="709"/>
        <w:jc w:val="both"/>
      </w:pPr>
      <w:r w:rsidRPr="003E07C4">
        <w:t>7.2. В случае,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качества, «Исполнителя» обязуется за свой счет произвести:</w:t>
      </w:r>
    </w:p>
    <w:p w:rsidR="00FC2F7C" w:rsidRPr="003E07C4" w:rsidRDefault="00FC2F7C" w:rsidP="004130A4">
      <w:pPr>
        <w:numPr>
          <w:ilvl w:val="12"/>
          <w:numId w:val="0"/>
        </w:numPr>
        <w:ind w:firstLine="720"/>
        <w:jc w:val="both"/>
      </w:pPr>
      <w:r w:rsidRPr="003E07C4">
        <w:t>полную замену продукции, вышедшей из строя при эксплуатации в первой половине гарантийного срока;</w:t>
      </w:r>
    </w:p>
    <w:p w:rsidR="00FC2F7C" w:rsidRPr="003E07C4" w:rsidRDefault="00FC2F7C" w:rsidP="004130A4">
      <w:pPr>
        <w:numPr>
          <w:ilvl w:val="12"/>
          <w:numId w:val="0"/>
        </w:numPr>
        <w:ind w:firstLine="720"/>
        <w:jc w:val="both"/>
      </w:pPr>
      <w:r w:rsidRPr="003E07C4">
        <w:t>произвести полный ремонт и привести в качественное состояние, 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FC2F7C" w:rsidRPr="003E07C4" w:rsidRDefault="00FC2F7C" w:rsidP="004130A4">
      <w:pPr>
        <w:pStyle w:val="a3"/>
        <w:spacing w:before="0" w:beforeAutospacing="0" w:after="0" w:afterAutospacing="0"/>
        <w:ind w:right="-185" w:firstLine="709"/>
        <w:jc w:val="both"/>
      </w:pPr>
      <w:r w:rsidRPr="003E07C4">
        <w:rPr>
          <w:bCs/>
        </w:rPr>
        <w:t>7.3.</w:t>
      </w:r>
      <w:r w:rsidRPr="003E07C4">
        <w:t xml:space="preserve"> В случае выявления недостатков «Заказчик» не принимает товар и имеет право в течении 3-х дней предъявить «Исполнителю» мотивированный отказ от принятия товара.</w:t>
      </w:r>
    </w:p>
    <w:p w:rsidR="00FC2F7C" w:rsidRPr="003E07C4" w:rsidRDefault="00FC2F7C" w:rsidP="004130A4">
      <w:pPr>
        <w:pStyle w:val="a3"/>
        <w:spacing w:before="0" w:beforeAutospacing="0" w:after="0" w:afterAutospacing="0"/>
        <w:ind w:right="-185" w:firstLine="708"/>
        <w:jc w:val="both"/>
      </w:pPr>
      <w:r w:rsidRPr="003E07C4">
        <w:t xml:space="preserve">7.4. При выявлении недостатков сторонами возможно составление двухстороннего Акта с перечнем </w:t>
      </w:r>
      <w:r w:rsidR="00CF2A67" w:rsidRPr="003E07C4">
        <w:t>необходимых доработок,</w:t>
      </w:r>
      <w:r w:rsidRPr="003E07C4">
        <w:t xml:space="preserve"> производимых «Исполнителем» или замены товара за счет «Исполнителя» </w:t>
      </w:r>
    </w:p>
    <w:p w:rsidR="00FC2F7C" w:rsidRDefault="00FC2F7C" w:rsidP="004130A4">
      <w:pPr>
        <w:pStyle w:val="a3"/>
        <w:spacing w:before="0" w:beforeAutospacing="0" w:after="0" w:afterAutospacing="0"/>
        <w:ind w:right="-185" w:firstLine="709"/>
        <w:jc w:val="both"/>
      </w:pPr>
      <w:r w:rsidRPr="003E07C4">
        <w:t>7.5.</w:t>
      </w:r>
      <w:r w:rsidRPr="003E07C4">
        <w:rPr>
          <w:i/>
          <w:iCs/>
        </w:rPr>
        <w:t xml:space="preserve"> </w:t>
      </w:r>
      <w:r w:rsidRPr="003E07C4">
        <w:t>В случае предъявления мотивированного отказа от принятия товара и невозможности продолжения работ, «Исполнитель» обязан возвратить «Заказчику» денежные средства, перечисленные в его адрес.</w:t>
      </w:r>
    </w:p>
    <w:p w:rsidR="00FC2F7C" w:rsidRPr="003E07C4" w:rsidRDefault="00FC2F7C" w:rsidP="001E3B0B">
      <w:pPr>
        <w:spacing w:before="120"/>
        <w:ind w:left="357"/>
        <w:jc w:val="center"/>
        <w:rPr>
          <w:b/>
        </w:rPr>
      </w:pPr>
      <w:r w:rsidRPr="003E07C4">
        <w:rPr>
          <w:b/>
        </w:rPr>
        <w:t>8.</w:t>
      </w:r>
      <w:r w:rsidR="00AF68FD">
        <w:rPr>
          <w:b/>
        </w:rPr>
        <w:t xml:space="preserve"> </w:t>
      </w:r>
      <w:r w:rsidRPr="003E07C4">
        <w:rPr>
          <w:b/>
        </w:rPr>
        <w:t>Ответственность сторон</w:t>
      </w:r>
    </w:p>
    <w:p w:rsidR="00FC2F7C" w:rsidRPr="003E07C4" w:rsidRDefault="00FC2F7C" w:rsidP="004130A4">
      <w:pPr>
        <w:pStyle w:val="a3"/>
        <w:tabs>
          <w:tab w:val="center" w:pos="540"/>
        </w:tabs>
        <w:spacing w:before="0" w:beforeAutospacing="0" w:after="0" w:afterAutospacing="0"/>
        <w:ind w:right="-185" w:firstLine="709"/>
        <w:jc w:val="both"/>
      </w:pPr>
      <w:r w:rsidRPr="003E07C4">
        <w:rPr>
          <w:bCs/>
        </w:rPr>
        <w:t>8.1.</w:t>
      </w:r>
      <w:r w:rsidRPr="003E07C4">
        <w:t xml:space="preserve"> В случае не своевременной поставки или недопоставки товара «Исполнитель» уплачивает «Заказчику» пеню в размере </w:t>
      </w:r>
      <w:r w:rsidRPr="003E07C4">
        <w:rPr>
          <w:i/>
          <w:iCs/>
        </w:rPr>
        <w:t xml:space="preserve">0,5% </w:t>
      </w:r>
      <w:r w:rsidRPr="003E07C4">
        <w:t>от суммы не поставленного или недопоставленного товара за каждый банковский день просрочки, при этом сумма пени не должна превышать 50%</w:t>
      </w:r>
      <w:r w:rsidRPr="003E07C4">
        <w:rPr>
          <w:i/>
          <w:iCs/>
        </w:rPr>
        <w:t xml:space="preserve"> </w:t>
      </w:r>
      <w:r w:rsidRPr="003E07C4">
        <w:t>стоимости недопоставленных товаров.</w:t>
      </w:r>
    </w:p>
    <w:p w:rsidR="00FC2F7C" w:rsidRPr="003E07C4" w:rsidRDefault="00FC2F7C" w:rsidP="004130A4">
      <w:pPr>
        <w:pStyle w:val="a3"/>
        <w:tabs>
          <w:tab w:val="center" w:pos="540"/>
          <w:tab w:val="center" w:pos="720"/>
        </w:tabs>
        <w:spacing w:before="0" w:beforeAutospacing="0" w:after="0" w:afterAutospacing="0"/>
        <w:ind w:right="-185" w:firstLine="709"/>
        <w:jc w:val="both"/>
      </w:pPr>
      <w:r w:rsidRPr="003E07C4">
        <w:t>8.2. Изменение вида ткани и других материалов или комплектности предусмотренного настоящим договором товара без согласия «Заказчика» не допускается. В случае поставки товара «Исполнителем», с изменениями вида или комплектности, без ведома «Заказчика», то после выявления данного факта, независимо от срока действия настоящего договора, «Исполнитель» обязуется уплатить «Заказчику» штраф в размере 20% стоимости товара измененного вида или комплектности, а также возместить убытки (</w:t>
      </w:r>
      <w:r w:rsidRPr="003E07C4">
        <w:rPr>
          <w:i/>
        </w:rPr>
        <w:t>если они имели место</w:t>
      </w:r>
      <w:r w:rsidRPr="003E07C4">
        <w:t>) понесенные «Заказчиком»</w:t>
      </w:r>
    </w:p>
    <w:p w:rsidR="00FC2F7C" w:rsidRPr="003E07C4" w:rsidRDefault="00FC2F7C" w:rsidP="004130A4">
      <w:pPr>
        <w:pStyle w:val="a3"/>
        <w:spacing w:before="0" w:beforeAutospacing="0" w:after="0" w:afterAutospacing="0"/>
        <w:ind w:right="-185" w:firstLine="709"/>
        <w:jc w:val="both"/>
      </w:pPr>
      <w:r w:rsidRPr="003E07C4">
        <w:rPr>
          <w:bCs/>
        </w:rPr>
        <w:t>8</w:t>
      </w:r>
      <w:r w:rsidRPr="003E07C4">
        <w:t>.3. В случае если в течение, гарантийного срока эксплуатации товара, будут выявлены недостатки по качеству или комплектности товара «Исполнитель» обязан: безвозмездно заменить на товар надлежащего качества аналогичной марки (</w:t>
      </w:r>
      <w:r w:rsidRPr="003E07C4">
        <w:rPr>
          <w:i/>
        </w:rPr>
        <w:t>в случае отсутствия по согласию с Заказчиком, на товар другой марки</w:t>
      </w:r>
      <w:r w:rsidRPr="003E07C4">
        <w:t>); безвозмездно устранить недостатки товара; возместить расходы понесенные «Заказчиком» (</w:t>
      </w:r>
      <w:r w:rsidRPr="003E07C4">
        <w:rPr>
          <w:i/>
        </w:rPr>
        <w:t>если имело место</w:t>
      </w:r>
      <w:r w:rsidRPr="003E07C4">
        <w:t>) на исправление недостатков.</w:t>
      </w:r>
    </w:p>
    <w:p w:rsidR="00FC2F7C" w:rsidRPr="003E07C4" w:rsidRDefault="00FC2F7C" w:rsidP="004130A4">
      <w:pPr>
        <w:pStyle w:val="a3"/>
        <w:spacing w:before="0" w:beforeAutospacing="0" w:after="0" w:afterAutospacing="0"/>
        <w:ind w:right="-185" w:firstLine="709"/>
        <w:jc w:val="both"/>
      </w:pPr>
      <w:r w:rsidRPr="003E07C4">
        <w:rPr>
          <w:bCs/>
        </w:rPr>
        <w:t>8</w:t>
      </w:r>
      <w:r w:rsidRPr="003E07C4">
        <w:rPr>
          <w:iCs/>
        </w:rPr>
        <w:t>.4</w:t>
      </w:r>
      <w:r w:rsidRPr="003E07C4">
        <w:rPr>
          <w:iCs/>
          <w:lang w:val="uz-Cyrl-UZ"/>
        </w:rPr>
        <w:t>.</w:t>
      </w:r>
      <w:r w:rsidRPr="003E07C4">
        <w:rPr>
          <w:i/>
          <w:iCs/>
        </w:rPr>
        <w:t xml:space="preserve"> </w:t>
      </w:r>
      <w:r w:rsidRPr="003E07C4">
        <w:t xml:space="preserve">До наступления права собственности на поставленный товар ответственность за риск случайной гибели или случайного повреждения товара остается за «Исполнителем». </w:t>
      </w:r>
    </w:p>
    <w:p w:rsidR="00FC2F7C" w:rsidRPr="003E07C4" w:rsidRDefault="00FC2F7C" w:rsidP="004130A4">
      <w:pPr>
        <w:pStyle w:val="a3"/>
        <w:spacing w:before="0" w:beforeAutospacing="0" w:after="0" w:afterAutospacing="0"/>
        <w:ind w:right="-185" w:firstLine="709"/>
        <w:jc w:val="both"/>
      </w:pPr>
      <w:r w:rsidRPr="003E07C4">
        <w:rPr>
          <w:bCs/>
        </w:rPr>
        <w:lastRenderedPageBreak/>
        <w:t>8</w:t>
      </w:r>
      <w:r w:rsidRPr="003E07C4">
        <w:rPr>
          <w:iCs/>
        </w:rPr>
        <w:t>.5.</w:t>
      </w:r>
      <w:r w:rsidRPr="003E07C4">
        <w:rPr>
          <w:i/>
          <w:iCs/>
        </w:rPr>
        <w:t xml:space="preserve"> </w:t>
      </w:r>
      <w:r w:rsidRPr="003E07C4">
        <w:t xml:space="preserve">Ответственность в случае изъятии товара у «Заказчика» третьими лицами, по </w:t>
      </w:r>
      <w:r w:rsidR="007D109E" w:rsidRPr="003E07C4">
        <w:t>каким-либо</w:t>
      </w:r>
      <w:r w:rsidRPr="003E07C4">
        <w:t xml:space="preserve"> основаниям, возникшим до заключения и исполнения настоящего договора, полностью ложится на «Исполнителя». В таком случае «Исполнитель» обязан возместить «Заказчику» полностью понесенные им убытки. </w:t>
      </w:r>
    </w:p>
    <w:p w:rsidR="00FC2F7C" w:rsidRPr="003E07C4" w:rsidRDefault="00FC2F7C" w:rsidP="004130A4">
      <w:pPr>
        <w:pStyle w:val="a3"/>
        <w:spacing w:before="0" w:beforeAutospacing="0" w:after="0" w:afterAutospacing="0"/>
        <w:ind w:right="-185" w:firstLine="709"/>
        <w:jc w:val="both"/>
      </w:pPr>
      <w:r w:rsidRPr="003E07C4">
        <w:t>8.</w:t>
      </w:r>
      <w:r w:rsidR="00C5295A">
        <w:rPr>
          <w:lang w:val="uz-Cyrl-UZ"/>
        </w:rPr>
        <w:t>6</w:t>
      </w:r>
      <w:r w:rsidRPr="003E07C4">
        <w:t>. Если поставленная продукция не соответствует требованиям, изложенным в пункте 1.1. и 1.4. настоящего договора, «Заказчик» в праве:</w:t>
      </w:r>
    </w:p>
    <w:p w:rsidR="00FC2F7C" w:rsidRPr="003E07C4" w:rsidRDefault="00FC2F7C" w:rsidP="004130A4">
      <w:pPr>
        <w:numPr>
          <w:ilvl w:val="12"/>
          <w:numId w:val="0"/>
        </w:numPr>
        <w:jc w:val="both"/>
      </w:pPr>
      <w:r w:rsidRPr="003E07C4">
        <w:t>отказаться от принятия и оплаты продукции; если продукция оплачена, потребовать замены продукции на качественную или возврата уплаченной суммы, а также взыскать с «Исполнителя» штраф в размере 20% от стоимости продукции ненадлежащего качества.</w:t>
      </w:r>
    </w:p>
    <w:p w:rsidR="00FC2F7C" w:rsidRPr="003E07C4" w:rsidRDefault="00FC2F7C" w:rsidP="004130A4">
      <w:pPr>
        <w:numPr>
          <w:ilvl w:val="12"/>
          <w:numId w:val="0"/>
        </w:numPr>
        <w:ind w:firstLine="709"/>
        <w:jc w:val="both"/>
      </w:pPr>
      <w:r w:rsidRPr="003E07C4">
        <w:t>8.</w:t>
      </w:r>
      <w:r w:rsidR="00C5295A">
        <w:rPr>
          <w:lang w:val="uz-Cyrl-UZ"/>
        </w:rPr>
        <w:t>7</w:t>
      </w:r>
      <w:r w:rsidRPr="003E07C4">
        <w:t>. 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FC2F7C" w:rsidRDefault="00FC2F7C" w:rsidP="00B218B8">
      <w:pPr>
        <w:numPr>
          <w:ilvl w:val="12"/>
          <w:numId w:val="0"/>
        </w:numPr>
        <w:ind w:firstLine="709"/>
        <w:jc w:val="both"/>
      </w:pPr>
      <w:r w:rsidRPr="003E07C4">
        <w:t>8.</w:t>
      </w:r>
      <w:r w:rsidR="00C5295A">
        <w:rPr>
          <w:lang w:val="uz-Cyrl-UZ"/>
        </w:rPr>
        <w:t>8</w:t>
      </w:r>
      <w:r w:rsidRPr="003E07C4">
        <w:t xml:space="preserve">. За невыполнение или </w:t>
      </w:r>
      <w:r w:rsidR="007D109E" w:rsidRPr="003E07C4">
        <w:t>ненадлежащее выполнение других обязательств,</w:t>
      </w:r>
      <w:r w:rsidRPr="003E07C4">
        <w:t xml:space="preserve"> предусмотренных </w:t>
      </w:r>
      <w:r w:rsidR="007D109E" w:rsidRPr="003E07C4">
        <w:t>настоящим Договором стороны,</w:t>
      </w:r>
      <w:r w:rsidRPr="003E07C4">
        <w:t xml:space="preserve"> несут ответственность в соответствии с законодательством Республики Узбекистан.</w:t>
      </w:r>
    </w:p>
    <w:p w:rsidR="00FC2F7C" w:rsidRPr="003E07C4" w:rsidRDefault="00FC2F7C" w:rsidP="001E3B0B">
      <w:pPr>
        <w:numPr>
          <w:ilvl w:val="12"/>
          <w:numId w:val="0"/>
        </w:numPr>
        <w:spacing w:before="120"/>
        <w:jc w:val="center"/>
        <w:rPr>
          <w:b/>
        </w:rPr>
      </w:pPr>
      <w:r w:rsidRPr="003E07C4">
        <w:rPr>
          <w:b/>
        </w:rPr>
        <w:t>9.</w:t>
      </w:r>
      <w:r w:rsidR="007D109E">
        <w:rPr>
          <w:b/>
        </w:rPr>
        <w:t xml:space="preserve"> </w:t>
      </w:r>
      <w:r w:rsidRPr="003E07C4">
        <w:rPr>
          <w:b/>
        </w:rPr>
        <w:t>Рекламации</w:t>
      </w:r>
    </w:p>
    <w:p w:rsidR="00FC2F7C" w:rsidRPr="003E07C4" w:rsidRDefault="00FC2F7C" w:rsidP="004130A4">
      <w:pPr>
        <w:numPr>
          <w:ilvl w:val="12"/>
          <w:numId w:val="0"/>
        </w:numPr>
        <w:ind w:firstLine="709"/>
        <w:jc w:val="both"/>
      </w:pPr>
      <w:r w:rsidRPr="003E07C4">
        <w:t>9.1. Рекламации могут быть заявлены по качеству и количеству поставленной продукции. Рекламации по качеству продукции могут быть заявлены в случае несоответствия её требованиям стандартов, ТТ заказчика, а также техническим характеристикам, описанным в технической документации производителя.</w:t>
      </w:r>
    </w:p>
    <w:p w:rsidR="00FC2F7C" w:rsidRPr="003E07C4" w:rsidRDefault="00FC2F7C" w:rsidP="004130A4">
      <w:pPr>
        <w:numPr>
          <w:ilvl w:val="12"/>
          <w:numId w:val="0"/>
        </w:numPr>
        <w:ind w:firstLine="709"/>
        <w:jc w:val="both"/>
      </w:pPr>
      <w:r w:rsidRPr="003E07C4">
        <w:t>9.2. «Заказчик» имеет право заявить «Исполнителю» рекламацию по количеству продукции в течение 10 (десяти) дней со дня поставки продукции, а по качеству в течение гарантийного срока.</w:t>
      </w:r>
    </w:p>
    <w:p w:rsidR="00FC2F7C" w:rsidRPr="003E07C4" w:rsidRDefault="00FC2F7C" w:rsidP="004130A4">
      <w:pPr>
        <w:numPr>
          <w:ilvl w:val="12"/>
          <w:numId w:val="0"/>
        </w:numPr>
        <w:ind w:firstLine="709"/>
        <w:jc w:val="both"/>
      </w:pPr>
      <w:r w:rsidRPr="003E07C4">
        <w:t>9.3. При выявлении некачественной продукции или продукции, не выдержавшей гарантийного срока носки (эксплуатации), представители «Заказчика» должны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 не более чем 10 дней с момента письменного извещения «Исполнителя».</w:t>
      </w:r>
    </w:p>
    <w:p w:rsidR="00FC2F7C" w:rsidRPr="003E07C4" w:rsidRDefault="00FC2F7C" w:rsidP="004130A4">
      <w:pPr>
        <w:numPr>
          <w:ilvl w:val="12"/>
          <w:numId w:val="0"/>
        </w:numPr>
        <w:ind w:firstLine="720"/>
        <w:jc w:val="both"/>
      </w:pPr>
      <w:r w:rsidRPr="003E07C4">
        <w:t>В извещении должно быть указано:</w:t>
      </w:r>
    </w:p>
    <w:p w:rsidR="00FC2F7C" w:rsidRPr="003E07C4" w:rsidRDefault="00FC2F7C" w:rsidP="004130A4">
      <w:pPr>
        <w:numPr>
          <w:ilvl w:val="12"/>
          <w:numId w:val="0"/>
        </w:numPr>
        <w:ind w:firstLine="720"/>
        <w:jc w:val="both"/>
      </w:pPr>
      <w:r w:rsidRPr="003E07C4"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FC2F7C" w:rsidRPr="003E07C4" w:rsidRDefault="00FC2F7C" w:rsidP="004130A4">
      <w:pPr>
        <w:numPr>
          <w:ilvl w:val="12"/>
          <w:numId w:val="0"/>
        </w:numPr>
        <w:ind w:firstLine="720"/>
        <w:jc w:val="both"/>
      </w:pPr>
      <w:r w:rsidRPr="003E07C4">
        <w:t>основные недостатки, выявленные по качеству изделия;</w:t>
      </w:r>
    </w:p>
    <w:p w:rsidR="00FC2F7C" w:rsidRPr="003E07C4" w:rsidRDefault="00FC2F7C" w:rsidP="004130A4">
      <w:pPr>
        <w:numPr>
          <w:ilvl w:val="12"/>
          <w:numId w:val="0"/>
        </w:numPr>
        <w:ind w:firstLine="720"/>
        <w:jc w:val="both"/>
      </w:pPr>
      <w:r w:rsidRPr="003E07C4">
        <w:t>срок нахождения в эксплуатации;</w:t>
      </w:r>
    </w:p>
    <w:p w:rsidR="00FC2F7C" w:rsidRPr="003E07C4" w:rsidRDefault="00FC2F7C" w:rsidP="004130A4">
      <w:pPr>
        <w:numPr>
          <w:ilvl w:val="12"/>
          <w:numId w:val="0"/>
        </w:numPr>
        <w:ind w:firstLine="720"/>
        <w:jc w:val="both"/>
      </w:pPr>
      <w:r w:rsidRPr="003E07C4">
        <w:t>срок и место прибытия представителя «Исполнителя» (с учетом времени на проезд).</w:t>
      </w:r>
    </w:p>
    <w:p w:rsidR="00FC2F7C" w:rsidRPr="003E07C4" w:rsidRDefault="00FC2F7C" w:rsidP="004130A4">
      <w:pPr>
        <w:numPr>
          <w:ilvl w:val="12"/>
          <w:numId w:val="0"/>
        </w:numPr>
        <w:ind w:firstLine="720"/>
        <w:jc w:val="both"/>
      </w:pPr>
      <w:r w:rsidRPr="003E07C4">
        <w:t>9.4. При неявке представителя «Исполнителя» по вызову «Заказчика» в установленный срок, проверка и оформление производятся при участии независимой экспертизы или представителя независимой организации по выбору «Исполнителя» (представителя правоохранительных органов, представителя независимой лаборатории).</w:t>
      </w:r>
    </w:p>
    <w:p w:rsidR="00FC2F7C" w:rsidRPr="003E07C4" w:rsidRDefault="00FC2F7C" w:rsidP="001E3B0B">
      <w:pPr>
        <w:numPr>
          <w:ilvl w:val="12"/>
          <w:numId w:val="0"/>
        </w:numPr>
        <w:spacing w:before="120"/>
        <w:jc w:val="center"/>
        <w:rPr>
          <w:b/>
        </w:rPr>
      </w:pPr>
      <w:r w:rsidRPr="003E07C4">
        <w:rPr>
          <w:b/>
        </w:rPr>
        <w:t>10.</w:t>
      </w:r>
      <w:r w:rsidR="00393F48">
        <w:rPr>
          <w:b/>
        </w:rPr>
        <w:t xml:space="preserve"> </w:t>
      </w:r>
      <w:r w:rsidRPr="003E07C4">
        <w:rPr>
          <w:b/>
        </w:rPr>
        <w:t>Решение споров</w:t>
      </w:r>
    </w:p>
    <w:p w:rsidR="00FC2F7C" w:rsidRDefault="00FC2F7C" w:rsidP="00B218B8">
      <w:pPr>
        <w:numPr>
          <w:ilvl w:val="12"/>
          <w:numId w:val="0"/>
        </w:numPr>
        <w:tabs>
          <w:tab w:val="center" w:pos="360"/>
        </w:tabs>
        <w:ind w:firstLine="709"/>
        <w:jc w:val="both"/>
      </w:pPr>
      <w:r w:rsidRPr="003E07C4">
        <w:t>10.1. Все споры и разногласия между «Исполнителем» и «Заказчиком» 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Экономическом судом по месту расположения организации «Заказчика».</w:t>
      </w:r>
    </w:p>
    <w:p w:rsidR="00FC2F7C" w:rsidRPr="003938AF" w:rsidRDefault="00FC2F7C" w:rsidP="00905DA8">
      <w:pPr>
        <w:numPr>
          <w:ilvl w:val="12"/>
          <w:numId w:val="0"/>
        </w:numPr>
        <w:jc w:val="center"/>
        <w:rPr>
          <w:b/>
          <w:sz w:val="8"/>
          <w:szCs w:val="8"/>
        </w:rPr>
      </w:pPr>
      <w:r w:rsidRPr="003E07C4">
        <w:rPr>
          <w:b/>
        </w:rPr>
        <w:t>11.</w:t>
      </w:r>
      <w:r w:rsidR="00393F48">
        <w:rPr>
          <w:b/>
        </w:rPr>
        <w:t xml:space="preserve"> </w:t>
      </w:r>
      <w:r w:rsidRPr="003E07C4">
        <w:rPr>
          <w:b/>
        </w:rPr>
        <w:t>Форс-мажор</w:t>
      </w:r>
    </w:p>
    <w:p w:rsidR="00FC2F7C" w:rsidRPr="003E07C4" w:rsidRDefault="00FC2F7C" w:rsidP="004130A4">
      <w:pPr>
        <w:pStyle w:val="21"/>
        <w:numPr>
          <w:ilvl w:val="12"/>
          <w:numId w:val="0"/>
        </w:numPr>
        <w:ind w:firstLine="709"/>
        <w:rPr>
          <w:sz w:val="24"/>
          <w:szCs w:val="24"/>
        </w:rPr>
      </w:pPr>
      <w:r w:rsidRPr="003E07C4">
        <w:rPr>
          <w:sz w:val="24"/>
          <w:szCs w:val="24"/>
        </w:rPr>
        <w:t>11.1. 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органов, а также задержки финансирования бюджетных средств. При наступлении форс-мажорных обстоятельств, стороны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FC2F7C" w:rsidRPr="003938AF" w:rsidRDefault="00FC2F7C" w:rsidP="00B218B8">
      <w:pPr>
        <w:pStyle w:val="21"/>
        <w:numPr>
          <w:ilvl w:val="12"/>
          <w:numId w:val="0"/>
        </w:numPr>
        <w:ind w:firstLine="709"/>
        <w:rPr>
          <w:b/>
          <w:sz w:val="8"/>
          <w:szCs w:val="8"/>
        </w:rPr>
      </w:pPr>
      <w:r w:rsidRPr="003E07C4">
        <w:rPr>
          <w:sz w:val="24"/>
          <w:szCs w:val="24"/>
        </w:rPr>
        <w:t>11.2. В случае продления форс-мажорных обстоятельств на срок более 2 (двух) месяцев полученная предоплата (за исполнением исполненных сторонами обязательств) по настоящему договору в течение 10 (десяти) банковских дней подлежит возврату.</w:t>
      </w:r>
    </w:p>
    <w:p w:rsidR="00FC2F7C" w:rsidRPr="003E07C4" w:rsidRDefault="00FC2F7C" w:rsidP="001E3B0B">
      <w:pPr>
        <w:numPr>
          <w:ilvl w:val="12"/>
          <w:numId w:val="0"/>
        </w:numPr>
        <w:spacing w:before="120"/>
        <w:jc w:val="center"/>
        <w:rPr>
          <w:b/>
        </w:rPr>
      </w:pPr>
      <w:r w:rsidRPr="003E07C4">
        <w:rPr>
          <w:b/>
        </w:rPr>
        <w:lastRenderedPageBreak/>
        <w:t>12. Срок действия договора</w:t>
      </w:r>
    </w:p>
    <w:p w:rsidR="00FC2F7C" w:rsidRDefault="00FC2F7C" w:rsidP="00B218B8">
      <w:pPr>
        <w:shd w:val="clear" w:color="auto" w:fill="FFFFFF"/>
        <w:ind w:firstLine="709"/>
        <w:jc w:val="both"/>
      </w:pPr>
      <w:r w:rsidRPr="003E07C4">
        <w:t>12.1. Настоящий договор вступает в силу с момента подписания и регистрации в Казначействе Министерства финансов Республики Узбекистан и действует до 31 декабря 202</w:t>
      </w:r>
      <w:r w:rsidR="00BA28DA">
        <w:rPr>
          <w:lang w:val="uz-Cyrl-UZ"/>
        </w:rPr>
        <w:t>2</w:t>
      </w:r>
      <w:r w:rsidRPr="003E07C4">
        <w:t xml:space="preserve"> года.</w:t>
      </w:r>
    </w:p>
    <w:p w:rsidR="00FC2F7C" w:rsidRPr="003E07C4" w:rsidRDefault="00FC2F7C" w:rsidP="001E3B0B">
      <w:pPr>
        <w:numPr>
          <w:ilvl w:val="12"/>
          <w:numId w:val="0"/>
        </w:numPr>
        <w:jc w:val="center"/>
        <w:rPr>
          <w:b/>
        </w:rPr>
      </w:pPr>
      <w:r w:rsidRPr="003E07C4">
        <w:rPr>
          <w:b/>
        </w:rPr>
        <w:t>13. Порядок изменения и расторжения договора</w:t>
      </w:r>
    </w:p>
    <w:p w:rsidR="00FC2F7C" w:rsidRPr="003938AF" w:rsidRDefault="00FC2F7C" w:rsidP="004130A4">
      <w:pPr>
        <w:shd w:val="clear" w:color="auto" w:fill="FFFFFF"/>
        <w:jc w:val="center"/>
        <w:outlineLvl w:val="0"/>
        <w:rPr>
          <w:b/>
          <w:sz w:val="8"/>
          <w:szCs w:val="8"/>
        </w:rPr>
      </w:pPr>
    </w:p>
    <w:p w:rsidR="00FC2F7C" w:rsidRPr="003E07C4" w:rsidRDefault="00FC2F7C" w:rsidP="004130A4">
      <w:pPr>
        <w:shd w:val="clear" w:color="auto" w:fill="FFFFFF"/>
        <w:ind w:firstLine="709"/>
        <w:jc w:val="both"/>
        <w:outlineLvl w:val="0"/>
        <w:rPr>
          <w:b/>
        </w:rPr>
      </w:pPr>
      <w:r w:rsidRPr="003E07C4">
        <w:t>13.1.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на то лицами обеих сторон.</w:t>
      </w:r>
    </w:p>
    <w:p w:rsidR="00C5295A" w:rsidRPr="003E07C4" w:rsidRDefault="00C5295A" w:rsidP="00C5295A">
      <w:pPr>
        <w:shd w:val="clear" w:color="auto" w:fill="FFFFFF"/>
        <w:ind w:firstLine="709"/>
        <w:jc w:val="both"/>
        <w:outlineLvl w:val="0"/>
        <w:rPr>
          <w:b/>
        </w:rPr>
      </w:pPr>
      <w:r w:rsidRPr="003E07C4">
        <w:t xml:space="preserve">13.2. </w:t>
      </w:r>
      <w:r>
        <w:rPr>
          <w:lang w:val="uz-Cyrl-UZ"/>
        </w:rPr>
        <w:t>Заказчик</w:t>
      </w:r>
      <w:r w:rsidRPr="003E07C4">
        <w:t xml:space="preserve"> имеют право одностороннего расторжения договора в следующих случаях:</w:t>
      </w:r>
    </w:p>
    <w:p w:rsidR="00C5295A" w:rsidRPr="003E07C4" w:rsidRDefault="00C5295A" w:rsidP="00C5295A">
      <w:pPr>
        <w:shd w:val="clear" w:color="auto" w:fill="FFFFFF"/>
        <w:ind w:firstLine="720"/>
        <w:jc w:val="both"/>
      </w:pPr>
      <w:r w:rsidRPr="003E07C4">
        <w:t>при невыполнении договора со стороны «Исполнителем» в течение срока действия настоящего договора;</w:t>
      </w:r>
    </w:p>
    <w:p w:rsidR="00C5295A" w:rsidRDefault="00C5295A" w:rsidP="00C5295A">
      <w:pPr>
        <w:shd w:val="clear" w:color="auto" w:fill="FFFFFF"/>
        <w:ind w:firstLine="720"/>
        <w:jc w:val="both"/>
        <w:rPr>
          <w:lang w:val="uz-Cyrl-UZ"/>
        </w:rPr>
      </w:pPr>
      <w:r w:rsidRPr="003E07C4">
        <w:t>при однократном нарушении условий настоящего договора или несоответствия качества поставляемой партии продукции договорным обязательствам</w:t>
      </w:r>
      <w:r>
        <w:rPr>
          <w:lang w:val="uz-Cyrl-UZ"/>
        </w:rPr>
        <w:t>.</w:t>
      </w:r>
    </w:p>
    <w:p w:rsidR="00C5295A" w:rsidRPr="003938AF" w:rsidRDefault="00C5295A" w:rsidP="00C5295A">
      <w:pPr>
        <w:shd w:val="clear" w:color="auto" w:fill="FFFFFF"/>
        <w:ind w:firstLine="720"/>
        <w:jc w:val="both"/>
        <w:rPr>
          <w:b/>
          <w:sz w:val="8"/>
          <w:szCs w:val="8"/>
        </w:rPr>
      </w:pPr>
      <w:r>
        <w:rPr>
          <w:lang w:val="uz-Cyrl-UZ"/>
        </w:rPr>
        <w:t xml:space="preserve">13.3 При одностронном </w:t>
      </w:r>
      <w:r w:rsidRPr="003E07C4">
        <w:t>расторжении договора</w:t>
      </w:r>
      <w:r>
        <w:rPr>
          <w:lang w:val="uz-Cyrl-UZ"/>
        </w:rPr>
        <w:t xml:space="preserve"> Заказчик </w:t>
      </w:r>
      <w:r w:rsidRPr="003E07C4">
        <w:t xml:space="preserve">обязана уведомить </w:t>
      </w:r>
      <w:r>
        <w:rPr>
          <w:lang w:val="uz-Cyrl-UZ"/>
        </w:rPr>
        <w:t>Исполнителя</w:t>
      </w:r>
      <w:r w:rsidRPr="003E07C4">
        <w:t xml:space="preserve"> о своем намерении письменно за 3 (три) дня.</w:t>
      </w:r>
    </w:p>
    <w:p w:rsidR="00FC2F7C" w:rsidRPr="003E07C4" w:rsidRDefault="00FC2F7C" w:rsidP="001E3B0B">
      <w:pPr>
        <w:numPr>
          <w:ilvl w:val="12"/>
          <w:numId w:val="0"/>
        </w:numPr>
        <w:spacing w:before="120"/>
        <w:jc w:val="center"/>
        <w:rPr>
          <w:b/>
        </w:rPr>
      </w:pPr>
      <w:r w:rsidRPr="003E07C4">
        <w:rPr>
          <w:b/>
        </w:rPr>
        <w:t>14.</w:t>
      </w:r>
      <w:r w:rsidR="007D109E">
        <w:rPr>
          <w:b/>
        </w:rPr>
        <w:t xml:space="preserve"> </w:t>
      </w:r>
      <w:r w:rsidRPr="003E07C4">
        <w:rPr>
          <w:b/>
        </w:rPr>
        <w:t>Прочие условия</w:t>
      </w:r>
    </w:p>
    <w:p w:rsidR="00FC2F7C" w:rsidRPr="003E07C4" w:rsidRDefault="00FC2F7C" w:rsidP="004130A4">
      <w:pPr>
        <w:shd w:val="clear" w:color="auto" w:fill="FFFFFF"/>
        <w:ind w:firstLine="709"/>
        <w:jc w:val="both"/>
      </w:pPr>
      <w:r w:rsidRPr="003E07C4">
        <w:t>14.1. 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FC2F7C" w:rsidRPr="003E07C4" w:rsidRDefault="00FC2F7C" w:rsidP="004130A4">
      <w:pPr>
        <w:shd w:val="clear" w:color="auto" w:fill="FFFFFF"/>
        <w:ind w:firstLine="709"/>
        <w:jc w:val="both"/>
      </w:pPr>
      <w:r w:rsidRPr="003E07C4">
        <w:t>14.2. 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FC2F7C" w:rsidRPr="003E07C4" w:rsidRDefault="00FC2F7C" w:rsidP="004130A4">
      <w:pPr>
        <w:shd w:val="clear" w:color="auto" w:fill="FFFFFF"/>
        <w:ind w:firstLine="709"/>
        <w:jc w:val="both"/>
      </w:pPr>
      <w:r w:rsidRPr="003E07C4">
        <w:t>14.3.</w:t>
      </w:r>
      <w:r w:rsidR="001E3B0B">
        <w:t xml:space="preserve"> </w:t>
      </w:r>
      <w:r w:rsidRPr="003E07C4">
        <w:t>Договор составлен на</w:t>
      </w:r>
      <w:r w:rsidRPr="003E07C4">
        <w:rPr>
          <w:lang w:val="uz-Cyrl-UZ"/>
        </w:rPr>
        <w:t xml:space="preserve"> </w:t>
      </w:r>
      <w:r w:rsidR="00C13145">
        <w:t>5</w:t>
      </w:r>
      <w:r w:rsidRPr="003E07C4">
        <w:t xml:space="preserve"> листах, с приложением на </w:t>
      </w:r>
      <w:r w:rsidR="00C13145">
        <w:t>1</w:t>
      </w:r>
      <w:r w:rsidRPr="003E07C4">
        <w:t xml:space="preserve"> листах, в </w:t>
      </w:r>
      <w:r w:rsidRPr="003E07C4">
        <w:rPr>
          <w:lang w:val="uz-Cyrl-UZ"/>
        </w:rPr>
        <w:t xml:space="preserve">двух </w:t>
      </w:r>
      <w:r w:rsidRPr="003E07C4">
        <w:t>экземплярах, идентичных по содержанию и имеющих одинаковую юридическую силу, скреплен подписями и печатями сторон.</w:t>
      </w:r>
    </w:p>
    <w:p w:rsidR="00FC2F7C" w:rsidRPr="003E07C4" w:rsidRDefault="00FC2F7C" w:rsidP="004130A4">
      <w:pPr>
        <w:shd w:val="clear" w:color="auto" w:fill="FFFFFF"/>
        <w:ind w:firstLine="709"/>
        <w:jc w:val="both"/>
      </w:pPr>
      <w:r w:rsidRPr="003E07C4">
        <w:t xml:space="preserve">14.4. 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</w:t>
      </w:r>
      <w:r w:rsidR="001E3B0B" w:rsidRPr="003E07C4">
        <w:t>другой закрытой информации,</w:t>
      </w:r>
      <w:r w:rsidRPr="003E07C4">
        <w:t xml:space="preserve"> ставшей ему известной в ходе заключения и исполнения договора.</w:t>
      </w:r>
      <w:r w:rsidRPr="003E07C4">
        <w:rPr>
          <w:b/>
        </w:rPr>
        <w:t xml:space="preserve">   </w:t>
      </w:r>
    </w:p>
    <w:p w:rsidR="00FC2F7C" w:rsidRPr="003E07C4" w:rsidRDefault="00FC2F7C" w:rsidP="00BA28DA">
      <w:pPr>
        <w:shd w:val="clear" w:color="auto" w:fill="FFFFFF"/>
        <w:spacing w:before="120" w:after="120"/>
        <w:jc w:val="center"/>
        <w:rPr>
          <w:b/>
        </w:rPr>
      </w:pPr>
      <w:r w:rsidRPr="003E07C4">
        <w:rPr>
          <w:b/>
        </w:rPr>
        <w:t>15.</w:t>
      </w:r>
      <w:r w:rsidR="007D109E">
        <w:rPr>
          <w:b/>
        </w:rPr>
        <w:t xml:space="preserve"> </w:t>
      </w:r>
      <w:r w:rsidRPr="003E07C4">
        <w:rPr>
          <w:b/>
        </w:rPr>
        <w:t>Юридические адреса, платежные и отгрузочные реквизиты сторон</w:t>
      </w:r>
    </w:p>
    <w:tbl>
      <w:tblPr>
        <w:tblW w:w="9407" w:type="dxa"/>
        <w:tblLook w:val="01E0" w:firstRow="1" w:lastRow="1" w:firstColumn="1" w:lastColumn="1" w:noHBand="0" w:noVBand="0"/>
      </w:tblPr>
      <w:tblGrid>
        <w:gridCol w:w="4219"/>
        <w:gridCol w:w="5188"/>
      </w:tblGrid>
      <w:tr w:rsidR="00FC2F7C" w:rsidRPr="00393F48" w:rsidTr="009D59B3">
        <w:trPr>
          <w:trHeight w:val="148"/>
        </w:trPr>
        <w:tc>
          <w:tcPr>
            <w:tcW w:w="4219" w:type="dxa"/>
          </w:tcPr>
          <w:p w:rsidR="00FC2F7C" w:rsidRPr="00393F48" w:rsidRDefault="00FC2F7C" w:rsidP="003938A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93F4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FC2F7C" w:rsidRPr="00393F48" w:rsidRDefault="00FC2F7C" w:rsidP="003938A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93F48">
              <w:rPr>
                <w:b/>
                <w:sz w:val="22"/>
                <w:szCs w:val="22"/>
              </w:rPr>
              <w:t>ЗАКАЗЧИК</w:t>
            </w:r>
          </w:p>
        </w:tc>
      </w:tr>
      <w:tr w:rsidR="008F5BB9" w:rsidRPr="00393F48" w:rsidTr="009D59B3">
        <w:trPr>
          <w:trHeight w:val="157"/>
        </w:trPr>
        <w:tc>
          <w:tcPr>
            <w:tcW w:w="4219" w:type="dxa"/>
            <w:vAlign w:val="center"/>
          </w:tcPr>
          <w:p w:rsidR="008F5BB9" w:rsidRPr="00393F48" w:rsidRDefault="008F5BB9" w:rsidP="00BA28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D789E">
              <w:rPr>
                <w:b/>
                <w:sz w:val="22"/>
                <w:szCs w:val="22"/>
              </w:rPr>
              <w:t>«</w:t>
            </w:r>
            <w:r w:rsidR="00BA28DA">
              <w:rPr>
                <w:b/>
                <w:sz w:val="22"/>
                <w:szCs w:val="22"/>
              </w:rPr>
              <w:t>_</w:t>
            </w:r>
            <w:r w:rsidR="00BA28DA">
              <w:rPr>
                <w:b/>
                <w:sz w:val="22"/>
                <w:szCs w:val="22"/>
                <w:lang w:val="uz-Cyrl-UZ"/>
              </w:rPr>
              <w:t>_____________________</w:t>
            </w:r>
            <w:r w:rsidRPr="00CD789E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5188" w:type="dxa"/>
          </w:tcPr>
          <w:p w:rsidR="008F5BB9" w:rsidRPr="00393F48" w:rsidRDefault="008F5BB9" w:rsidP="008F5BB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93F48">
              <w:rPr>
                <w:b/>
                <w:sz w:val="22"/>
                <w:szCs w:val="22"/>
              </w:rPr>
              <w:t>Бюро принудительного исполнения</w:t>
            </w:r>
            <w:r>
              <w:rPr>
                <w:b/>
                <w:sz w:val="22"/>
                <w:szCs w:val="22"/>
              </w:rPr>
              <w:br/>
            </w:r>
            <w:r w:rsidRPr="00393F48">
              <w:rPr>
                <w:b/>
                <w:sz w:val="22"/>
                <w:szCs w:val="22"/>
              </w:rPr>
              <w:t>при Генеральной прокуратуре</w:t>
            </w:r>
            <w:r>
              <w:rPr>
                <w:b/>
                <w:sz w:val="22"/>
                <w:szCs w:val="22"/>
              </w:rPr>
              <w:br/>
            </w:r>
            <w:r w:rsidRPr="00393F48">
              <w:rPr>
                <w:b/>
                <w:sz w:val="22"/>
                <w:szCs w:val="22"/>
              </w:rPr>
              <w:t>Республики Узбекистан</w:t>
            </w:r>
          </w:p>
        </w:tc>
      </w:tr>
      <w:tr w:rsidR="00D340D0" w:rsidRPr="00393F48" w:rsidTr="009D59B3">
        <w:trPr>
          <w:trHeight w:val="454"/>
        </w:trPr>
        <w:tc>
          <w:tcPr>
            <w:tcW w:w="4219" w:type="dxa"/>
          </w:tcPr>
          <w:p w:rsidR="00D340D0" w:rsidRPr="00D340D0" w:rsidRDefault="00BA28DA" w:rsidP="00D340D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  <w:r>
              <w:rPr>
                <w:sz w:val="22"/>
                <w:szCs w:val="22"/>
              </w:rPr>
              <w:br/>
              <w:t>_____________________________</w:t>
            </w:r>
            <w:r>
              <w:rPr>
                <w:sz w:val="22"/>
                <w:szCs w:val="22"/>
              </w:rPr>
              <w:br/>
              <w:t>_____________________________</w:t>
            </w:r>
            <w:r>
              <w:rPr>
                <w:sz w:val="22"/>
                <w:szCs w:val="22"/>
              </w:rPr>
              <w:br/>
              <w:t>_____________________________</w:t>
            </w:r>
            <w:r>
              <w:rPr>
                <w:sz w:val="22"/>
                <w:szCs w:val="22"/>
              </w:rPr>
              <w:br/>
              <w:t>_____________________________</w:t>
            </w:r>
            <w:r>
              <w:rPr>
                <w:sz w:val="22"/>
                <w:szCs w:val="22"/>
              </w:rPr>
              <w:br/>
              <w:t>_____________________________</w:t>
            </w:r>
            <w:r>
              <w:rPr>
                <w:sz w:val="22"/>
                <w:szCs w:val="22"/>
              </w:rPr>
              <w:br/>
              <w:t>_____________________________</w:t>
            </w:r>
            <w:r>
              <w:rPr>
                <w:sz w:val="22"/>
                <w:szCs w:val="22"/>
              </w:rPr>
              <w:br/>
              <w:t>_____________________________</w:t>
            </w:r>
            <w:r>
              <w:rPr>
                <w:sz w:val="22"/>
                <w:szCs w:val="22"/>
              </w:rPr>
              <w:br/>
              <w:t>_____________________________</w:t>
            </w:r>
            <w:r>
              <w:rPr>
                <w:sz w:val="22"/>
                <w:szCs w:val="22"/>
              </w:rPr>
              <w:br/>
              <w:t>_____________________________</w:t>
            </w:r>
          </w:p>
        </w:tc>
        <w:tc>
          <w:tcPr>
            <w:tcW w:w="5188" w:type="dxa"/>
          </w:tcPr>
          <w:p w:rsidR="00D340D0" w:rsidRPr="00393F48" w:rsidRDefault="00D340D0" w:rsidP="00D340D0">
            <w:pPr>
              <w:rPr>
                <w:sz w:val="22"/>
                <w:szCs w:val="22"/>
              </w:rPr>
            </w:pPr>
            <w:r w:rsidRPr="00393F48">
              <w:rPr>
                <w:sz w:val="22"/>
                <w:szCs w:val="22"/>
              </w:rPr>
              <w:t>Адрес: 100084 г. Ташкент, Юнусабадский р-н, Халкабод 3-проезд, 2А.</w:t>
            </w:r>
            <w:r w:rsidRPr="00393F48">
              <w:rPr>
                <w:sz w:val="22"/>
                <w:szCs w:val="22"/>
              </w:rPr>
              <w:br/>
              <w:t>Тел.: 71-207-11-82; ОКЭД: 84 119</w:t>
            </w:r>
          </w:p>
          <w:p w:rsidR="00D340D0" w:rsidRPr="00393F48" w:rsidRDefault="00D340D0" w:rsidP="00D340D0">
            <w:pPr>
              <w:rPr>
                <w:sz w:val="22"/>
                <w:szCs w:val="22"/>
              </w:rPr>
            </w:pPr>
            <w:r w:rsidRPr="00393F48">
              <w:rPr>
                <w:sz w:val="22"/>
                <w:szCs w:val="22"/>
              </w:rPr>
              <w:t>ИНН: 304 959 131</w:t>
            </w:r>
          </w:p>
          <w:p w:rsidR="00D340D0" w:rsidRPr="00393F48" w:rsidRDefault="00D340D0" w:rsidP="00D340D0">
            <w:pPr>
              <w:rPr>
                <w:sz w:val="22"/>
                <w:szCs w:val="22"/>
              </w:rPr>
            </w:pPr>
            <w:r w:rsidRPr="00393F48">
              <w:rPr>
                <w:sz w:val="22"/>
                <w:szCs w:val="22"/>
              </w:rPr>
              <w:t>Банк: РКЦ ГУ г. Ташкент ЦБ, МФО: 00 014</w:t>
            </w:r>
          </w:p>
          <w:p w:rsidR="00D340D0" w:rsidRPr="00393F48" w:rsidRDefault="00D340D0" w:rsidP="00D340D0">
            <w:pPr>
              <w:rPr>
                <w:sz w:val="22"/>
                <w:szCs w:val="22"/>
              </w:rPr>
            </w:pPr>
            <w:r w:rsidRPr="00393F48">
              <w:rPr>
                <w:sz w:val="22"/>
                <w:szCs w:val="22"/>
              </w:rPr>
              <w:t>Единый казначейский счет (ЕКС):</w:t>
            </w:r>
          </w:p>
          <w:p w:rsidR="00D340D0" w:rsidRPr="00393F48" w:rsidRDefault="00D340D0" w:rsidP="00D340D0">
            <w:pPr>
              <w:rPr>
                <w:sz w:val="22"/>
                <w:szCs w:val="22"/>
              </w:rPr>
            </w:pPr>
            <w:r w:rsidRPr="00393F48">
              <w:rPr>
                <w:sz w:val="22"/>
                <w:szCs w:val="22"/>
              </w:rPr>
              <w:t>2340 2000 3001 0000 1010</w:t>
            </w:r>
          </w:p>
          <w:p w:rsidR="00D340D0" w:rsidRPr="00393F48" w:rsidRDefault="00D340D0" w:rsidP="00D340D0">
            <w:pPr>
              <w:rPr>
                <w:sz w:val="22"/>
                <w:szCs w:val="22"/>
              </w:rPr>
            </w:pPr>
            <w:r w:rsidRPr="00393F48">
              <w:rPr>
                <w:sz w:val="22"/>
                <w:szCs w:val="22"/>
              </w:rPr>
              <w:t>Казначейский лицевой счет заказчика:</w:t>
            </w:r>
          </w:p>
          <w:p w:rsidR="00D340D0" w:rsidRPr="00393F48" w:rsidRDefault="00D340D0" w:rsidP="00D340D0">
            <w:pPr>
              <w:rPr>
                <w:sz w:val="22"/>
                <w:szCs w:val="22"/>
              </w:rPr>
            </w:pPr>
            <w:r w:rsidRPr="00393F48">
              <w:rPr>
                <w:sz w:val="22"/>
                <w:szCs w:val="22"/>
                <w:lang w:val="uz-Cyrl-UZ"/>
              </w:rPr>
              <w:t xml:space="preserve">1000 </w:t>
            </w:r>
            <w:r w:rsidRPr="00393F48">
              <w:rPr>
                <w:sz w:val="22"/>
                <w:szCs w:val="22"/>
              </w:rPr>
              <w:t>1086</w:t>
            </w:r>
            <w:r w:rsidRPr="00393F48">
              <w:rPr>
                <w:sz w:val="22"/>
                <w:szCs w:val="22"/>
                <w:lang w:val="uz-Cyrl-UZ"/>
              </w:rPr>
              <w:t xml:space="preserve"> </w:t>
            </w:r>
            <w:r w:rsidRPr="00393F48">
              <w:rPr>
                <w:sz w:val="22"/>
                <w:szCs w:val="22"/>
              </w:rPr>
              <w:t>0262</w:t>
            </w:r>
            <w:r w:rsidRPr="00393F48">
              <w:rPr>
                <w:sz w:val="22"/>
                <w:szCs w:val="22"/>
                <w:lang w:val="uz-Cyrl-UZ"/>
              </w:rPr>
              <w:t xml:space="preserve"> </w:t>
            </w:r>
            <w:r w:rsidRPr="00393F48">
              <w:rPr>
                <w:sz w:val="22"/>
                <w:szCs w:val="22"/>
              </w:rPr>
              <w:t>6670</w:t>
            </w:r>
            <w:r w:rsidRPr="00393F48">
              <w:rPr>
                <w:sz w:val="22"/>
                <w:szCs w:val="22"/>
                <w:lang w:val="uz-Cyrl-UZ"/>
              </w:rPr>
              <w:t xml:space="preserve"> </w:t>
            </w:r>
            <w:r w:rsidRPr="00393F48">
              <w:rPr>
                <w:sz w:val="22"/>
                <w:szCs w:val="22"/>
              </w:rPr>
              <w:t>3650</w:t>
            </w:r>
            <w:r w:rsidRPr="00393F48">
              <w:rPr>
                <w:sz w:val="22"/>
                <w:szCs w:val="22"/>
                <w:lang w:val="uz-Cyrl-UZ"/>
              </w:rPr>
              <w:t xml:space="preserve"> </w:t>
            </w:r>
            <w:r w:rsidRPr="00393F48">
              <w:rPr>
                <w:sz w:val="22"/>
                <w:szCs w:val="22"/>
              </w:rPr>
              <w:t>0010</w:t>
            </w:r>
            <w:r w:rsidRPr="00393F48">
              <w:rPr>
                <w:sz w:val="22"/>
                <w:szCs w:val="22"/>
                <w:lang w:val="uz-Cyrl-UZ"/>
              </w:rPr>
              <w:t xml:space="preserve"> </w:t>
            </w:r>
            <w:r w:rsidRPr="00393F48">
              <w:rPr>
                <w:sz w:val="22"/>
                <w:szCs w:val="22"/>
              </w:rPr>
              <w:t>001</w:t>
            </w:r>
          </w:p>
          <w:p w:rsidR="00D340D0" w:rsidRPr="00393F48" w:rsidRDefault="00D340D0" w:rsidP="00D340D0">
            <w:pPr>
              <w:rPr>
                <w:sz w:val="22"/>
                <w:szCs w:val="22"/>
              </w:rPr>
            </w:pPr>
            <w:r w:rsidRPr="00393F48">
              <w:rPr>
                <w:sz w:val="22"/>
                <w:szCs w:val="22"/>
              </w:rPr>
              <w:t>ИНН казначейского подразделения:</w:t>
            </w:r>
          </w:p>
          <w:p w:rsidR="00D340D0" w:rsidRPr="00393F48" w:rsidRDefault="00D340D0" w:rsidP="00D340D0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</w:rPr>
            </w:pPr>
            <w:r w:rsidRPr="00393F48">
              <w:rPr>
                <w:b w:val="0"/>
              </w:rPr>
              <w:t>201 122 919</w:t>
            </w:r>
          </w:p>
        </w:tc>
      </w:tr>
      <w:tr w:rsidR="00D340D0" w:rsidRPr="00393F48" w:rsidTr="009D59B3">
        <w:trPr>
          <w:trHeight w:val="951"/>
        </w:trPr>
        <w:tc>
          <w:tcPr>
            <w:tcW w:w="4219" w:type="dxa"/>
          </w:tcPr>
          <w:p w:rsidR="00D340D0" w:rsidRPr="00393F48" w:rsidRDefault="00D340D0" w:rsidP="00D340D0">
            <w:pPr>
              <w:jc w:val="center"/>
              <w:rPr>
                <w:b/>
                <w:szCs w:val="22"/>
              </w:rPr>
            </w:pPr>
            <w:r w:rsidRPr="00393F48">
              <w:rPr>
                <w:b/>
                <w:szCs w:val="22"/>
              </w:rPr>
              <w:t>Директор</w:t>
            </w:r>
          </w:p>
          <w:p w:rsidR="00D340D0" w:rsidRPr="00393F48" w:rsidRDefault="00D340D0" w:rsidP="00D340D0">
            <w:pPr>
              <w:jc w:val="center"/>
              <w:rPr>
                <w:b/>
                <w:szCs w:val="22"/>
              </w:rPr>
            </w:pPr>
          </w:p>
          <w:p w:rsidR="00D340D0" w:rsidRPr="00393F48" w:rsidRDefault="00D340D0" w:rsidP="00D340D0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393F48">
              <w:rPr>
                <w:b/>
                <w:szCs w:val="22"/>
              </w:rPr>
              <w:t xml:space="preserve">_____________ </w:t>
            </w:r>
            <w:r w:rsidR="00BA28DA">
              <w:rPr>
                <w:b/>
                <w:szCs w:val="22"/>
                <w:lang w:val="uz-Cyrl-UZ"/>
              </w:rPr>
              <w:t>____________</w:t>
            </w:r>
          </w:p>
          <w:p w:rsidR="00D340D0" w:rsidRPr="00393F48" w:rsidRDefault="00D340D0" w:rsidP="00D340D0">
            <w:pPr>
              <w:shd w:val="clear" w:color="auto" w:fill="FFFFFF"/>
              <w:rPr>
                <w:sz w:val="22"/>
                <w:szCs w:val="22"/>
              </w:rPr>
            </w:pPr>
            <w:r w:rsidRPr="00393F48">
              <w:rPr>
                <w:b/>
                <w:szCs w:val="22"/>
              </w:rPr>
              <w:t xml:space="preserve">    М.П</w:t>
            </w:r>
          </w:p>
        </w:tc>
        <w:tc>
          <w:tcPr>
            <w:tcW w:w="5188" w:type="dxa"/>
          </w:tcPr>
          <w:p w:rsidR="00D340D0" w:rsidRPr="00393F48" w:rsidRDefault="00D340D0" w:rsidP="00D340D0">
            <w:pPr>
              <w:jc w:val="center"/>
              <w:rPr>
                <w:b/>
                <w:szCs w:val="22"/>
              </w:rPr>
            </w:pPr>
            <w:r w:rsidRPr="00393F48">
              <w:rPr>
                <w:b/>
                <w:szCs w:val="22"/>
              </w:rPr>
              <w:t>Первый заместитель директора</w:t>
            </w:r>
          </w:p>
          <w:p w:rsidR="00D340D0" w:rsidRPr="00393F48" w:rsidRDefault="00D340D0" w:rsidP="00D340D0">
            <w:pPr>
              <w:jc w:val="center"/>
              <w:rPr>
                <w:b/>
                <w:szCs w:val="22"/>
              </w:rPr>
            </w:pPr>
          </w:p>
          <w:p w:rsidR="00D340D0" w:rsidRPr="00393F48" w:rsidRDefault="00D340D0" w:rsidP="00D340D0">
            <w:pPr>
              <w:jc w:val="center"/>
              <w:rPr>
                <w:b/>
                <w:szCs w:val="22"/>
              </w:rPr>
            </w:pPr>
            <w:r w:rsidRPr="00393F48">
              <w:rPr>
                <w:b/>
                <w:szCs w:val="22"/>
              </w:rPr>
              <w:t>_____________ Ш.Б.Хайдаров</w:t>
            </w:r>
          </w:p>
          <w:p w:rsidR="00D340D0" w:rsidRPr="00393F48" w:rsidRDefault="00D340D0" w:rsidP="00D340D0">
            <w:pPr>
              <w:rPr>
                <w:sz w:val="22"/>
                <w:szCs w:val="22"/>
              </w:rPr>
            </w:pPr>
            <w:r w:rsidRPr="00393F48">
              <w:rPr>
                <w:b/>
                <w:szCs w:val="22"/>
              </w:rPr>
              <w:t xml:space="preserve">      М.П</w:t>
            </w:r>
          </w:p>
        </w:tc>
      </w:tr>
      <w:tr w:rsidR="00393F48" w:rsidRPr="00393F48" w:rsidTr="009D59B3">
        <w:trPr>
          <w:trHeight w:val="280"/>
        </w:trPr>
        <w:tc>
          <w:tcPr>
            <w:tcW w:w="4219" w:type="dxa"/>
          </w:tcPr>
          <w:p w:rsidR="00393F48" w:rsidRPr="00393F48" w:rsidRDefault="00393F48" w:rsidP="00393F48">
            <w:pPr>
              <w:jc w:val="center"/>
              <w:rPr>
                <w:b/>
                <w:szCs w:val="22"/>
              </w:rPr>
            </w:pPr>
          </w:p>
        </w:tc>
        <w:tc>
          <w:tcPr>
            <w:tcW w:w="5188" w:type="dxa"/>
          </w:tcPr>
          <w:p w:rsidR="00C5295A" w:rsidRDefault="00C5295A" w:rsidP="00393F48"/>
          <w:p w:rsidR="00393F48" w:rsidRPr="00393F48" w:rsidRDefault="00393F48" w:rsidP="00393F48">
            <w:pPr>
              <w:rPr>
                <w:b/>
                <w:szCs w:val="22"/>
              </w:rPr>
            </w:pPr>
            <w:r>
              <w:t>Юрист: _________ ____________</w:t>
            </w:r>
          </w:p>
        </w:tc>
      </w:tr>
    </w:tbl>
    <w:p w:rsidR="00FC2F7C" w:rsidRDefault="00FC2F7C" w:rsidP="00393F48">
      <w:pPr>
        <w:autoSpaceDE w:val="0"/>
        <w:autoSpaceDN w:val="0"/>
        <w:adjustRightInd w:val="0"/>
        <w:spacing w:line="244" w:lineRule="atLeast"/>
        <w:ind w:left="4253"/>
        <w:jc w:val="both"/>
      </w:pPr>
    </w:p>
    <w:p w:rsidR="009D59B3" w:rsidRDefault="009D59B3" w:rsidP="000A5ED8">
      <w:pPr>
        <w:autoSpaceDE w:val="0"/>
        <w:autoSpaceDN w:val="0"/>
        <w:adjustRightInd w:val="0"/>
        <w:spacing w:line="244" w:lineRule="atLeast"/>
        <w:ind w:left="5760"/>
        <w:jc w:val="right"/>
        <w:rPr>
          <w:b/>
        </w:rPr>
      </w:pPr>
    </w:p>
    <w:p w:rsidR="009D59B3" w:rsidRDefault="009D59B3" w:rsidP="000A5ED8">
      <w:pPr>
        <w:autoSpaceDE w:val="0"/>
        <w:autoSpaceDN w:val="0"/>
        <w:adjustRightInd w:val="0"/>
        <w:spacing w:line="244" w:lineRule="atLeast"/>
        <w:ind w:left="5760"/>
        <w:jc w:val="right"/>
        <w:rPr>
          <w:b/>
        </w:rPr>
      </w:pPr>
    </w:p>
    <w:p w:rsidR="00C5295A" w:rsidRDefault="00C5295A" w:rsidP="000A5ED8">
      <w:pPr>
        <w:autoSpaceDE w:val="0"/>
        <w:autoSpaceDN w:val="0"/>
        <w:adjustRightInd w:val="0"/>
        <w:spacing w:line="244" w:lineRule="atLeast"/>
        <w:ind w:left="5760"/>
        <w:jc w:val="right"/>
        <w:rPr>
          <w:b/>
        </w:rPr>
      </w:pPr>
    </w:p>
    <w:p w:rsidR="00C5295A" w:rsidRDefault="00C5295A" w:rsidP="000A5ED8">
      <w:pPr>
        <w:autoSpaceDE w:val="0"/>
        <w:autoSpaceDN w:val="0"/>
        <w:adjustRightInd w:val="0"/>
        <w:spacing w:line="244" w:lineRule="atLeast"/>
        <w:ind w:left="5760"/>
        <w:jc w:val="right"/>
        <w:rPr>
          <w:b/>
        </w:rPr>
      </w:pPr>
    </w:p>
    <w:p w:rsidR="00C5295A" w:rsidRDefault="00C5295A" w:rsidP="000A5ED8">
      <w:pPr>
        <w:autoSpaceDE w:val="0"/>
        <w:autoSpaceDN w:val="0"/>
        <w:adjustRightInd w:val="0"/>
        <w:spacing w:line="244" w:lineRule="atLeast"/>
        <w:ind w:left="5760"/>
        <w:jc w:val="right"/>
        <w:rPr>
          <w:b/>
        </w:rPr>
      </w:pPr>
    </w:p>
    <w:p w:rsidR="00C5295A" w:rsidRDefault="00C5295A" w:rsidP="000A5ED8">
      <w:pPr>
        <w:autoSpaceDE w:val="0"/>
        <w:autoSpaceDN w:val="0"/>
        <w:adjustRightInd w:val="0"/>
        <w:spacing w:line="244" w:lineRule="atLeast"/>
        <w:ind w:left="5760"/>
        <w:jc w:val="right"/>
        <w:rPr>
          <w:b/>
        </w:rPr>
      </w:pPr>
    </w:p>
    <w:p w:rsidR="00FC2F7C" w:rsidRPr="00A05572" w:rsidRDefault="00FC2F7C" w:rsidP="000A5ED8">
      <w:pPr>
        <w:autoSpaceDE w:val="0"/>
        <w:autoSpaceDN w:val="0"/>
        <w:adjustRightInd w:val="0"/>
        <w:spacing w:line="244" w:lineRule="atLeast"/>
        <w:ind w:left="5760"/>
        <w:jc w:val="right"/>
        <w:rPr>
          <w:b/>
        </w:rPr>
      </w:pPr>
      <w:r w:rsidRPr="00A05572">
        <w:rPr>
          <w:b/>
        </w:rPr>
        <w:t>Приложение № 1</w:t>
      </w:r>
    </w:p>
    <w:p w:rsidR="00FC2F7C" w:rsidRPr="00A05572" w:rsidRDefault="00FC2F7C" w:rsidP="000D3D97">
      <w:pPr>
        <w:autoSpaceDE w:val="0"/>
        <w:autoSpaceDN w:val="0"/>
        <w:adjustRightInd w:val="0"/>
        <w:spacing w:line="244" w:lineRule="atLeast"/>
        <w:jc w:val="right"/>
        <w:rPr>
          <w:b/>
        </w:rPr>
      </w:pPr>
      <w:r w:rsidRPr="00A05572">
        <w:rPr>
          <w:b/>
        </w:rPr>
        <w:t xml:space="preserve">к договору № </w:t>
      </w:r>
      <w:r w:rsidR="00BA28DA">
        <w:rPr>
          <w:b/>
          <w:lang w:val="uz-Cyrl-UZ"/>
        </w:rPr>
        <w:t>_______</w:t>
      </w:r>
      <w:r w:rsidRPr="00A05572">
        <w:rPr>
          <w:b/>
        </w:rPr>
        <w:t xml:space="preserve"> от</w:t>
      </w:r>
      <w:r w:rsidR="000A5ED8">
        <w:rPr>
          <w:b/>
        </w:rPr>
        <w:t xml:space="preserve"> </w:t>
      </w:r>
      <w:r w:rsidR="00BA28DA">
        <w:rPr>
          <w:b/>
          <w:lang w:val="uz-Cyrl-UZ"/>
        </w:rPr>
        <w:t>____ __________</w:t>
      </w:r>
      <w:r w:rsidRPr="00A05572">
        <w:rPr>
          <w:b/>
        </w:rPr>
        <w:t xml:space="preserve"> 202</w:t>
      </w:r>
      <w:r w:rsidR="00BA28DA">
        <w:rPr>
          <w:b/>
        </w:rPr>
        <w:t>2</w:t>
      </w:r>
      <w:r w:rsidRPr="00A05572">
        <w:rPr>
          <w:b/>
        </w:rPr>
        <w:t xml:space="preserve"> г.</w:t>
      </w:r>
    </w:p>
    <w:p w:rsidR="00FC2F7C" w:rsidRPr="00A05572" w:rsidRDefault="00FC2F7C" w:rsidP="000D3D97">
      <w:pPr>
        <w:autoSpaceDE w:val="0"/>
        <w:autoSpaceDN w:val="0"/>
        <w:adjustRightInd w:val="0"/>
        <w:spacing w:line="244" w:lineRule="atLeast"/>
        <w:ind w:left="5760"/>
        <w:jc w:val="center"/>
        <w:rPr>
          <w:b/>
        </w:rPr>
      </w:pPr>
    </w:p>
    <w:p w:rsidR="000A5ED8" w:rsidRDefault="000A5ED8" w:rsidP="000A5ED8">
      <w:pPr>
        <w:autoSpaceDE w:val="0"/>
        <w:autoSpaceDN w:val="0"/>
        <w:adjustRightInd w:val="0"/>
        <w:spacing w:line="244" w:lineRule="atLeast"/>
        <w:jc w:val="center"/>
        <w:rPr>
          <w:b/>
        </w:rPr>
      </w:pPr>
    </w:p>
    <w:p w:rsidR="00FC2F7C" w:rsidRPr="000A5ED8" w:rsidRDefault="000A5ED8" w:rsidP="000A5ED8">
      <w:pPr>
        <w:autoSpaceDE w:val="0"/>
        <w:autoSpaceDN w:val="0"/>
        <w:adjustRightInd w:val="0"/>
        <w:spacing w:line="244" w:lineRule="atLeast"/>
        <w:jc w:val="center"/>
        <w:rPr>
          <w:b/>
        </w:rPr>
      </w:pPr>
      <w:r w:rsidRPr="000A5ED8">
        <w:rPr>
          <w:b/>
        </w:rPr>
        <w:t>С П Е Ц И Ф И К А Ц И Я</w:t>
      </w:r>
    </w:p>
    <w:p w:rsidR="00762808" w:rsidRPr="000A5ED8" w:rsidRDefault="00A825FA" w:rsidP="000D3D97">
      <w:pPr>
        <w:autoSpaceDE w:val="0"/>
        <w:autoSpaceDN w:val="0"/>
        <w:adjustRightInd w:val="0"/>
        <w:spacing w:line="244" w:lineRule="atLeast"/>
        <w:jc w:val="center"/>
        <w:rPr>
          <w:b/>
        </w:rPr>
      </w:pPr>
      <w:bookmarkStart w:id="0" w:name="_Hlk88033967"/>
      <w:r w:rsidRPr="00A825FA">
        <w:rPr>
          <w:b/>
        </w:rPr>
        <w:t xml:space="preserve">на поставку </w:t>
      </w:r>
      <w:r w:rsidR="00762808">
        <w:rPr>
          <w:b/>
          <w:lang w:val="uz-Cyrl-UZ"/>
        </w:rPr>
        <w:t>р</w:t>
      </w:r>
      <w:r w:rsidR="00762808" w:rsidRPr="00762808">
        <w:rPr>
          <w:b/>
        </w:rPr>
        <w:t>убаш</w:t>
      </w:r>
      <w:r w:rsidR="00762808">
        <w:rPr>
          <w:b/>
          <w:lang w:val="uz-Cyrl-UZ"/>
        </w:rPr>
        <w:t>е</w:t>
      </w:r>
      <w:r w:rsidR="00762808" w:rsidRPr="00762808">
        <w:rPr>
          <w:b/>
        </w:rPr>
        <w:t>к белого цвета с длинными рукавами</w:t>
      </w:r>
      <w:bookmarkEnd w:id="0"/>
    </w:p>
    <w:p w:rsidR="000A5ED8" w:rsidRPr="00A05572" w:rsidRDefault="000A5ED8" w:rsidP="000D3D97">
      <w:pPr>
        <w:autoSpaceDE w:val="0"/>
        <w:autoSpaceDN w:val="0"/>
        <w:adjustRightInd w:val="0"/>
        <w:spacing w:line="244" w:lineRule="atLeast"/>
        <w:jc w:val="center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127"/>
        <w:gridCol w:w="1275"/>
        <w:gridCol w:w="1202"/>
        <w:gridCol w:w="851"/>
        <w:gridCol w:w="709"/>
        <w:gridCol w:w="850"/>
        <w:gridCol w:w="1843"/>
      </w:tblGrid>
      <w:tr w:rsidR="00FC2F7C" w:rsidRPr="00A05572" w:rsidTr="007D5594">
        <w:trPr>
          <w:jc w:val="center"/>
        </w:trPr>
        <w:tc>
          <w:tcPr>
            <w:tcW w:w="494" w:type="dxa"/>
            <w:vAlign w:val="center"/>
          </w:tcPr>
          <w:p w:rsidR="00FC2F7C" w:rsidRPr="00712159" w:rsidRDefault="00FC2F7C" w:rsidP="00807ABD">
            <w:pPr>
              <w:autoSpaceDE w:val="0"/>
              <w:autoSpaceDN w:val="0"/>
              <w:adjustRightInd w:val="0"/>
              <w:spacing w:line="244" w:lineRule="atLeast"/>
              <w:jc w:val="center"/>
              <w:rPr>
                <w:b/>
              </w:rPr>
            </w:pPr>
            <w:r w:rsidRPr="00712159">
              <w:rPr>
                <w:b/>
              </w:rPr>
              <w:t>№</w:t>
            </w:r>
          </w:p>
        </w:tc>
        <w:tc>
          <w:tcPr>
            <w:tcW w:w="2127" w:type="dxa"/>
            <w:vAlign w:val="center"/>
          </w:tcPr>
          <w:p w:rsidR="00FC2F7C" w:rsidRPr="000E6ED2" w:rsidRDefault="00FC2F7C" w:rsidP="00807ABD">
            <w:pPr>
              <w:ind w:left="-119" w:right="-103"/>
              <w:jc w:val="center"/>
              <w:rPr>
                <w:b/>
              </w:rPr>
            </w:pPr>
            <w:r w:rsidRPr="000E6ED2">
              <w:rPr>
                <w:b/>
                <w:lang w:val="en-US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FC2F7C" w:rsidRPr="000E6ED2" w:rsidRDefault="00FC2F7C" w:rsidP="00807ABD">
            <w:pPr>
              <w:ind w:left="-119" w:right="-103"/>
              <w:jc w:val="center"/>
              <w:rPr>
                <w:b/>
                <w:lang w:val="en-US"/>
              </w:rPr>
            </w:pPr>
            <w:r w:rsidRPr="000E6ED2">
              <w:rPr>
                <w:b/>
                <w:lang w:val="en-US"/>
              </w:rPr>
              <w:t>Цена (сум)</w:t>
            </w:r>
          </w:p>
        </w:tc>
        <w:tc>
          <w:tcPr>
            <w:tcW w:w="1202" w:type="dxa"/>
            <w:vAlign w:val="center"/>
          </w:tcPr>
          <w:p w:rsidR="00FC2F7C" w:rsidRPr="000E6ED2" w:rsidRDefault="00FC2F7C" w:rsidP="00807ABD">
            <w:pPr>
              <w:ind w:left="-119" w:right="-103"/>
              <w:jc w:val="center"/>
              <w:rPr>
                <w:b/>
                <w:lang w:val="en-US"/>
              </w:rPr>
            </w:pPr>
            <w:r w:rsidRPr="000E6ED2">
              <w:rPr>
                <w:b/>
                <w:lang w:val="en-US"/>
              </w:rPr>
              <w:t>НДС 15 %</w:t>
            </w:r>
          </w:p>
        </w:tc>
        <w:tc>
          <w:tcPr>
            <w:tcW w:w="851" w:type="dxa"/>
            <w:vAlign w:val="center"/>
          </w:tcPr>
          <w:p w:rsidR="00FC2F7C" w:rsidRPr="000E6ED2" w:rsidRDefault="00FC2F7C" w:rsidP="00807ABD">
            <w:pPr>
              <w:ind w:left="-119" w:right="-103"/>
              <w:jc w:val="center"/>
              <w:rPr>
                <w:b/>
                <w:lang w:val="en-US"/>
              </w:rPr>
            </w:pPr>
            <w:r w:rsidRPr="000E6ED2">
              <w:rPr>
                <w:b/>
                <w:lang w:val="en-US"/>
              </w:rPr>
              <w:t>Цена</w:t>
            </w:r>
            <w:r w:rsidR="000A5ED8">
              <w:rPr>
                <w:b/>
                <w:lang w:val="en-US"/>
              </w:rPr>
              <w:br/>
            </w:r>
            <w:r w:rsidRPr="000E6ED2">
              <w:rPr>
                <w:b/>
                <w:lang w:val="en-US"/>
              </w:rPr>
              <w:t xml:space="preserve">с </w:t>
            </w:r>
            <w:r w:rsidR="000A5ED8" w:rsidRPr="000E6ED2">
              <w:rPr>
                <w:b/>
                <w:lang w:val="en-US"/>
              </w:rPr>
              <w:t>НДС</w:t>
            </w:r>
          </w:p>
        </w:tc>
        <w:tc>
          <w:tcPr>
            <w:tcW w:w="709" w:type="dxa"/>
            <w:vAlign w:val="center"/>
          </w:tcPr>
          <w:p w:rsidR="00FC2F7C" w:rsidRPr="000E6ED2" w:rsidRDefault="00FC2F7C" w:rsidP="00807ABD">
            <w:pPr>
              <w:ind w:left="-119" w:right="-103"/>
              <w:jc w:val="center"/>
              <w:rPr>
                <w:b/>
                <w:lang w:val="en-US"/>
              </w:rPr>
            </w:pPr>
            <w:r w:rsidRPr="000E6ED2">
              <w:rPr>
                <w:b/>
                <w:lang w:val="en-US"/>
              </w:rPr>
              <w:t>Ед.</w:t>
            </w:r>
          </w:p>
          <w:p w:rsidR="00FC2F7C" w:rsidRPr="000E6ED2" w:rsidRDefault="00FC2F7C" w:rsidP="00807ABD">
            <w:pPr>
              <w:ind w:left="-119" w:right="-103"/>
              <w:jc w:val="center"/>
              <w:rPr>
                <w:b/>
                <w:lang w:val="en-US"/>
              </w:rPr>
            </w:pPr>
            <w:r w:rsidRPr="000E6ED2">
              <w:rPr>
                <w:b/>
                <w:lang w:val="en-US"/>
              </w:rPr>
              <w:t>изм</w:t>
            </w:r>
          </w:p>
        </w:tc>
        <w:tc>
          <w:tcPr>
            <w:tcW w:w="850" w:type="dxa"/>
            <w:vAlign w:val="center"/>
          </w:tcPr>
          <w:p w:rsidR="00FC2F7C" w:rsidRPr="000E6ED2" w:rsidRDefault="00FC2F7C" w:rsidP="00807ABD">
            <w:pPr>
              <w:ind w:left="-119" w:right="-103"/>
              <w:jc w:val="center"/>
              <w:rPr>
                <w:b/>
                <w:lang w:val="en-US"/>
              </w:rPr>
            </w:pPr>
            <w:r w:rsidRPr="000E6ED2">
              <w:rPr>
                <w:b/>
                <w:lang w:val="en-US"/>
              </w:rPr>
              <w:t>Кол-во</w:t>
            </w:r>
          </w:p>
        </w:tc>
        <w:tc>
          <w:tcPr>
            <w:tcW w:w="1843" w:type="dxa"/>
            <w:vAlign w:val="center"/>
          </w:tcPr>
          <w:p w:rsidR="00FC2F7C" w:rsidRPr="000E6ED2" w:rsidRDefault="00FC2F7C" w:rsidP="00807ABD">
            <w:pPr>
              <w:ind w:left="-119" w:right="-103"/>
              <w:jc w:val="center"/>
              <w:rPr>
                <w:b/>
                <w:lang w:val="en-US"/>
              </w:rPr>
            </w:pPr>
            <w:r w:rsidRPr="000E6ED2">
              <w:rPr>
                <w:b/>
                <w:lang w:val="en-US"/>
              </w:rPr>
              <w:t>Сумма с НДС</w:t>
            </w:r>
          </w:p>
        </w:tc>
      </w:tr>
      <w:tr w:rsidR="00FC2F7C" w:rsidRPr="00BB7B46" w:rsidTr="007D5594">
        <w:trPr>
          <w:trHeight w:val="1042"/>
          <w:jc w:val="center"/>
        </w:trPr>
        <w:tc>
          <w:tcPr>
            <w:tcW w:w="494" w:type="dxa"/>
            <w:vAlign w:val="center"/>
          </w:tcPr>
          <w:p w:rsidR="00FC2F7C" w:rsidRPr="00A05572" w:rsidRDefault="00FC2F7C" w:rsidP="00807ABD">
            <w:pPr>
              <w:jc w:val="center"/>
              <w:rPr>
                <w:bCs/>
              </w:rPr>
            </w:pPr>
            <w:r w:rsidRPr="00A05572">
              <w:rPr>
                <w:bCs/>
              </w:rPr>
              <w:t>1</w:t>
            </w:r>
          </w:p>
        </w:tc>
        <w:tc>
          <w:tcPr>
            <w:tcW w:w="2127" w:type="dxa"/>
            <w:vAlign w:val="center"/>
          </w:tcPr>
          <w:p w:rsidR="00FC2F7C" w:rsidRPr="008720C1" w:rsidRDefault="00762808" w:rsidP="00807ABD">
            <w:r>
              <w:t>Рубашка белого цвета с длинными рукавами</w:t>
            </w:r>
          </w:p>
        </w:tc>
        <w:tc>
          <w:tcPr>
            <w:tcW w:w="1275" w:type="dxa"/>
            <w:vAlign w:val="center"/>
          </w:tcPr>
          <w:p w:rsidR="00FC2F7C" w:rsidRPr="00153EE5" w:rsidRDefault="00FC2F7C" w:rsidP="00807ABD">
            <w:pPr>
              <w:ind w:left="-119" w:right="-103"/>
              <w:jc w:val="center"/>
              <w:rPr>
                <w:lang w:val="uz-Cyrl-UZ"/>
              </w:rPr>
            </w:pPr>
          </w:p>
        </w:tc>
        <w:tc>
          <w:tcPr>
            <w:tcW w:w="1202" w:type="dxa"/>
            <w:vAlign w:val="center"/>
          </w:tcPr>
          <w:p w:rsidR="00FC2F7C" w:rsidRPr="00153EE5" w:rsidRDefault="00FC2F7C" w:rsidP="00807ABD">
            <w:pPr>
              <w:ind w:left="-119" w:right="-103"/>
              <w:jc w:val="center"/>
              <w:rPr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FC2F7C" w:rsidRPr="00B32ACC" w:rsidRDefault="00FC2F7C" w:rsidP="00807ABD">
            <w:pPr>
              <w:ind w:left="-119" w:right="-103"/>
              <w:jc w:val="center"/>
            </w:pPr>
          </w:p>
        </w:tc>
        <w:tc>
          <w:tcPr>
            <w:tcW w:w="709" w:type="dxa"/>
            <w:vAlign w:val="center"/>
          </w:tcPr>
          <w:p w:rsidR="00FC2F7C" w:rsidRPr="00762808" w:rsidRDefault="00762808" w:rsidP="00807ABD">
            <w:pPr>
              <w:ind w:left="-119" w:right="-103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Шт</w:t>
            </w:r>
          </w:p>
        </w:tc>
        <w:tc>
          <w:tcPr>
            <w:tcW w:w="850" w:type="dxa"/>
            <w:vAlign w:val="center"/>
          </w:tcPr>
          <w:p w:rsidR="00FC2F7C" w:rsidRPr="00762808" w:rsidRDefault="00BA28DA" w:rsidP="00807ABD">
            <w:pPr>
              <w:autoSpaceDE w:val="0"/>
              <w:autoSpaceDN w:val="0"/>
              <w:adjustRightInd w:val="0"/>
              <w:spacing w:line="244" w:lineRule="atLeast"/>
              <w:ind w:left="-119" w:right="-103"/>
              <w:jc w:val="center"/>
              <w:rPr>
                <w:lang w:val="uz-Cyrl-UZ"/>
              </w:rPr>
            </w:pPr>
            <w:r>
              <w:rPr>
                <w:lang w:val="uz-Cyrl-UZ"/>
              </w:rPr>
              <w:t>3 198</w:t>
            </w:r>
          </w:p>
        </w:tc>
        <w:tc>
          <w:tcPr>
            <w:tcW w:w="1843" w:type="dxa"/>
            <w:vAlign w:val="center"/>
          </w:tcPr>
          <w:p w:rsidR="00FC2F7C" w:rsidRPr="000A5ED8" w:rsidRDefault="00FC2F7C" w:rsidP="00807ABD">
            <w:pPr>
              <w:ind w:left="-119" w:right="-103"/>
              <w:jc w:val="center"/>
            </w:pPr>
          </w:p>
        </w:tc>
      </w:tr>
      <w:tr w:rsidR="00FC2F7C" w:rsidRPr="00A05572" w:rsidTr="007D5594">
        <w:trPr>
          <w:jc w:val="center"/>
        </w:trPr>
        <w:tc>
          <w:tcPr>
            <w:tcW w:w="7508" w:type="dxa"/>
            <w:gridSpan w:val="7"/>
            <w:vAlign w:val="center"/>
          </w:tcPr>
          <w:p w:rsidR="00FC2F7C" w:rsidRPr="008720C1" w:rsidRDefault="00FC2F7C" w:rsidP="00807ABD">
            <w:pPr>
              <w:autoSpaceDE w:val="0"/>
              <w:autoSpaceDN w:val="0"/>
              <w:adjustRightInd w:val="0"/>
              <w:spacing w:line="244" w:lineRule="atLeast"/>
              <w:jc w:val="center"/>
              <w:rPr>
                <w:b/>
              </w:rPr>
            </w:pPr>
            <w:r w:rsidRPr="008720C1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FC2F7C" w:rsidRPr="00A05572" w:rsidRDefault="00FC2F7C" w:rsidP="00807ABD">
            <w:pPr>
              <w:autoSpaceDE w:val="0"/>
              <w:autoSpaceDN w:val="0"/>
              <w:adjustRightInd w:val="0"/>
              <w:spacing w:line="244" w:lineRule="atLeast"/>
              <w:jc w:val="center"/>
              <w:rPr>
                <w:b/>
              </w:rPr>
            </w:pPr>
          </w:p>
        </w:tc>
      </w:tr>
    </w:tbl>
    <w:p w:rsidR="00FC2F7C" w:rsidRPr="00A05572" w:rsidRDefault="00FC2F7C" w:rsidP="000D3D97">
      <w:pPr>
        <w:autoSpaceDE w:val="0"/>
        <w:autoSpaceDN w:val="0"/>
        <w:adjustRightInd w:val="0"/>
        <w:spacing w:line="244" w:lineRule="atLeast"/>
        <w:jc w:val="center"/>
      </w:pPr>
    </w:p>
    <w:p w:rsidR="00FC2F7C" w:rsidRPr="00153EE5" w:rsidRDefault="00FC2F7C" w:rsidP="00153EE5">
      <w:pPr>
        <w:ind w:firstLine="708"/>
        <w:jc w:val="both"/>
        <w:rPr>
          <w:b/>
          <w:lang w:val="uz-Cyrl-UZ"/>
        </w:rPr>
      </w:pPr>
      <w:r w:rsidRPr="00A05572">
        <w:rPr>
          <w:b/>
        </w:rPr>
        <w:t xml:space="preserve">Итого: </w:t>
      </w:r>
      <w:r w:rsidRPr="00EF525F">
        <w:rPr>
          <w:b/>
        </w:rPr>
        <w:t>Общая сумма поставляемого товара составляет</w:t>
      </w:r>
      <w:r w:rsidR="008F5BB9">
        <w:rPr>
          <w:b/>
        </w:rPr>
        <w:t>:</w:t>
      </w:r>
      <w:r w:rsidRPr="00EF525F">
        <w:rPr>
          <w:b/>
        </w:rPr>
        <w:t xml:space="preserve"> </w:t>
      </w:r>
      <w:r w:rsidR="00BA28DA">
        <w:rPr>
          <w:b/>
          <w:lang w:val="uz-Cyrl-UZ"/>
        </w:rPr>
        <w:t>___________</w:t>
      </w:r>
      <w:r w:rsidRPr="00EF525F">
        <w:rPr>
          <w:b/>
        </w:rPr>
        <w:t xml:space="preserve"> (</w:t>
      </w:r>
      <w:r w:rsidR="00BA28DA">
        <w:rPr>
          <w:b/>
        </w:rPr>
        <w:t>_______________________________________</w:t>
      </w:r>
      <w:r w:rsidRPr="00EF525F">
        <w:rPr>
          <w:b/>
        </w:rPr>
        <w:t>) су</w:t>
      </w:r>
      <w:r w:rsidR="00153EE5">
        <w:rPr>
          <w:b/>
          <w:lang w:val="uz-Cyrl-UZ"/>
        </w:rPr>
        <w:t>м</w:t>
      </w:r>
      <w:r w:rsidRPr="00EF525F">
        <w:rPr>
          <w:b/>
        </w:rPr>
        <w:t xml:space="preserve">м </w:t>
      </w:r>
      <w:r w:rsidR="00BA28DA">
        <w:rPr>
          <w:b/>
        </w:rPr>
        <w:t>___</w:t>
      </w:r>
      <w:r w:rsidRPr="00EF525F">
        <w:rPr>
          <w:b/>
        </w:rPr>
        <w:t xml:space="preserve"> </w:t>
      </w:r>
      <w:proofErr w:type="spellStart"/>
      <w:r w:rsidRPr="00EF525F">
        <w:rPr>
          <w:b/>
        </w:rPr>
        <w:t>тийин</w:t>
      </w:r>
      <w:proofErr w:type="spellEnd"/>
      <w:r w:rsidRPr="00EF525F">
        <w:rPr>
          <w:b/>
        </w:rPr>
        <w:t xml:space="preserve"> с НДС</w:t>
      </w:r>
      <w:r w:rsidR="00153EE5">
        <w:rPr>
          <w:b/>
          <w:lang w:val="uz-Cyrl-UZ"/>
        </w:rPr>
        <w:t>.</w:t>
      </w:r>
    </w:p>
    <w:p w:rsidR="00C13145" w:rsidRDefault="00C13145" w:rsidP="00393F48">
      <w:pPr>
        <w:jc w:val="both"/>
      </w:pPr>
    </w:p>
    <w:p w:rsidR="00C13145" w:rsidRDefault="00C13145" w:rsidP="00C13145">
      <w:pPr>
        <w:autoSpaceDE w:val="0"/>
        <w:autoSpaceDN w:val="0"/>
        <w:adjustRightInd w:val="0"/>
        <w:spacing w:line="244" w:lineRule="atLeast"/>
        <w:jc w:val="center"/>
        <w:rPr>
          <w:b/>
        </w:rPr>
      </w:pPr>
    </w:p>
    <w:p w:rsidR="00C13145" w:rsidRDefault="00C13145" w:rsidP="00C13145">
      <w:pPr>
        <w:autoSpaceDE w:val="0"/>
        <w:autoSpaceDN w:val="0"/>
        <w:adjustRightInd w:val="0"/>
        <w:spacing w:line="244" w:lineRule="atLeast"/>
        <w:jc w:val="center"/>
        <w:rPr>
          <w:b/>
        </w:rPr>
      </w:pPr>
    </w:p>
    <w:p w:rsidR="00A825FA" w:rsidRPr="00A825FA" w:rsidRDefault="00A825FA" w:rsidP="00A825FA">
      <w:pPr>
        <w:autoSpaceDE w:val="0"/>
        <w:autoSpaceDN w:val="0"/>
        <w:adjustRightInd w:val="0"/>
        <w:spacing w:line="244" w:lineRule="atLeast"/>
        <w:jc w:val="center"/>
        <w:rPr>
          <w:b/>
        </w:rPr>
      </w:pPr>
      <w:r w:rsidRPr="00A825FA">
        <w:rPr>
          <w:b/>
        </w:rPr>
        <w:t xml:space="preserve">Р А З М Е Р Ы  </w:t>
      </w:r>
      <w:r w:rsidR="00762808" w:rsidRPr="00762808">
        <w:rPr>
          <w:b/>
        </w:rPr>
        <w:t>Р У Б А Ш К И</w:t>
      </w:r>
    </w:p>
    <w:p w:rsidR="00C13145" w:rsidRDefault="00762808" w:rsidP="00A825FA">
      <w:pPr>
        <w:autoSpaceDE w:val="0"/>
        <w:autoSpaceDN w:val="0"/>
        <w:adjustRightInd w:val="0"/>
        <w:spacing w:line="244" w:lineRule="atLeast"/>
        <w:jc w:val="center"/>
        <w:rPr>
          <w:b/>
          <w:bCs/>
          <w:color w:val="000000"/>
        </w:rPr>
      </w:pPr>
      <w:r w:rsidRPr="00A825FA">
        <w:rPr>
          <w:b/>
        </w:rPr>
        <w:t xml:space="preserve">на поставку </w:t>
      </w:r>
      <w:r>
        <w:rPr>
          <w:b/>
          <w:lang w:val="uz-Cyrl-UZ"/>
        </w:rPr>
        <w:t>р</w:t>
      </w:r>
      <w:r w:rsidRPr="00762808">
        <w:rPr>
          <w:b/>
        </w:rPr>
        <w:t>убаш</w:t>
      </w:r>
      <w:r>
        <w:rPr>
          <w:b/>
          <w:lang w:val="uz-Cyrl-UZ"/>
        </w:rPr>
        <w:t>е</w:t>
      </w:r>
      <w:r w:rsidRPr="00762808">
        <w:rPr>
          <w:b/>
        </w:rPr>
        <w:t>к белого цвета с длинными рукавами</w:t>
      </w:r>
    </w:p>
    <w:p w:rsidR="00C13145" w:rsidRPr="00A05572" w:rsidRDefault="00C13145" w:rsidP="00C13145">
      <w:pPr>
        <w:autoSpaceDE w:val="0"/>
        <w:autoSpaceDN w:val="0"/>
        <w:adjustRightInd w:val="0"/>
        <w:spacing w:line="244" w:lineRule="atLeast"/>
        <w:jc w:val="center"/>
      </w:pPr>
    </w:p>
    <w:tbl>
      <w:tblPr>
        <w:tblW w:w="5385" w:type="pct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719"/>
        <w:gridCol w:w="703"/>
        <w:gridCol w:w="849"/>
        <w:gridCol w:w="854"/>
        <w:gridCol w:w="854"/>
        <w:gridCol w:w="856"/>
        <w:gridCol w:w="856"/>
        <w:gridCol w:w="839"/>
        <w:gridCol w:w="839"/>
        <w:gridCol w:w="847"/>
        <w:gridCol w:w="1013"/>
      </w:tblGrid>
      <w:tr w:rsidR="00BA28DA" w:rsidRPr="008F5BB9" w:rsidTr="00BA28DA">
        <w:trPr>
          <w:trHeight w:val="321"/>
          <w:jc w:val="center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DA" w:rsidRPr="00365325" w:rsidRDefault="00BA28DA" w:rsidP="00365325">
            <w:pPr>
              <w:jc w:val="center"/>
              <w:rPr>
                <w:b/>
                <w:bCs/>
                <w:color w:val="000000"/>
                <w:lang w:val="uz-Cyrl-UZ"/>
              </w:rPr>
            </w:pPr>
            <w:r>
              <w:rPr>
                <w:b/>
                <w:bCs/>
                <w:color w:val="000000"/>
                <w:lang w:val="uz-Cyrl-UZ"/>
              </w:rPr>
              <w:t>Рост</w:t>
            </w:r>
          </w:p>
        </w:tc>
        <w:tc>
          <w:tcPr>
            <w:tcW w:w="408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DA" w:rsidRDefault="00BA28DA" w:rsidP="003A31EE">
            <w:pPr>
              <w:jc w:val="center"/>
              <w:rPr>
                <w:b/>
                <w:lang w:val="uz-Cyrl-UZ"/>
              </w:rPr>
            </w:pPr>
            <w:r>
              <w:rPr>
                <w:b/>
              </w:rPr>
              <w:t xml:space="preserve">в том числе по </w:t>
            </w:r>
            <w:r w:rsidRPr="008F5BB9">
              <w:rPr>
                <w:b/>
              </w:rPr>
              <w:t>размер</w:t>
            </w:r>
            <w:r>
              <w:rPr>
                <w:b/>
              </w:rPr>
              <w:t>ам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365325" w:rsidRDefault="00A704AB" w:rsidP="003A31EE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Всего</w:t>
            </w:r>
            <w:bookmarkStart w:id="1" w:name="_GoBack"/>
            <w:bookmarkEnd w:id="1"/>
          </w:p>
        </w:tc>
      </w:tr>
      <w:tr w:rsidR="00BA28DA" w:rsidRPr="008F5BB9" w:rsidTr="00BA28DA">
        <w:trPr>
          <w:trHeight w:val="417"/>
          <w:jc w:val="center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DA" w:rsidRPr="008F5BB9" w:rsidRDefault="00BA28DA" w:rsidP="003A31EE">
            <w:pPr>
              <w:rPr>
                <w:b/>
                <w:bCs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DA" w:rsidRPr="00E474C2" w:rsidRDefault="00BA28DA" w:rsidP="003A31EE">
            <w:pPr>
              <w:jc w:val="center"/>
              <w:rPr>
                <w:b/>
                <w:bCs/>
                <w:color w:val="000000"/>
              </w:rPr>
            </w:pPr>
            <w:r w:rsidRPr="00E474C2">
              <w:rPr>
                <w:b/>
                <w:bCs/>
                <w:color w:val="000000"/>
              </w:rPr>
              <w:t>39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DA" w:rsidRPr="00E474C2" w:rsidRDefault="00BA28DA" w:rsidP="003A31EE">
            <w:pPr>
              <w:jc w:val="center"/>
              <w:rPr>
                <w:b/>
                <w:bCs/>
                <w:color w:val="000000"/>
              </w:rPr>
            </w:pPr>
            <w:r w:rsidRPr="00E474C2">
              <w:rPr>
                <w:b/>
                <w:bCs/>
                <w:color w:val="000000"/>
              </w:rPr>
              <w:t>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DA" w:rsidRPr="00E474C2" w:rsidRDefault="00BA28DA" w:rsidP="003A31EE">
            <w:pPr>
              <w:jc w:val="center"/>
              <w:rPr>
                <w:b/>
                <w:bCs/>
                <w:color w:val="000000"/>
              </w:rPr>
            </w:pPr>
            <w:r w:rsidRPr="00E474C2">
              <w:rPr>
                <w:b/>
                <w:bCs/>
                <w:color w:val="000000"/>
              </w:rPr>
              <w:t>41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DA" w:rsidRPr="00E474C2" w:rsidRDefault="00BA28DA" w:rsidP="003A31EE">
            <w:pPr>
              <w:jc w:val="center"/>
              <w:rPr>
                <w:b/>
                <w:bCs/>
                <w:color w:val="000000"/>
              </w:rPr>
            </w:pPr>
            <w:r w:rsidRPr="00E474C2">
              <w:rPr>
                <w:b/>
                <w:bCs/>
                <w:color w:val="000000"/>
              </w:rPr>
              <w:t>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DA" w:rsidRPr="00E474C2" w:rsidRDefault="00BA28DA" w:rsidP="003A31EE">
            <w:pPr>
              <w:jc w:val="center"/>
              <w:rPr>
                <w:b/>
                <w:bCs/>
                <w:color w:val="000000"/>
              </w:rPr>
            </w:pPr>
            <w:r w:rsidRPr="00E474C2">
              <w:rPr>
                <w:b/>
                <w:bCs/>
                <w:color w:val="000000"/>
              </w:rPr>
              <w:t>43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DA" w:rsidRPr="00E474C2" w:rsidRDefault="00BA28DA" w:rsidP="003A31EE">
            <w:pPr>
              <w:jc w:val="center"/>
              <w:rPr>
                <w:b/>
                <w:bCs/>
                <w:color w:val="000000"/>
              </w:rPr>
            </w:pPr>
            <w:r w:rsidRPr="00E474C2">
              <w:rPr>
                <w:b/>
                <w:bCs/>
                <w:color w:val="000000"/>
              </w:rPr>
              <w:t>44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E474C2" w:rsidRDefault="00BA28DA" w:rsidP="003A31EE">
            <w:pPr>
              <w:jc w:val="center"/>
              <w:rPr>
                <w:b/>
                <w:bCs/>
                <w:color w:val="000000"/>
                <w:lang w:val="uz-Cyrl-UZ"/>
              </w:rPr>
            </w:pPr>
            <w:r w:rsidRPr="00E474C2">
              <w:rPr>
                <w:b/>
                <w:bCs/>
                <w:color w:val="000000"/>
                <w:lang w:val="uz-Cyrl-UZ"/>
              </w:rPr>
              <w:t>45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28DA" w:rsidRDefault="00BA28DA" w:rsidP="003A31EE">
            <w:pPr>
              <w:jc w:val="center"/>
              <w:rPr>
                <w:b/>
                <w:bCs/>
                <w:color w:val="000000"/>
                <w:lang w:val="uz-Cyrl-UZ"/>
              </w:rPr>
            </w:pPr>
            <w:r w:rsidRPr="00BA28DA">
              <w:rPr>
                <w:b/>
                <w:bCs/>
                <w:color w:val="000000"/>
                <w:lang w:val="uz-Cyrl-UZ"/>
              </w:rPr>
              <w:t>46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28DA" w:rsidRDefault="00FD05D2" w:rsidP="003A31EE">
            <w:pPr>
              <w:jc w:val="center"/>
              <w:rPr>
                <w:b/>
                <w:bCs/>
                <w:color w:val="000000"/>
                <w:lang w:val="uz-Cyrl-UZ"/>
              </w:rPr>
            </w:pPr>
            <w:r>
              <w:rPr>
                <w:b/>
                <w:bCs/>
                <w:color w:val="000000"/>
                <w:lang w:val="uz-Cyrl-UZ"/>
              </w:rPr>
              <w:t>48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28DA" w:rsidRDefault="00FD05D2" w:rsidP="003A31EE">
            <w:pPr>
              <w:jc w:val="center"/>
              <w:rPr>
                <w:b/>
                <w:bCs/>
                <w:color w:val="000000"/>
                <w:lang w:val="uz-Cyrl-UZ"/>
              </w:rPr>
            </w:pPr>
            <w:r>
              <w:rPr>
                <w:b/>
                <w:bCs/>
                <w:color w:val="000000"/>
                <w:lang w:val="uz-Cyrl-UZ"/>
              </w:rPr>
              <w:t>49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Default="00BA28DA" w:rsidP="003A31EE">
            <w:pPr>
              <w:jc w:val="center"/>
              <w:rPr>
                <w:bCs/>
                <w:color w:val="000000"/>
                <w:lang w:val="uz-Cyrl-UZ"/>
              </w:rPr>
            </w:pPr>
          </w:p>
        </w:tc>
      </w:tr>
      <w:tr w:rsidR="00BA28DA" w:rsidRPr="008F5BB9" w:rsidTr="00BA28DA">
        <w:trPr>
          <w:trHeight w:val="417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Default="00BA28DA" w:rsidP="00BA28DA">
            <w:pPr>
              <w:jc w:val="center"/>
              <w:rPr>
                <w:b/>
                <w:bCs/>
                <w:color w:val="000000"/>
                <w:lang w:val="uz-Cyrl-UZ"/>
              </w:rPr>
            </w:pPr>
            <w:r>
              <w:rPr>
                <w:b/>
                <w:bCs/>
                <w:color w:val="000000"/>
                <w:lang w:val="uz-Cyrl-UZ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63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89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91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92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67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47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A7F28">
              <w:rPr>
                <w:rFonts w:ascii="Cambria" w:hAnsi="Cambria" w:cs="Calibri"/>
                <w:b/>
                <w:bCs/>
                <w:sz w:val="22"/>
                <w:szCs w:val="22"/>
              </w:rPr>
              <w:t>474</w:t>
            </w:r>
          </w:p>
        </w:tc>
      </w:tr>
      <w:tr w:rsidR="00BA28DA" w:rsidRPr="008F5BB9" w:rsidTr="00BA28DA">
        <w:trPr>
          <w:trHeight w:val="417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Default="00BA28DA" w:rsidP="00BA28DA">
            <w:pPr>
              <w:jc w:val="center"/>
              <w:rPr>
                <w:b/>
                <w:bCs/>
                <w:color w:val="000000"/>
                <w:lang w:val="uz-Cyrl-UZ"/>
              </w:rPr>
            </w:pPr>
            <w:r>
              <w:rPr>
                <w:b/>
                <w:bCs/>
                <w:color w:val="000000"/>
                <w:lang w:val="uz-Cyrl-UZ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52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167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218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196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85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A7F28">
              <w:rPr>
                <w:rFonts w:ascii="Cambria" w:hAnsi="Cambria" w:cs="Calibri"/>
                <w:b/>
                <w:bCs/>
                <w:sz w:val="22"/>
                <w:szCs w:val="22"/>
              </w:rPr>
              <w:t>844</w:t>
            </w:r>
          </w:p>
        </w:tc>
      </w:tr>
      <w:tr w:rsidR="00BA28DA" w:rsidRPr="008F5BB9" w:rsidTr="00BA28DA">
        <w:trPr>
          <w:trHeight w:val="417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Default="00BA28DA" w:rsidP="00BA28DA">
            <w:pPr>
              <w:jc w:val="center"/>
              <w:rPr>
                <w:b/>
                <w:bCs/>
                <w:color w:val="000000"/>
                <w:lang w:val="uz-Cyrl-UZ"/>
              </w:rPr>
            </w:pPr>
            <w:r>
              <w:rPr>
                <w:b/>
                <w:bCs/>
                <w:color w:val="000000"/>
                <w:lang w:val="uz-Cyrl-UZ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54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136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277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304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150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36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A7F28">
              <w:rPr>
                <w:rFonts w:ascii="Cambria" w:hAnsi="Cambria" w:cs="Calibri"/>
                <w:b/>
                <w:bCs/>
                <w:sz w:val="22"/>
                <w:szCs w:val="22"/>
              </w:rPr>
              <w:t>1 060</w:t>
            </w:r>
          </w:p>
        </w:tc>
      </w:tr>
      <w:tr w:rsidR="00BA28DA" w:rsidRPr="008F5BB9" w:rsidTr="00BA28DA">
        <w:trPr>
          <w:trHeight w:val="417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Default="00BA28DA" w:rsidP="00BA28DA">
            <w:pPr>
              <w:jc w:val="center"/>
              <w:rPr>
                <w:b/>
                <w:bCs/>
                <w:color w:val="000000"/>
                <w:lang w:val="uz-Cyrl-UZ"/>
              </w:rPr>
            </w:pPr>
            <w:r>
              <w:rPr>
                <w:b/>
                <w:bCs/>
                <w:color w:val="000000"/>
                <w:lang w:val="uz-Cyrl-UZ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72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104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93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74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24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A7F28">
              <w:rPr>
                <w:rFonts w:ascii="Cambria" w:hAnsi="Cambria" w:cs="Calibri"/>
                <w:b/>
                <w:bCs/>
                <w:sz w:val="22"/>
                <w:szCs w:val="22"/>
              </w:rPr>
              <w:t>484</w:t>
            </w:r>
          </w:p>
        </w:tc>
      </w:tr>
      <w:tr w:rsidR="00BA28DA" w:rsidRPr="008F5BB9" w:rsidTr="00BA28DA">
        <w:trPr>
          <w:trHeight w:val="417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Default="00BA28DA" w:rsidP="00BA28DA">
            <w:pPr>
              <w:jc w:val="center"/>
              <w:rPr>
                <w:b/>
                <w:bCs/>
                <w:color w:val="000000"/>
                <w:lang w:val="uz-Cyrl-UZ"/>
              </w:rPr>
            </w:pPr>
            <w:r>
              <w:rPr>
                <w:b/>
                <w:bCs/>
                <w:color w:val="000000"/>
                <w:lang w:val="uz-Cyrl-UZ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39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49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67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67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21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A7F28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A7F28">
              <w:rPr>
                <w:rFonts w:ascii="Cambria" w:hAnsi="Cambria" w:cs="Calibri"/>
                <w:b/>
                <w:bCs/>
                <w:sz w:val="22"/>
                <w:szCs w:val="22"/>
              </w:rPr>
              <w:t>336</w:t>
            </w:r>
          </w:p>
        </w:tc>
      </w:tr>
      <w:tr w:rsidR="00BA28DA" w:rsidRPr="008F5BB9" w:rsidTr="00BA28DA">
        <w:trPr>
          <w:trHeight w:val="417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762808" w:rsidRDefault="00BA28DA" w:rsidP="00BA28DA">
            <w:pPr>
              <w:jc w:val="center"/>
              <w:rPr>
                <w:b/>
                <w:bCs/>
                <w:color w:val="000000"/>
                <w:lang w:val="uz-Cyrl-UZ"/>
              </w:rPr>
            </w:pPr>
            <w:r>
              <w:rPr>
                <w:b/>
                <w:bCs/>
                <w:color w:val="000000"/>
                <w:lang w:val="uz-Cyrl-UZ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A7F28">
              <w:rPr>
                <w:rFonts w:ascii="Cambria" w:hAnsi="Cambria" w:cs="Calibri"/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A7F28">
              <w:rPr>
                <w:rFonts w:ascii="Cambria" w:hAnsi="Cambria" w:cs="Calibri"/>
                <w:b/>
                <w:bCs/>
                <w:sz w:val="22"/>
                <w:szCs w:val="22"/>
              </w:rPr>
              <w:t>503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A7F28">
              <w:rPr>
                <w:rFonts w:ascii="Cambria" w:hAnsi="Cambria" w:cs="Calibri"/>
                <w:b/>
                <w:bCs/>
                <w:sz w:val="22"/>
                <w:szCs w:val="22"/>
              </w:rPr>
              <w:t>739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A7F28">
              <w:rPr>
                <w:rFonts w:ascii="Cambria" w:hAnsi="Cambria" w:cs="Calibri"/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A7F28">
              <w:rPr>
                <w:rFonts w:ascii="Cambria" w:hAnsi="Cambria" w:cs="Calibri"/>
                <w:b/>
                <w:bCs/>
                <w:sz w:val="22"/>
                <w:szCs w:val="22"/>
              </w:rPr>
              <w:t>443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A7F28">
              <w:rPr>
                <w:rFonts w:ascii="Cambria" w:hAnsi="Cambria" w:cs="Calibri"/>
                <w:b/>
                <w:bCs/>
                <w:sz w:val="22"/>
                <w:szCs w:val="22"/>
              </w:rPr>
              <w:t>386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A7F28">
              <w:rPr>
                <w:rFonts w:ascii="Cambria" w:hAnsi="Cambria" w:cs="Calibr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A7F28">
              <w:rPr>
                <w:rFonts w:ascii="Cambria" w:hAnsi="Cambria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A7F28">
              <w:rPr>
                <w:rFonts w:ascii="Cambria" w:hAnsi="Cambria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A7F28">
              <w:rPr>
                <w:rFonts w:ascii="Cambria" w:hAnsi="Cambria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BA7F28" w:rsidRDefault="00BA28DA" w:rsidP="00BA28DA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A7F28">
              <w:rPr>
                <w:rFonts w:ascii="Cambria" w:hAnsi="Cambria" w:cs="Calibri"/>
                <w:b/>
                <w:bCs/>
                <w:sz w:val="22"/>
                <w:szCs w:val="22"/>
              </w:rPr>
              <w:t>3 198</w:t>
            </w:r>
          </w:p>
        </w:tc>
      </w:tr>
    </w:tbl>
    <w:p w:rsidR="00C13145" w:rsidRDefault="00C13145" w:rsidP="00393F48">
      <w:pPr>
        <w:jc w:val="both"/>
      </w:pPr>
    </w:p>
    <w:p w:rsidR="00393F48" w:rsidRDefault="00393F48" w:rsidP="00393F48">
      <w:pPr>
        <w:jc w:val="both"/>
      </w:pPr>
    </w:p>
    <w:tbl>
      <w:tblPr>
        <w:tblW w:w="9407" w:type="dxa"/>
        <w:tblLook w:val="01E0" w:firstRow="1" w:lastRow="1" w:firstColumn="1" w:lastColumn="1" w:noHBand="0" w:noVBand="0"/>
      </w:tblPr>
      <w:tblGrid>
        <w:gridCol w:w="4219"/>
        <w:gridCol w:w="5188"/>
      </w:tblGrid>
      <w:tr w:rsidR="00393F48" w:rsidRPr="00393F48" w:rsidTr="00393F48">
        <w:trPr>
          <w:trHeight w:val="148"/>
        </w:trPr>
        <w:tc>
          <w:tcPr>
            <w:tcW w:w="4219" w:type="dxa"/>
          </w:tcPr>
          <w:p w:rsidR="00393F48" w:rsidRPr="00393F48" w:rsidRDefault="00CD789E" w:rsidP="003A31E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D789E">
              <w:rPr>
                <w:b/>
                <w:sz w:val="22"/>
                <w:szCs w:val="22"/>
              </w:rPr>
              <w:t>«</w:t>
            </w:r>
            <w:r w:rsidR="00393F48" w:rsidRPr="00393F48">
              <w:rPr>
                <w:b/>
                <w:sz w:val="22"/>
                <w:szCs w:val="22"/>
              </w:rPr>
              <w:t>ИСПОЛНИТЕЛЬ</w:t>
            </w:r>
            <w:r w:rsidRPr="00CD789E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5188" w:type="dxa"/>
          </w:tcPr>
          <w:p w:rsidR="00393F48" w:rsidRPr="00393F48" w:rsidRDefault="00CD789E" w:rsidP="003A31E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D789E">
              <w:rPr>
                <w:b/>
                <w:sz w:val="22"/>
                <w:szCs w:val="22"/>
              </w:rPr>
              <w:t>«</w:t>
            </w:r>
            <w:r w:rsidR="00393F48" w:rsidRPr="00393F48">
              <w:rPr>
                <w:b/>
                <w:sz w:val="22"/>
                <w:szCs w:val="22"/>
              </w:rPr>
              <w:t>ЗАКАЗЧИК</w:t>
            </w:r>
            <w:r w:rsidRPr="00CD789E">
              <w:rPr>
                <w:b/>
                <w:sz w:val="22"/>
                <w:szCs w:val="22"/>
              </w:rPr>
              <w:t>»</w:t>
            </w:r>
          </w:p>
        </w:tc>
      </w:tr>
      <w:tr w:rsidR="00BA28DA" w:rsidRPr="00393F48" w:rsidTr="00393F48">
        <w:trPr>
          <w:trHeight w:val="157"/>
        </w:trPr>
        <w:tc>
          <w:tcPr>
            <w:tcW w:w="4219" w:type="dxa"/>
            <w:vAlign w:val="center"/>
          </w:tcPr>
          <w:p w:rsidR="00BA28DA" w:rsidRPr="00393F48" w:rsidRDefault="00BA28DA" w:rsidP="00BA28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D789E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_</w:t>
            </w:r>
            <w:r>
              <w:rPr>
                <w:b/>
                <w:sz w:val="22"/>
                <w:szCs w:val="22"/>
                <w:lang w:val="uz-Cyrl-UZ"/>
              </w:rPr>
              <w:t>_____________________</w:t>
            </w:r>
            <w:r w:rsidRPr="00CD789E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5188" w:type="dxa"/>
          </w:tcPr>
          <w:p w:rsidR="00BA28DA" w:rsidRPr="00393F48" w:rsidRDefault="00BA28DA" w:rsidP="00BA28D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93F48">
              <w:rPr>
                <w:b/>
                <w:sz w:val="22"/>
                <w:szCs w:val="22"/>
              </w:rPr>
              <w:t>Бюро принудительного исполнения</w:t>
            </w:r>
            <w:r>
              <w:rPr>
                <w:b/>
                <w:sz w:val="22"/>
                <w:szCs w:val="22"/>
              </w:rPr>
              <w:br/>
            </w:r>
            <w:r w:rsidRPr="00393F48">
              <w:rPr>
                <w:b/>
                <w:sz w:val="22"/>
                <w:szCs w:val="22"/>
              </w:rPr>
              <w:t>при Генеральной прокуратуре</w:t>
            </w:r>
            <w:r>
              <w:rPr>
                <w:b/>
                <w:sz w:val="22"/>
                <w:szCs w:val="22"/>
              </w:rPr>
              <w:br/>
            </w:r>
            <w:r w:rsidRPr="00393F48">
              <w:rPr>
                <w:b/>
                <w:sz w:val="22"/>
                <w:szCs w:val="22"/>
              </w:rPr>
              <w:t>Республики Узбекистан</w:t>
            </w:r>
          </w:p>
        </w:tc>
      </w:tr>
      <w:tr w:rsidR="00BA28DA" w:rsidRPr="00393F48" w:rsidTr="00393F48">
        <w:trPr>
          <w:trHeight w:val="454"/>
        </w:trPr>
        <w:tc>
          <w:tcPr>
            <w:tcW w:w="4219" w:type="dxa"/>
          </w:tcPr>
          <w:p w:rsidR="00BA28DA" w:rsidRPr="00D340D0" w:rsidRDefault="00BA28DA" w:rsidP="00BA28D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  <w:r>
              <w:rPr>
                <w:sz w:val="22"/>
                <w:szCs w:val="22"/>
              </w:rPr>
              <w:br/>
              <w:t>_____________________________</w:t>
            </w:r>
            <w:r>
              <w:rPr>
                <w:sz w:val="22"/>
                <w:szCs w:val="22"/>
              </w:rPr>
              <w:br/>
              <w:t>_____________________________</w:t>
            </w:r>
            <w:r>
              <w:rPr>
                <w:sz w:val="22"/>
                <w:szCs w:val="22"/>
              </w:rPr>
              <w:br/>
              <w:t>_____________________________</w:t>
            </w:r>
            <w:r>
              <w:rPr>
                <w:sz w:val="22"/>
                <w:szCs w:val="22"/>
              </w:rPr>
              <w:br/>
              <w:t>_____________________________</w:t>
            </w:r>
            <w:r>
              <w:rPr>
                <w:sz w:val="22"/>
                <w:szCs w:val="22"/>
              </w:rPr>
              <w:br/>
              <w:t>_____________________________</w:t>
            </w:r>
            <w:r>
              <w:rPr>
                <w:sz w:val="22"/>
                <w:szCs w:val="22"/>
              </w:rPr>
              <w:br/>
              <w:t>_____________________________</w:t>
            </w:r>
            <w:r>
              <w:rPr>
                <w:sz w:val="22"/>
                <w:szCs w:val="22"/>
              </w:rPr>
              <w:br/>
              <w:t>_____________________________</w:t>
            </w:r>
            <w:r>
              <w:rPr>
                <w:sz w:val="22"/>
                <w:szCs w:val="22"/>
              </w:rPr>
              <w:br/>
              <w:t>_____________________________</w:t>
            </w:r>
            <w:r>
              <w:rPr>
                <w:sz w:val="22"/>
                <w:szCs w:val="22"/>
              </w:rPr>
              <w:br/>
              <w:t>_____________________________</w:t>
            </w:r>
          </w:p>
        </w:tc>
        <w:tc>
          <w:tcPr>
            <w:tcW w:w="5188" w:type="dxa"/>
          </w:tcPr>
          <w:p w:rsidR="00BA28DA" w:rsidRPr="00393F48" w:rsidRDefault="00BA28DA" w:rsidP="00BA28DA">
            <w:pPr>
              <w:rPr>
                <w:sz w:val="22"/>
                <w:szCs w:val="22"/>
              </w:rPr>
            </w:pPr>
            <w:r w:rsidRPr="00393F48">
              <w:rPr>
                <w:sz w:val="22"/>
                <w:szCs w:val="22"/>
              </w:rPr>
              <w:t>Адрес: 100084 г. Ташкент, Юнусабадский р-н, Халкабод 3-проезд, 2А.</w:t>
            </w:r>
            <w:r w:rsidRPr="00393F48">
              <w:rPr>
                <w:sz w:val="22"/>
                <w:szCs w:val="22"/>
              </w:rPr>
              <w:br/>
              <w:t>Тел.: 71-207-11-82; ОКЭД: 84 119</w:t>
            </w:r>
          </w:p>
          <w:p w:rsidR="00BA28DA" w:rsidRPr="00393F48" w:rsidRDefault="00BA28DA" w:rsidP="00BA28DA">
            <w:pPr>
              <w:rPr>
                <w:sz w:val="22"/>
                <w:szCs w:val="22"/>
              </w:rPr>
            </w:pPr>
            <w:r w:rsidRPr="00393F48">
              <w:rPr>
                <w:sz w:val="22"/>
                <w:szCs w:val="22"/>
              </w:rPr>
              <w:t>ИНН: 304 959 131</w:t>
            </w:r>
          </w:p>
          <w:p w:rsidR="00BA28DA" w:rsidRPr="00393F48" w:rsidRDefault="00BA28DA" w:rsidP="00BA28DA">
            <w:pPr>
              <w:rPr>
                <w:sz w:val="22"/>
                <w:szCs w:val="22"/>
              </w:rPr>
            </w:pPr>
            <w:r w:rsidRPr="00393F48">
              <w:rPr>
                <w:sz w:val="22"/>
                <w:szCs w:val="22"/>
              </w:rPr>
              <w:t>Банк: РКЦ ГУ г. Ташкент ЦБ, МФО: 00 014</w:t>
            </w:r>
          </w:p>
          <w:p w:rsidR="00BA28DA" w:rsidRPr="00393F48" w:rsidRDefault="00BA28DA" w:rsidP="00BA28DA">
            <w:pPr>
              <w:rPr>
                <w:sz w:val="22"/>
                <w:szCs w:val="22"/>
              </w:rPr>
            </w:pPr>
            <w:r w:rsidRPr="00393F48">
              <w:rPr>
                <w:sz w:val="22"/>
                <w:szCs w:val="22"/>
              </w:rPr>
              <w:t>Единый казначейский счет (ЕКС):</w:t>
            </w:r>
          </w:p>
          <w:p w:rsidR="00BA28DA" w:rsidRPr="00393F48" w:rsidRDefault="00BA28DA" w:rsidP="00BA28DA">
            <w:pPr>
              <w:rPr>
                <w:sz w:val="22"/>
                <w:szCs w:val="22"/>
              </w:rPr>
            </w:pPr>
            <w:r w:rsidRPr="00393F48">
              <w:rPr>
                <w:sz w:val="22"/>
                <w:szCs w:val="22"/>
              </w:rPr>
              <w:t>2340 2000 3001 0000 1010</w:t>
            </w:r>
          </w:p>
          <w:p w:rsidR="00BA28DA" w:rsidRPr="00393F48" w:rsidRDefault="00BA28DA" w:rsidP="00BA28DA">
            <w:pPr>
              <w:rPr>
                <w:sz w:val="22"/>
                <w:szCs w:val="22"/>
              </w:rPr>
            </w:pPr>
            <w:r w:rsidRPr="00393F48">
              <w:rPr>
                <w:sz w:val="22"/>
                <w:szCs w:val="22"/>
              </w:rPr>
              <w:t>Казначейский лицевой счет заказчика:</w:t>
            </w:r>
          </w:p>
          <w:p w:rsidR="00BA28DA" w:rsidRPr="00393F48" w:rsidRDefault="00BA28DA" w:rsidP="00BA28DA">
            <w:pPr>
              <w:rPr>
                <w:sz w:val="22"/>
                <w:szCs w:val="22"/>
              </w:rPr>
            </w:pPr>
            <w:r w:rsidRPr="00393F48">
              <w:rPr>
                <w:sz w:val="22"/>
                <w:szCs w:val="22"/>
                <w:lang w:val="uz-Cyrl-UZ"/>
              </w:rPr>
              <w:t xml:space="preserve">1000 </w:t>
            </w:r>
            <w:r w:rsidRPr="00393F48">
              <w:rPr>
                <w:sz w:val="22"/>
                <w:szCs w:val="22"/>
              </w:rPr>
              <w:t>1086</w:t>
            </w:r>
            <w:r w:rsidRPr="00393F48">
              <w:rPr>
                <w:sz w:val="22"/>
                <w:szCs w:val="22"/>
                <w:lang w:val="uz-Cyrl-UZ"/>
              </w:rPr>
              <w:t xml:space="preserve"> </w:t>
            </w:r>
            <w:r w:rsidRPr="00393F48">
              <w:rPr>
                <w:sz w:val="22"/>
                <w:szCs w:val="22"/>
              </w:rPr>
              <w:t>0262</w:t>
            </w:r>
            <w:r w:rsidRPr="00393F48">
              <w:rPr>
                <w:sz w:val="22"/>
                <w:szCs w:val="22"/>
                <w:lang w:val="uz-Cyrl-UZ"/>
              </w:rPr>
              <w:t xml:space="preserve"> </w:t>
            </w:r>
            <w:r w:rsidRPr="00393F48">
              <w:rPr>
                <w:sz w:val="22"/>
                <w:szCs w:val="22"/>
              </w:rPr>
              <w:t>6670</w:t>
            </w:r>
            <w:r w:rsidRPr="00393F48">
              <w:rPr>
                <w:sz w:val="22"/>
                <w:szCs w:val="22"/>
                <w:lang w:val="uz-Cyrl-UZ"/>
              </w:rPr>
              <w:t xml:space="preserve"> </w:t>
            </w:r>
            <w:r w:rsidRPr="00393F48">
              <w:rPr>
                <w:sz w:val="22"/>
                <w:szCs w:val="22"/>
              </w:rPr>
              <w:t>3650</w:t>
            </w:r>
            <w:r w:rsidRPr="00393F48">
              <w:rPr>
                <w:sz w:val="22"/>
                <w:szCs w:val="22"/>
                <w:lang w:val="uz-Cyrl-UZ"/>
              </w:rPr>
              <w:t xml:space="preserve"> </w:t>
            </w:r>
            <w:r w:rsidRPr="00393F48">
              <w:rPr>
                <w:sz w:val="22"/>
                <w:szCs w:val="22"/>
              </w:rPr>
              <w:t>0010</w:t>
            </w:r>
            <w:r w:rsidRPr="00393F48">
              <w:rPr>
                <w:sz w:val="22"/>
                <w:szCs w:val="22"/>
                <w:lang w:val="uz-Cyrl-UZ"/>
              </w:rPr>
              <w:t xml:space="preserve"> </w:t>
            </w:r>
            <w:r w:rsidRPr="00393F48">
              <w:rPr>
                <w:sz w:val="22"/>
                <w:szCs w:val="22"/>
              </w:rPr>
              <w:t>001</w:t>
            </w:r>
          </w:p>
          <w:p w:rsidR="00BA28DA" w:rsidRPr="00393F48" w:rsidRDefault="00BA28DA" w:rsidP="00BA28DA">
            <w:pPr>
              <w:rPr>
                <w:sz w:val="22"/>
                <w:szCs w:val="22"/>
              </w:rPr>
            </w:pPr>
            <w:r w:rsidRPr="00393F48">
              <w:rPr>
                <w:sz w:val="22"/>
                <w:szCs w:val="22"/>
              </w:rPr>
              <w:t>ИНН казначейского подразделения:</w:t>
            </w:r>
          </w:p>
          <w:p w:rsidR="00BA28DA" w:rsidRPr="00393F48" w:rsidRDefault="00BA28DA" w:rsidP="00BA28DA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 w:val="0"/>
              </w:rPr>
            </w:pPr>
            <w:r w:rsidRPr="00393F48">
              <w:rPr>
                <w:b w:val="0"/>
              </w:rPr>
              <w:t>201 122 919</w:t>
            </w:r>
          </w:p>
        </w:tc>
      </w:tr>
      <w:tr w:rsidR="00BA28DA" w:rsidRPr="00393F48" w:rsidTr="00393F48">
        <w:trPr>
          <w:trHeight w:val="951"/>
        </w:trPr>
        <w:tc>
          <w:tcPr>
            <w:tcW w:w="4219" w:type="dxa"/>
          </w:tcPr>
          <w:p w:rsidR="00BA28DA" w:rsidRPr="00393F48" w:rsidRDefault="00BA28DA" w:rsidP="00BA28DA">
            <w:pPr>
              <w:jc w:val="center"/>
              <w:rPr>
                <w:b/>
                <w:szCs w:val="22"/>
              </w:rPr>
            </w:pPr>
            <w:r w:rsidRPr="00393F48">
              <w:rPr>
                <w:b/>
                <w:szCs w:val="22"/>
              </w:rPr>
              <w:t>Директор</w:t>
            </w:r>
          </w:p>
          <w:p w:rsidR="00BA28DA" w:rsidRPr="00393F48" w:rsidRDefault="00BA28DA" w:rsidP="00BA28DA">
            <w:pPr>
              <w:jc w:val="center"/>
              <w:rPr>
                <w:b/>
                <w:szCs w:val="22"/>
              </w:rPr>
            </w:pPr>
          </w:p>
          <w:p w:rsidR="00BA28DA" w:rsidRPr="00393F48" w:rsidRDefault="00BA28DA" w:rsidP="00BA28DA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393F48">
              <w:rPr>
                <w:b/>
                <w:szCs w:val="22"/>
              </w:rPr>
              <w:t xml:space="preserve">_____________ </w:t>
            </w:r>
            <w:r>
              <w:rPr>
                <w:b/>
                <w:szCs w:val="22"/>
                <w:lang w:val="uz-Cyrl-UZ"/>
              </w:rPr>
              <w:t>____________</w:t>
            </w:r>
          </w:p>
          <w:p w:rsidR="00BA28DA" w:rsidRPr="00393F48" w:rsidRDefault="00BA28DA" w:rsidP="00BA28DA">
            <w:pPr>
              <w:shd w:val="clear" w:color="auto" w:fill="FFFFFF"/>
              <w:rPr>
                <w:sz w:val="22"/>
                <w:szCs w:val="22"/>
              </w:rPr>
            </w:pPr>
            <w:r w:rsidRPr="00393F48">
              <w:rPr>
                <w:b/>
                <w:szCs w:val="22"/>
              </w:rPr>
              <w:t xml:space="preserve">    М.П</w:t>
            </w:r>
          </w:p>
        </w:tc>
        <w:tc>
          <w:tcPr>
            <w:tcW w:w="5188" w:type="dxa"/>
          </w:tcPr>
          <w:p w:rsidR="00BA28DA" w:rsidRPr="00393F48" w:rsidRDefault="00BA28DA" w:rsidP="00BA28DA">
            <w:pPr>
              <w:spacing w:before="120"/>
              <w:jc w:val="center"/>
              <w:rPr>
                <w:b/>
                <w:szCs w:val="22"/>
              </w:rPr>
            </w:pPr>
            <w:r w:rsidRPr="00393F48">
              <w:rPr>
                <w:b/>
                <w:szCs w:val="22"/>
              </w:rPr>
              <w:t>Первый заместитель директора</w:t>
            </w:r>
          </w:p>
          <w:p w:rsidR="00BA28DA" w:rsidRPr="00393F48" w:rsidRDefault="00BA28DA" w:rsidP="00BA28DA">
            <w:pPr>
              <w:jc w:val="center"/>
              <w:rPr>
                <w:b/>
                <w:szCs w:val="22"/>
              </w:rPr>
            </w:pPr>
          </w:p>
          <w:p w:rsidR="00BA28DA" w:rsidRPr="00393F48" w:rsidRDefault="00BA28DA" w:rsidP="00BA28DA">
            <w:pPr>
              <w:jc w:val="center"/>
              <w:rPr>
                <w:b/>
                <w:szCs w:val="22"/>
              </w:rPr>
            </w:pPr>
            <w:r w:rsidRPr="00393F48">
              <w:rPr>
                <w:b/>
                <w:szCs w:val="22"/>
              </w:rPr>
              <w:t>_____________ Ш.Б.Хайдаров</w:t>
            </w:r>
          </w:p>
          <w:p w:rsidR="00BA28DA" w:rsidRPr="00393F48" w:rsidRDefault="00BA28DA" w:rsidP="00BA28DA">
            <w:pPr>
              <w:rPr>
                <w:sz w:val="22"/>
                <w:szCs w:val="22"/>
              </w:rPr>
            </w:pPr>
            <w:r w:rsidRPr="00393F48">
              <w:rPr>
                <w:b/>
                <w:szCs w:val="22"/>
              </w:rPr>
              <w:t xml:space="preserve">      М.П</w:t>
            </w:r>
          </w:p>
        </w:tc>
      </w:tr>
    </w:tbl>
    <w:p w:rsidR="008F5BB9" w:rsidRDefault="008F5BB9" w:rsidP="007D5594"/>
    <w:sectPr w:rsidR="008F5BB9" w:rsidSect="00393F4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B17" w:rsidRDefault="00896B17" w:rsidP="00CD789E">
      <w:r>
        <w:separator/>
      </w:r>
    </w:p>
  </w:endnote>
  <w:endnote w:type="continuationSeparator" w:id="0">
    <w:p w:rsidR="00896B17" w:rsidRDefault="00896B17" w:rsidP="00CD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B17" w:rsidRDefault="00896B17" w:rsidP="00CD789E">
      <w:r>
        <w:separator/>
      </w:r>
    </w:p>
  </w:footnote>
  <w:footnote w:type="continuationSeparator" w:id="0">
    <w:p w:rsidR="00896B17" w:rsidRDefault="00896B17" w:rsidP="00CD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C"/>
    <w:rsid w:val="00035C97"/>
    <w:rsid w:val="00070442"/>
    <w:rsid w:val="000711F6"/>
    <w:rsid w:val="000819BE"/>
    <w:rsid w:val="0009171B"/>
    <w:rsid w:val="000A0E52"/>
    <w:rsid w:val="000A5ED8"/>
    <w:rsid w:val="000D3D97"/>
    <w:rsid w:val="000E6ED2"/>
    <w:rsid w:val="0010218C"/>
    <w:rsid w:val="00141335"/>
    <w:rsid w:val="00153EE5"/>
    <w:rsid w:val="001E3B0B"/>
    <w:rsid w:val="001E771E"/>
    <w:rsid w:val="0024701F"/>
    <w:rsid w:val="002B4EA3"/>
    <w:rsid w:val="002E7F0F"/>
    <w:rsid w:val="00304DDB"/>
    <w:rsid w:val="003516A9"/>
    <w:rsid w:val="00365325"/>
    <w:rsid w:val="003938AF"/>
    <w:rsid w:val="00393F48"/>
    <w:rsid w:val="003C7235"/>
    <w:rsid w:val="003D3924"/>
    <w:rsid w:val="003D4C76"/>
    <w:rsid w:val="003E07C4"/>
    <w:rsid w:val="004130A4"/>
    <w:rsid w:val="00463BE4"/>
    <w:rsid w:val="005173EB"/>
    <w:rsid w:val="00551A6A"/>
    <w:rsid w:val="005677BE"/>
    <w:rsid w:val="005A1111"/>
    <w:rsid w:val="00603544"/>
    <w:rsid w:val="0068748F"/>
    <w:rsid w:val="00687771"/>
    <w:rsid w:val="00712159"/>
    <w:rsid w:val="00762808"/>
    <w:rsid w:val="0078381D"/>
    <w:rsid w:val="00785370"/>
    <w:rsid w:val="007B297C"/>
    <w:rsid w:val="007D109E"/>
    <w:rsid w:val="007D5594"/>
    <w:rsid w:val="00807ABD"/>
    <w:rsid w:val="008104AF"/>
    <w:rsid w:val="00861955"/>
    <w:rsid w:val="008643F1"/>
    <w:rsid w:val="008720C1"/>
    <w:rsid w:val="00896B17"/>
    <w:rsid w:val="008E37BC"/>
    <w:rsid w:val="008F5BB9"/>
    <w:rsid w:val="008F5E3C"/>
    <w:rsid w:val="00905DA8"/>
    <w:rsid w:val="009C7D27"/>
    <w:rsid w:val="009D59B3"/>
    <w:rsid w:val="00A05572"/>
    <w:rsid w:val="00A13B35"/>
    <w:rsid w:val="00A23DFF"/>
    <w:rsid w:val="00A56C4E"/>
    <w:rsid w:val="00A704AB"/>
    <w:rsid w:val="00A825FA"/>
    <w:rsid w:val="00AC7607"/>
    <w:rsid w:val="00AF3435"/>
    <w:rsid w:val="00AF68FD"/>
    <w:rsid w:val="00B16B0F"/>
    <w:rsid w:val="00B218B8"/>
    <w:rsid w:val="00B32ACC"/>
    <w:rsid w:val="00B60A02"/>
    <w:rsid w:val="00B81D09"/>
    <w:rsid w:val="00B82976"/>
    <w:rsid w:val="00BA0D28"/>
    <w:rsid w:val="00BA28DA"/>
    <w:rsid w:val="00BA6A8E"/>
    <w:rsid w:val="00BB7B46"/>
    <w:rsid w:val="00BF4BD7"/>
    <w:rsid w:val="00C13145"/>
    <w:rsid w:val="00C5295A"/>
    <w:rsid w:val="00CB1A21"/>
    <w:rsid w:val="00CD789E"/>
    <w:rsid w:val="00CF2A67"/>
    <w:rsid w:val="00D340D0"/>
    <w:rsid w:val="00D65C32"/>
    <w:rsid w:val="00DE2DAC"/>
    <w:rsid w:val="00DE6137"/>
    <w:rsid w:val="00E474C2"/>
    <w:rsid w:val="00E65FE6"/>
    <w:rsid w:val="00E76BDE"/>
    <w:rsid w:val="00E82132"/>
    <w:rsid w:val="00E859F4"/>
    <w:rsid w:val="00EA4758"/>
    <w:rsid w:val="00ED2ACF"/>
    <w:rsid w:val="00EF525F"/>
    <w:rsid w:val="00F42BCB"/>
    <w:rsid w:val="00F5795D"/>
    <w:rsid w:val="00F83FF8"/>
    <w:rsid w:val="00F93CE4"/>
    <w:rsid w:val="00FC2F7C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EFA04E"/>
  <w14:defaultImageDpi w14:val="0"/>
  <w15:docId w15:val="{AB4E9D0D-EBF3-46C2-AE47-7D726C34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3F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8643F1"/>
    <w:pPr>
      <w:ind w:firstLine="720"/>
      <w:jc w:val="both"/>
    </w:pPr>
    <w:rPr>
      <w:sz w:val="23"/>
      <w:szCs w:val="20"/>
    </w:rPr>
  </w:style>
  <w:style w:type="paragraph" w:styleId="a3">
    <w:name w:val="Normal (Web)"/>
    <w:basedOn w:val="a"/>
    <w:uiPriority w:val="99"/>
    <w:rsid w:val="008643F1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643F1"/>
    <w:pPr>
      <w:spacing w:after="0" w:line="240" w:lineRule="auto"/>
    </w:pPr>
    <w:rPr>
      <w:lang w:eastAsia="en-US"/>
    </w:rPr>
  </w:style>
  <w:style w:type="character" w:customStyle="1" w:styleId="3">
    <w:name w:val="Основной текст (3)_"/>
    <w:link w:val="30"/>
    <w:locked/>
    <w:rsid w:val="001E3B0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3B0B"/>
    <w:pPr>
      <w:widowControl w:val="0"/>
      <w:shd w:val="clear" w:color="auto" w:fill="FFFFFF"/>
      <w:spacing w:line="274" w:lineRule="exact"/>
      <w:ind w:firstLine="680"/>
      <w:jc w:val="both"/>
    </w:pPr>
    <w:rPr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D78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789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D78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789E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3E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3E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7C60-778E-44D6-A781-96DE7888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1867</Words>
  <Characters>13079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2</vt:lpstr>
    </vt:vector>
  </TitlesOfParts>
  <Company/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2</dc:title>
  <dc:subject/>
  <dc:creator>Jahon</dc:creator>
  <cp:keywords/>
  <dc:description/>
  <cp:lastModifiedBy>Жамолиддин Авазов Нуъмон ўғли</cp:lastModifiedBy>
  <cp:revision>20</cp:revision>
  <cp:lastPrinted>2021-12-02T10:21:00Z</cp:lastPrinted>
  <dcterms:created xsi:type="dcterms:W3CDTF">2021-11-16T12:35:00Z</dcterms:created>
  <dcterms:modified xsi:type="dcterms:W3CDTF">2022-09-06T12:59:00Z</dcterms:modified>
</cp:coreProperties>
</file>