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18" w:rsidRDefault="00B70518" w:rsidP="00B70518">
      <w:pPr>
        <w:tabs>
          <w:tab w:val="left" w:pos="4820"/>
          <w:tab w:val="left" w:pos="9180"/>
        </w:tabs>
        <w:spacing w:line="20" w:lineRule="atLeast"/>
        <w:ind w:right="-81"/>
        <w:jc w:val="center"/>
        <w:rPr>
          <w:b/>
          <w:spacing w:val="-2"/>
          <w:lang w:val="ru-RU" w:eastAsia="ru-RU"/>
        </w:rPr>
      </w:pPr>
      <w:r>
        <w:rPr>
          <w:b/>
          <w:spacing w:val="-2"/>
          <w:lang w:val="ru-RU" w:eastAsia="ru-RU"/>
        </w:rPr>
        <w:t xml:space="preserve">Абонентский договор </w:t>
      </w:r>
      <w:r w:rsidR="007A0666">
        <w:rPr>
          <w:b/>
          <w:color w:val="000000"/>
          <w:lang w:val="ru-RU" w:eastAsia="ru-RU" w:bidi="ru-RU"/>
        </w:rPr>
        <w:t>№3</w:t>
      </w:r>
    </w:p>
    <w:p w:rsidR="00B70518" w:rsidRDefault="00B70518" w:rsidP="00B70518">
      <w:pPr>
        <w:tabs>
          <w:tab w:val="left" w:pos="4820"/>
          <w:tab w:val="left" w:pos="9180"/>
        </w:tabs>
        <w:spacing w:line="20" w:lineRule="atLeast"/>
        <w:ind w:right="-81"/>
        <w:jc w:val="center"/>
        <w:rPr>
          <w:b/>
          <w:spacing w:val="-2"/>
          <w:lang w:val="ru-RU" w:eastAsia="ru-RU"/>
        </w:rPr>
      </w:pPr>
      <w:r>
        <w:rPr>
          <w:b/>
          <w:spacing w:val="-2"/>
          <w:lang w:val="ru-RU" w:eastAsia="ru-RU"/>
        </w:rPr>
        <w:t xml:space="preserve">на предоставление услуг телекоммуникации с юридическим лицом </w:t>
      </w:r>
    </w:p>
    <w:p w:rsidR="00B70518" w:rsidRDefault="00B70518" w:rsidP="00B70518">
      <w:pPr>
        <w:tabs>
          <w:tab w:val="left" w:pos="4820"/>
          <w:tab w:val="left" w:pos="9180"/>
        </w:tabs>
        <w:spacing w:line="20" w:lineRule="atLeast"/>
        <w:ind w:right="-81"/>
        <w:jc w:val="center"/>
        <w:rPr>
          <w:b/>
          <w:spacing w:val="-2"/>
          <w:lang w:val="ru-RU" w:eastAsia="ru-RU"/>
        </w:rPr>
      </w:pPr>
      <w:r>
        <w:rPr>
          <w:b/>
          <w:spacing w:val="-2"/>
          <w:lang w:val="ru-RU" w:eastAsia="ru-RU"/>
        </w:rPr>
        <w:t>(индивидуальным предпринимателем без образования юридического лица)</w:t>
      </w:r>
    </w:p>
    <w:p w:rsidR="00B70518" w:rsidRDefault="00B70518" w:rsidP="00B70518">
      <w:pPr>
        <w:tabs>
          <w:tab w:val="left" w:pos="4820"/>
          <w:tab w:val="left" w:pos="9180"/>
        </w:tabs>
        <w:spacing w:line="20" w:lineRule="atLeast"/>
        <w:ind w:right="-81"/>
        <w:jc w:val="center"/>
        <w:rPr>
          <w:b/>
          <w:spacing w:val="-2"/>
          <w:lang w:val="ru-RU" w:eastAsia="ru-RU"/>
        </w:rPr>
      </w:pPr>
    </w:p>
    <w:p w:rsidR="00B70518" w:rsidRDefault="00B70518" w:rsidP="00B70518">
      <w:pPr>
        <w:tabs>
          <w:tab w:val="left" w:pos="4820"/>
          <w:tab w:val="left" w:pos="9180"/>
        </w:tabs>
        <w:spacing w:line="20" w:lineRule="atLeast"/>
        <w:ind w:right="-81"/>
        <w:jc w:val="both"/>
        <w:rPr>
          <w:b/>
          <w:spacing w:val="-2"/>
          <w:lang w:val="ru-RU" w:eastAsia="ru-RU"/>
        </w:rPr>
      </w:pPr>
    </w:p>
    <w:p w:rsidR="00B70518" w:rsidRDefault="00B70518" w:rsidP="00B70518">
      <w:pPr>
        <w:tabs>
          <w:tab w:val="left" w:pos="4820"/>
          <w:tab w:val="left" w:pos="9180"/>
        </w:tabs>
        <w:spacing w:line="20" w:lineRule="atLeast"/>
        <w:ind w:right="-81"/>
        <w:jc w:val="center"/>
        <w:rPr>
          <w:b/>
          <w:spacing w:val="-2"/>
          <w:lang w:val="ru-RU" w:eastAsia="ru-RU"/>
        </w:rPr>
      </w:pPr>
      <w:r>
        <w:rPr>
          <w:b/>
          <w:spacing w:val="-2"/>
          <w:lang w:val="ru-RU" w:eastAsia="ru-RU"/>
        </w:rPr>
        <w:t xml:space="preserve">г. </w:t>
      </w:r>
      <w:proofErr w:type="spellStart"/>
      <w:r>
        <w:rPr>
          <w:b/>
          <w:spacing w:val="-2"/>
          <w:lang w:val="ru-RU" w:eastAsia="ru-RU"/>
        </w:rPr>
        <w:t>Вобкент</w:t>
      </w:r>
      <w:proofErr w:type="spellEnd"/>
      <w:r>
        <w:rPr>
          <w:b/>
          <w:spacing w:val="-2"/>
          <w:lang w:val="ru-RU" w:eastAsia="ru-RU"/>
        </w:rPr>
        <w:tab/>
        <w:t>08.01.2022 г.</w:t>
      </w:r>
    </w:p>
    <w:p w:rsidR="00B70518" w:rsidRDefault="00B70518" w:rsidP="00B70518">
      <w:pPr>
        <w:tabs>
          <w:tab w:val="left" w:pos="4820"/>
          <w:tab w:val="left" w:pos="9180"/>
        </w:tabs>
        <w:spacing w:line="20" w:lineRule="atLeast"/>
        <w:ind w:right="-81" w:firstLine="720"/>
        <w:jc w:val="both"/>
        <w:rPr>
          <w:b/>
          <w:spacing w:val="-2"/>
          <w:lang w:val="ru-RU" w:eastAsia="ru-RU"/>
        </w:rPr>
      </w:pPr>
    </w:p>
    <w:p w:rsidR="00B70518" w:rsidRDefault="00B70518" w:rsidP="00B70518">
      <w:pPr>
        <w:autoSpaceDE w:val="0"/>
        <w:spacing w:line="20" w:lineRule="atLeast"/>
        <w:ind w:left="2" w:right="30" w:firstLine="718"/>
        <w:jc w:val="both"/>
        <w:rPr>
          <w:spacing w:val="-2"/>
          <w:sz w:val="20"/>
          <w:szCs w:val="20"/>
          <w:lang w:val="ru-RU" w:eastAsia="ru-RU"/>
        </w:rPr>
      </w:pPr>
      <w:r>
        <w:rPr>
          <w:spacing w:val="-2"/>
          <w:sz w:val="20"/>
          <w:szCs w:val="20"/>
          <w:lang w:val="ru-RU" w:eastAsia="ru-RU"/>
        </w:rPr>
        <w:t>1.</w:t>
      </w:r>
      <w:r>
        <w:rPr>
          <w:spacing w:val="-2"/>
          <w:sz w:val="20"/>
          <w:szCs w:val="20"/>
          <w:lang w:eastAsia="ru-RU"/>
        </w:rPr>
        <w:t> </w:t>
      </w:r>
      <w:r>
        <w:rPr>
          <w:spacing w:val="-2"/>
          <w:sz w:val="20"/>
          <w:szCs w:val="20"/>
          <w:lang w:val="ru-RU" w:eastAsia="ru-RU"/>
        </w:rPr>
        <w:t>АК «</w:t>
      </w:r>
      <w:proofErr w:type="spellStart"/>
      <w:r>
        <w:rPr>
          <w:spacing w:val="-2"/>
          <w:sz w:val="20"/>
          <w:szCs w:val="20"/>
          <w:lang w:val="ru-RU" w:eastAsia="ru-RU"/>
        </w:rPr>
        <w:t>Узбектелеком</w:t>
      </w:r>
      <w:proofErr w:type="spellEnd"/>
      <w:r>
        <w:rPr>
          <w:spacing w:val="-2"/>
          <w:sz w:val="20"/>
          <w:szCs w:val="20"/>
          <w:lang w:val="ru-RU" w:eastAsia="ru-RU"/>
        </w:rPr>
        <w:t>» (далее по тексту - Компания) в лице директора Бухарского филиала АК «</w:t>
      </w:r>
      <w:proofErr w:type="spellStart"/>
      <w:r>
        <w:rPr>
          <w:spacing w:val="-2"/>
          <w:sz w:val="20"/>
          <w:szCs w:val="20"/>
          <w:lang w:val="ru-RU" w:eastAsia="ru-RU"/>
        </w:rPr>
        <w:t>Узбектелеком</w:t>
      </w:r>
      <w:proofErr w:type="spellEnd"/>
      <w:r>
        <w:rPr>
          <w:spacing w:val="-2"/>
          <w:sz w:val="20"/>
          <w:szCs w:val="20"/>
          <w:lang w:val="ru-RU" w:eastAsia="ru-RU"/>
        </w:rPr>
        <w:t>» Р.</w:t>
      </w:r>
      <w:r>
        <w:rPr>
          <w:spacing w:val="-2"/>
          <w:sz w:val="20"/>
          <w:szCs w:val="20"/>
          <w:lang w:val="uz-Cyrl-UZ" w:eastAsia="ru-RU"/>
        </w:rPr>
        <w:t>Қулиев</w:t>
      </w:r>
      <w:r>
        <w:rPr>
          <w:spacing w:val="-2"/>
          <w:sz w:val="20"/>
          <w:szCs w:val="20"/>
          <w:lang w:val="ru-RU" w:eastAsia="ru-RU"/>
        </w:rPr>
        <w:t xml:space="preserve">, действующего на основании доверенности за № </w:t>
      </w:r>
      <w:r>
        <w:rPr>
          <w:spacing w:val="-2"/>
          <w:sz w:val="20"/>
          <w:szCs w:val="20"/>
          <w:lang w:val="uz-Cyrl-UZ" w:eastAsia="ru-RU"/>
        </w:rPr>
        <w:t>27-01-14/</w:t>
      </w:r>
      <w:r>
        <w:rPr>
          <w:spacing w:val="-2"/>
          <w:sz w:val="20"/>
          <w:szCs w:val="20"/>
          <w:lang w:val="ru-RU" w:eastAsia="ru-RU"/>
        </w:rPr>
        <w:t>16 от 05</w:t>
      </w:r>
      <w:r>
        <w:rPr>
          <w:spacing w:val="-2"/>
          <w:sz w:val="20"/>
          <w:szCs w:val="20"/>
          <w:lang w:val="uz-Cyrl-UZ" w:eastAsia="ru-RU"/>
        </w:rPr>
        <w:t>.</w:t>
      </w:r>
      <w:r>
        <w:rPr>
          <w:spacing w:val="-2"/>
          <w:sz w:val="20"/>
          <w:szCs w:val="20"/>
          <w:lang w:val="ru-RU" w:eastAsia="ru-RU"/>
        </w:rPr>
        <w:t>01</w:t>
      </w:r>
      <w:r>
        <w:rPr>
          <w:spacing w:val="-2"/>
          <w:sz w:val="20"/>
          <w:szCs w:val="20"/>
          <w:lang w:val="uz-Cyrl-UZ" w:eastAsia="ru-RU"/>
        </w:rPr>
        <w:t>.</w:t>
      </w:r>
      <w:r w:rsidR="007A0666">
        <w:rPr>
          <w:spacing w:val="-2"/>
          <w:sz w:val="20"/>
          <w:szCs w:val="20"/>
          <w:lang w:val="ru-RU" w:eastAsia="ru-RU"/>
        </w:rPr>
        <w:t>2022</w:t>
      </w:r>
      <w:r>
        <w:rPr>
          <w:spacing w:val="-2"/>
          <w:sz w:val="20"/>
          <w:szCs w:val="20"/>
          <w:lang w:val="ru-RU" w:eastAsia="ru-RU"/>
        </w:rPr>
        <w:t xml:space="preserve">г., именуемое в </w:t>
      </w:r>
      <w:proofErr w:type="spellStart"/>
      <w:r>
        <w:rPr>
          <w:spacing w:val="-2"/>
          <w:sz w:val="20"/>
          <w:szCs w:val="20"/>
          <w:lang w:val="ru-RU" w:eastAsia="ru-RU"/>
        </w:rPr>
        <w:t>дальнейше</w:t>
      </w:r>
      <w:proofErr w:type="gramStart"/>
      <w:r>
        <w:rPr>
          <w:spacing w:val="-2"/>
          <w:sz w:val="20"/>
          <w:szCs w:val="20"/>
          <w:lang w:val="ru-RU" w:eastAsia="ru-RU"/>
        </w:rPr>
        <w:t>м</w:t>
      </w:r>
      <w:r>
        <w:rPr>
          <w:b/>
          <w:bCs/>
          <w:spacing w:val="-2"/>
          <w:sz w:val="20"/>
          <w:szCs w:val="20"/>
          <w:lang w:val="ru-RU" w:eastAsia="ru-RU"/>
        </w:rPr>
        <w:t>«</w:t>
      </w:r>
      <w:proofErr w:type="gramEnd"/>
      <w:r>
        <w:rPr>
          <w:b/>
          <w:bCs/>
          <w:spacing w:val="-2"/>
          <w:sz w:val="20"/>
          <w:szCs w:val="20"/>
          <w:lang w:val="ru-RU" w:eastAsia="ru-RU"/>
        </w:rPr>
        <w:t>Оператор</w:t>
      </w:r>
      <w:proofErr w:type="spellEnd"/>
      <w:r>
        <w:rPr>
          <w:b/>
          <w:bCs/>
          <w:spacing w:val="-2"/>
          <w:sz w:val="20"/>
          <w:szCs w:val="20"/>
          <w:lang w:val="ru-RU" w:eastAsia="ru-RU"/>
        </w:rPr>
        <w:t>»</w:t>
      </w:r>
      <w:r>
        <w:rPr>
          <w:spacing w:val="-2"/>
          <w:sz w:val="20"/>
          <w:szCs w:val="20"/>
          <w:lang w:val="ru-RU" w:eastAsia="ru-RU"/>
        </w:rPr>
        <w:t xml:space="preserve">, с одной стороны и </w:t>
      </w:r>
      <w:proofErr w:type="spellStart"/>
      <w:r>
        <w:rPr>
          <w:sz w:val="20"/>
          <w:szCs w:val="20"/>
          <w:lang w:val="ru-RU"/>
        </w:rPr>
        <w:t>Вобкент</w:t>
      </w:r>
      <w:proofErr w:type="spellEnd"/>
      <w:r>
        <w:rPr>
          <w:sz w:val="20"/>
          <w:szCs w:val="20"/>
          <w:lang w:val="ru-RU"/>
        </w:rPr>
        <w:t xml:space="preserve"> туман ирригация </w:t>
      </w:r>
      <w:proofErr w:type="spellStart"/>
      <w:r>
        <w:rPr>
          <w:sz w:val="20"/>
          <w:szCs w:val="20"/>
          <w:lang w:val="ru-RU"/>
        </w:rPr>
        <w:t>бщлими</w:t>
      </w:r>
      <w:proofErr w:type="spellEnd"/>
      <w:r>
        <w:rPr>
          <w:spacing w:val="-2"/>
          <w:sz w:val="20"/>
          <w:szCs w:val="20"/>
          <w:lang w:val="ru-RU" w:eastAsia="ru-RU"/>
        </w:rPr>
        <w:t>, именуемое в дальнейшем</w:t>
      </w:r>
      <w:r>
        <w:rPr>
          <w:b/>
          <w:bCs/>
          <w:spacing w:val="-2"/>
          <w:sz w:val="20"/>
          <w:szCs w:val="20"/>
          <w:lang w:val="ru-RU" w:eastAsia="ru-RU"/>
        </w:rPr>
        <w:t xml:space="preserve"> «Абонент»»</w:t>
      </w:r>
      <w:r>
        <w:rPr>
          <w:spacing w:val="-2"/>
          <w:sz w:val="20"/>
          <w:szCs w:val="20"/>
          <w:lang w:val="ru-RU" w:eastAsia="ru-RU"/>
        </w:rPr>
        <w:t xml:space="preserve">, в лице </w:t>
      </w:r>
      <w:proofErr w:type="spellStart"/>
      <w:r>
        <w:rPr>
          <w:spacing w:val="-2"/>
          <w:sz w:val="20"/>
          <w:szCs w:val="20"/>
          <w:lang w:val="ru-RU" w:eastAsia="ru-RU"/>
        </w:rPr>
        <w:t>Ш.Жураев</w:t>
      </w:r>
      <w:proofErr w:type="spellEnd"/>
      <w:r>
        <w:rPr>
          <w:spacing w:val="-2"/>
          <w:sz w:val="20"/>
          <w:szCs w:val="20"/>
          <w:lang w:val="ru-RU" w:eastAsia="ru-RU"/>
        </w:rPr>
        <w:t xml:space="preserve">, действующего на основании Устава, с другой стороны, далее именуемые по отдельности </w:t>
      </w:r>
      <w:r>
        <w:rPr>
          <w:b/>
          <w:spacing w:val="-2"/>
          <w:sz w:val="20"/>
          <w:szCs w:val="20"/>
          <w:lang w:val="ru-RU" w:eastAsia="ru-RU"/>
        </w:rPr>
        <w:t>«Сторона»,</w:t>
      </w:r>
      <w:r>
        <w:rPr>
          <w:spacing w:val="-2"/>
          <w:sz w:val="20"/>
          <w:szCs w:val="20"/>
          <w:lang w:val="ru-RU" w:eastAsia="ru-RU"/>
        </w:rPr>
        <w:t xml:space="preserve"> совместно </w:t>
      </w:r>
      <w:r>
        <w:rPr>
          <w:b/>
          <w:spacing w:val="-2"/>
          <w:sz w:val="20"/>
          <w:szCs w:val="20"/>
          <w:lang w:val="ru-RU" w:eastAsia="ru-RU"/>
        </w:rPr>
        <w:t>«Стороны»</w:t>
      </w:r>
      <w:r>
        <w:rPr>
          <w:spacing w:val="-2"/>
          <w:sz w:val="20"/>
          <w:szCs w:val="20"/>
          <w:lang w:val="ru-RU" w:eastAsia="ru-RU"/>
        </w:rPr>
        <w:t>, заключили настоящий Абонентский договор на предоставление услуг телекоммуникаций (далее по тексту - Договор) о нижеследующем.</w:t>
      </w:r>
    </w:p>
    <w:p w:rsidR="00B70518" w:rsidRDefault="00B70518" w:rsidP="00B70518">
      <w:pPr>
        <w:spacing w:line="20" w:lineRule="atLeast"/>
        <w:ind w:firstLine="708"/>
        <w:jc w:val="both"/>
        <w:rPr>
          <w:spacing w:val="-2"/>
          <w:sz w:val="20"/>
          <w:szCs w:val="20"/>
          <w:lang w:val="ru-RU" w:eastAsia="ru-RU"/>
        </w:rPr>
      </w:pPr>
      <w:r>
        <w:rPr>
          <w:spacing w:val="-2"/>
          <w:sz w:val="20"/>
          <w:szCs w:val="20"/>
          <w:lang w:val="ru-RU" w:eastAsia="ru-RU"/>
        </w:rPr>
        <w:t xml:space="preserve">1.1. С момента подписания настоящего Договора на предоставление услуг телекоммуникаций ранее заключенные договора с Абонентом (в том числе его региональными представительствами и филиалами), утрачивают юридическую силу. </w:t>
      </w:r>
    </w:p>
    <w:p w:rsidR="00B70518" w:rsidRDefault="00B70518" w:rsidP="00B70518">
      <w:pPr>
        <w:spacing w:line="20" w:lineRule="atLeast"/>
        <w:ind w:firstLine="708"/>
        <w:jc w:val="both"/>
        <w:rPr>
          <w:spacing w:val="-2"/>
          <w:sz w:val="20"/>
          <w:szCs w:val="20"/>
          <w:lang w:val="ru-RU" w:eastAsia="ru-RU"/>
        </w:rPr>
      </w:pPr>
      <w:r>
        <w:rPr>
          <w:spacing w:val="-2"/>
          <w:sz w:val="20"/>
          <w:szCs w:val="20"/>
          <w:lang w:val="ru-RU" w:eastAsia="ru-RU"/>
        </w:rPr>
        <w:t>2.</w:t>
      </w:r>
      <w:r>
        <w:rPr>
          <w:spacing w:val="-2"/>
          <w:sz w:val="20"/>
          <w:szCs w:val="20"/>
          <w:lang w:eastAsia="ru-RU"/>
        </w:rPr>
        <w:t> </w:t>
      </w:r>
      <w:r>
        <w:rPr>
          <w:spacing w:val="-2"/>
          <w:sz w:val="20"/>
          <w:szCs w:val="20"/>
          <w:lang w:val="ru-RU" w:eastAsia="ru-RU"/>
        </w:rPr>
        <w:t>Абонент, подписывая настоящий договор, заключает на условиях Публичной оферты АК «</w:t>
      </w:r>
      <w:proofErr w:type="spellStart"/>
      <w:r>
        <w:rPr>
          <w:spacing w:val="-2"/>
          <w:sz w:val="20"/>
          <w:szCs w:val="20"/>
          <w:lang w:val="ru-RU" w:eastAsia="ru-RU"/>
        </w:rPr>
        <w:t>Узбектелеком</w:t>
      </w:r>
      <w:proofErr w:type="spellEnd"/>
      <w:r>
        <w:rPr>
          <w:spacing w:val="-2"/>
          <w:sz w:val="20"/>
          <w:szCs w:val="20"/>
          <w:lang w:val="ru-RU" w:eastAsia="ru-RU"/>
        </w:rPr>
        <w:t xml:space="preserve">», опубликованной на официальном сайте, договор на предоставление услуг телекоммуникаций с Оператором. Абонент с текстом Публичной оферты ознакомлен (полный текст публичной оферты размещен в офисах продаж Оператора, в офисах продаж Агентов оператора и на официальном </w:t>
      </w:r>
      <w:r>
        <w:rPr>
          <w:spacing w:val="-2"/>
          <w:sz w:val="20"/>
          <w:szCs w:val="20"/>
          <w:lang w:eastAsia="ru-RU"/>
        </w:rPr>
        <w:t>WEB</w:t>
      </w:r>
      <w:r>
        <w:rPr>
          <w:spacing w:val="-2"/>
          <w:sz w:val="20"/>
          <w:szCs w:val="20"/>
          <w:lang w:val="ru-RU" w:eastAsia="ru-RU"/>
        </w:rPr>
        <w:t>- сайте Оператора). Безусловным принятием условий (акцептом) Публичной оферты Оператора, считается осуществление Абонентом авансового платежа за Услуги предоставляемые Оператором и получение соответствующего финансового документа, подтверждающего факт оплаты.</w:t>
      </w:r>
    </w:p>
    <w:p w:rsidR="00B70518" w:rsidRDefault="00B70518" w:rsidP="00B70518">
      <w:pPr>
        <w:spacing w:line="20" w:lineRule="atLeast"/>
        <w:ind w:firstLine="708"/>
        <w:jc w:val="both"/>
        <w:rPr>
          <w:spacing w:val="-2"/>
          <w:sz w:val="20"/>
          <w:szCs w:val="20"/>
          <w:lang w:val="ru-RU" w:eastAsia="ru-RU"/>
        </w:rPr>
      </w:pPr>
      <w:r>
        <w:rPr>
          <w:spacing w:val="-2"/>
          <w:sz w:val="20"/>
          <w:szCs w:val="20"/>
          <w:lang w:val="ru-RU" w:eastAsia="ru-RU"/>
        </w:rPr>
        <w:t>3.</w:t>
      </w:r>
      <w:r>
        <w:rPr>
          <w:spacing w:val="-2"/>
          <w:sz w:val="20"/>
          <w:szCs w:val="20"/>
          <w:lang w:eastAsia="ru-RU"/>
        </w:rPr>
        <w:t> </w:t>
      </w:r>
      <w:r>
        <w:rPr>
          <w:spacing w:val="-2"/>
          <w:sz w:val="20"/>
          <w:szCs w:val="20"/>
          <w:lang w:val="ru-RU" w:eastAsia="ru-RU"/>
        </w:rPr>
        <w:t>После подписания настоящего Договора Абонентом, Оператор проверяет наличие технических возможностей. При наличии технической возможности Оператор подписывает Договор со своей стороны и присваивает Абоненту идентификационный номер. После присвоения идентификационного номера, Абонент может произвести авансовый платеж. При отсутствии технической возможности и до подписания Оператором Договора, данный документ считается заявлением Абонента на оказание ему услуг телекоммуникаций.</w:t>
      </w:r>
    </w:p>
    <w:p w:rsidR="00B70518" w:rsidRDefault="00B70518" w:rsidP="00B70518">
      <w:pPr>
        <w:spacing w:line="20" w:lineRule="atLeast"/>
        <w:ind w:firstLine="708"/>
        <w:jc w:val="both"/>
        <w:rPr>
          <w:spacing w:val="-2"/>
          <w:sz w:val="20"/>
          <w:szCs w:val="20"/>
          <w:lang w:val="ru-RU" w:eastAsia="ru-RU"/>
        </w:rPr>
      </w:pPr>
      <w:r>
        <w:rPr>
          <w:spacing w:val="-2"/>
          <w:sz w:val="20"/>
          <w:szCs w:val="20"/>
          <w:lang w:val="ru-RU" w:eastAsia="ru-RU"/>
        </w:rPr>
        <w:t>3.1.</w:t>
      </w:r>
      <w:r>
        <w:rPr>
          <w:spacing w:val="-2"/>
          <w:sz w:val="20"/>
          <w:szCs w:val="20"/>
          <w:lang w:eastAsia="ru-RU"/>
        </w:rPr>
        <w:t> </w:t>
      </w:r>
      <w:r>
        <w:rPr>
          <w:spacing w:val="-2"/>
          <w:sz w:val="20"/>
          <w:szCs w:val="20"/>
          <w:lang w:val="ru-RU" w:eastAsia="ru-RU"/>
        </w:rPr>
        <w:t>Условия подключения Абонента и тарифы (стоимость) на Услуги телекоммуникации установлены Приложениями, являющимися неотъемлемой частью настоящего Договора и вступают в силу с момента его подписание сторонами:</w:t>
      </w:r>
    </w:p>
    <w:p w:rsidR="00B70518" w:rsidRDefault="00B70518" w:rsidP="00B70518">
      <w:pPr>
        <w:spacing w:line="20" w:lineRule="atLeast"/>
        <w:ind w:firstLine="708"/>
        <w:jc w:val="both"/>
        <w:rPr>
          <w:spacing w:val="-2"/>
          <w:sz w:val="20"/>
          <w:szCs w:val="20"/>
          <w:lang w:val="ru-RU" w:eastAsia="ru-RU"/>
        </w:rPr>
      </w:pPr>
      <w:r>
        <w:rPr>
          <w:spacing w:val="-2"/>
          <w:sz w:val="20"/>
          <w:szCs w:val="20"/>
          <w:lang w:val="ru-RU" w:eastAsia="ru-RU"/>
        </w:rPr>
        <w:t>Приложение № 1 Предоставляемые услуги:</w:t>
      </w:r>
    </w:p>
    <w:p w:rsidR="00B70518" w:rsidRDefault="00B70518" w:rsidP="00B70518">
      <w:pPr>
        <w:spacing w:line="20" w:lineRule="atLeast"/>
        <w:ind w:firstLine="708"/>
        <w:jc w:val="both"/>
        <w:rPr>
          <w:spacing w:val="-2"/>
          <w:sz w:val="20"/>
          <w:szCs w:val="20"/>
          <w:lang w:val="ru-RU" w:eastAsia="ru-RU"/>
        </w:rPr>
      </w:pPr>
      <w:r>
        <w:rPr>
          <w:spacing w:val="-2"/>
          <w:sz w:val="20"/>
          <w:szCs w:val="20"/>
          <w:lang w:val="ru-RU" w:eastAsia="ru-RU"/>
        </w:rPr>
        <w:t>-</w:t>
      </w:r>
      <w:r>
        <w:rPr>
          <w:spacing w:val="-2"/>
          <w:sz w:val="20"/>
          <w:szCs w:val="20"/>
          <w:lang w:eastAsia="ru-RU"/>
        </w:rPr>
        <w:t> </w:t>
      </w:r>
      <w:r>
        <w:rPr>
          <w:spacing w:val="-2"/>
          <w:sz w:val="20"/>
          <w:szCs w:val="20"/>
          <w:lang w:val="ru-RU" w:eastAsia="ru-RU"/>
        </w:rPr>
        <w:t xml:space="preserve">«Тарифные планы на услуги мобильной связи (телефония, передача данных, </w:t>
      </w:r>
      <w:r>
        <w:rPr>
          <w:spacing w:val="-2"/>
          <w:sz w:val="20"/>
          <w:szCs w:val="20"/>
          <w:lang w:eastAsia="ru-RU"/>
        </w:rPr>
        <w:t>VAS</w:t>
      </w:r>
      <w:r>
        <w:rPr>
          <w:spacing w:val="-2"/>
          <w:sz w:val="20"/>
          <w:szCs w:val="20"/>
          <w:lang w:val="ru-RU" w:eastAsia="ru-RU"/>
        </w:rPr>
        <w:t>)»;</w:t>
      </w:r>
    </w:p>
    <w:p w:rsidR="00B70518" w:rsidRDefault="00B70518" w:rsidP="00B70518">
      <w:pPr>
        <w:spacing w:line="20" w:lineRule="atLeast"/>
        <w:ind w:firstLine="708"/>
        <w:jc w:val="both"/>
        <w:rPr>
          <w:spacing w:val="-2"/>
          <w:sz w:val="20"/>
          <w:szCs w:val="20"/>
          <w:lang w:val="ru-RU" w:eastAsia="ru-RU"/>
        </w:rPr>
      </w:pPr>
      <w:r>
        <w:rPr>
          <w:spacing w:val="-2"/>
          <w:sz w:val="20"/>
          <w:szCs w:val="20"/>
          <w:lang w:val="ru-RU" w:eastAsia="ru-RU"/>
        </w:rPr>
        <w:t xml:space="preserve">- «Тарифные планы на услуги к постоянному корпоративному доступу в сеть Интернет (ШПД, </w:t>
      </w:r>
      <w:r>
        <w:rPr>
          <w:spacing w:val="-2"/>
          <w:sz w:val="20"/>
          <w:szCs w:val="20"/>
          <w:lang w:val="en-US" w:eastAsia="ru-RU"/>
        </w:rPr>
        <w:t>IP</w:t>
      </w:r>
      <w:r>
        <w:rPr>
          <w:spacing w:val="-2"/>
          <w:sz w:val="20"/>
          <w:szCs w:val="20"/>
          <w:lang w:val="ru-RU" w:eastAsia="ru-RU"/>
        </w:rPr>
        <w:t xml:space="preserve"> телефония, </w:t>
      </w:r>
      <w:r>
        <w:rPr>
          <w:spacing w:val="-2"/>
          <w:sz w:val="20"/>
          <w:szCs w:val="20"/>
          <w:lang w:val="en-US" w:eastAsia="ru-RU"/>
        </w:rPr>
        <w:t>VPN</w:t>
      </w:r>
      <w:r>
        <w:rPr>
          <w:spacing w:val="-2"/>
          <w:sz w:val="20"/>
          <w:szCs w:val="20"/>
          <w:lang w:val="ru-RU" w:eastAsia="ru-RU"/>
        </w:rPr>
        <w:t>)»;</w:t>
      </w:r>
    </w:p>
    <w:p w:rsidR="00B70518" w:rsidRDefault="00B70518" w:rsidP="00B70518">
      <w:pPr>
        <w:spacing w:line="20" w:lineRule="atLeast"/>
        <w:ind w:firstLine="708"/>
        <w:jc w:val="both"/>
        <w:rPr>
          <w:spacing w:val="-2"/>
          <w:sz w:val="20"/>
          <w:szCs w:val="20"/>
          <w:lang w:val="ru-RU" w:eastAsia="ru-RU"/>
        </w:rPr>
      </w:pPr>
      <w:r>
        <w:rPr>
          <w:spacing w:val="-2"/>
          <w:sz w:val="20"/>
          <w:szCs w:val="20"/>
          <w:lang w:val="ru-RU" w:eastAsia="ru-RU"/>
        </w:rPr>
        <w:t>-</w:t>
      </w:r>
      <w:r>
        <w:rPr>
          <w:spacing w:val="-2"/>
          <w:sz w:val="20"/>
          <w:szCs w:val="20"/>
          <w:lang w:eastAsia="ru-RU"/>
        </w:rPr>
        <w:t> </w:t>
      </w:r>
      <w:r>
        <w:rPr>
          <w:spacing w:val="-2"/>
          <w:sz w:val="20"/>
          <w:szCs w:val="20"/>
          <w:lang w:val="ru-RU" w:eastAsia="ru-RU"/>
        </w:rPr>
        <w:t xml:space="preserve">«Тарифные планы на услуги </w:t>
      </w:r>
      <w:r>
        <w:rPr>
          <w:spacing w:val="-2"/>
          <w:sz w:val="20"/>
          <w:szCs w:val="20"/>
          <w:lang w:eastAsia="ru-RU"/>
        </w:rPr>
        <w:t>IPTV</w:t>
      </w:r>
      <w:r>
        <w:rPr>
          <w:spacing w:val="-2"/>
          <w:sz w:val="20"/>
          <w:szCs w:val="20"/>
          <w:lang w:val="ru-RU" w:eastAsia="ru-RU"/>
        </w:rPr>
        <w:t>»;</w:t>
      </w:r>
    </w:p>
    <w:p w:rsidR="00B70518" w:rsidRDefault="00B70518" w:rsidP="00B70518">
      <w:pPr>
        <w:spacing w:line="20" w:lineRule="atLeast"/>
        <w:ind w:firstLine="708"/>
        <w:jc w:val="both"/>
        <w:rPr>
          <w:spacing w:val="-2"/>
          <w:sz w:val="20"/>
          <w:szCs w:val="20"/>
          <w:lang w:val="ru-RU" w:eastAsia="ru-RU"/>
        </w:rPr>
      </w:pPr>
      <w:r>
        <w:rPr>
          <w:spacing w:val="-2"/>
          <w:sz w:val="20"/>
          <w:szCs w:val="20"/>
          <w:lang w:val="ru-RU" w:eastAsia="ru-RU"/>
        </w:rPr>
        <w:t>-</w:t>
      </w:r>
      <w:r>
        <w:rPr>
          <w:spacing w:val="-2"/>
          <w:sz w:val="20"/>
          <w:szCs w:val="20"/>
          <w:lang w:eastAsia="ru-RU"/>
        </w:rPr>
        <w:t> </w:t>
      </w:r>
      <w:r>
        <w:rPr>
          <w:spacing w:val="-2"/>
          <w:sz w:val="20"/>
          <w:szCs w:val="20"/>
          <w:lang w:val="ru-RU" w:eastAsia="ru-RU"/>
        </w:rPr>
        <w:t>«Тарифные планы на услуги «Виртуального хостинга»;</w:t>
      </w:r>
    </w:p>
    <w:p w:rsidR="00B70518" w:rsidRDefault="00B70518" w:rsidP="00B70518">
      <w:pPr>
        <w:spacing w:line="20" w:lineRule="atLeast"/>
        <w:ind w:firstLine="708"/>
        <w:jc w:val="both"/>
        <w:rPr>
          <w:spacing w:val="-2"/>
          <w:sz w:val="20"/>
          <w:szCs w:val="20"/>
          <w:lang w:val="ru-RU" w:eastAsia="ru-RU"/>
        </w:rPr>
      </w:pPr>
      <w:r>
        <w:rPr>
          <w:spacing w:val="-2"/>
          <w:sz w:val="20"/>
          <w:szCs w:val="20"/>
          <w:lang w:val="ru-RU" w:eastAsia="ru-RU"/>
        </w:rPr>
        <w:t>-</w:t>
      </w:r>
      <w:r>
        <w:rPr>
          <w:spacing w:val="-2"/>
          <w:sz w:val="20"/>
          <w:szCs w:val="20"/>
          <w:lang w:eastAsia="ru-RU"/>
        </w:rPr>
        <w:t> </w:t>
      </w:r>
      <w:r>
        <w:rPr>
          <w:spacing w:val="-2"/>
          <w:sz w:val="20"/>
          <w:szCs w:val="20"/>
          <w:lang w:val="ru-RU" w:eastAsia="ru-RU"/>
        </w:rPr>
        <w:t>«Тарифные планы на услуги «Облачное видеонаблюдение»;</w:t>
      </w:r>
    </w:p>
    <w:p w:rsidR="00B70518" w:rsidRDefault="00B70518" w:rsidP="00B70518">
      <w:pPr>
        <w:spacing w:line="20" w:lineRule="atLeast"/>
        <w:ind w:firstLine="708"/>
        <w:jc w:val="both"/>
        <w:rPr>
          <w:spacing w:val="-2"/>
          <w:sz w:val="20"/>
          <w:szCs w:val="20"/>
          <w:lang w:val="ru-RU" w:eastAsia="ru-RU"/>
        </w:rPr>
      </w:pPr>
      <w:r>
        <w:rPr>
          <w:spacing w:val="-2"/>
          <w:sz w:val="20"/>
          <w:szCs w:val="20"/>
          <w:lang w:val="ru-RU" w:eastAsia="ru-RU"/>
        </w:rPr>
        <w:t>-</w:t>
      </w:r>
      <w:r>
        <w:rPr>
          <w:spacing w:val="-2"/>
          <w:sz w:val="20"/>
          <w:szCs w:val="20"/>
          <w:lang w:eastAsia="ru-RU"/>
        </w:rPr>
        <w:t> </w:t>
      </w:r>
      <w:r>
        <w:rPr>
          <w:spacing w:val="-2"/>
          <w:sz w:val="20"/>
          <w:szCs w:val="20"/>
          <w:lang w:val="ru-RU" w:eastAsia="ru-RU"/>
        </w:rPr>
        <w:t>«Тарифные планы на услуги телефонии общего пользования (</w:t>
      </w:r>
      <w:proofErr w:type="spellStart"/>
      <w:r>
        <w:rPr>
          <w:spacing w:val="-2"/>
          <w:sz w:val="20"/>
          <w:szCs w:val="20"/>
          <w:lang w:val="ru-RU" w:eastAsia="ru-RU"/>
        </w:rPr>
        <w:t>ТфОП</w:t>
      </w:r>
      <w:proofErr w:type="spellEnd"/>
      <w:r>
        <w:rPr>
          <w:spacing w:val="-2"/>
          <w:sz w:val="20"/>
          <w:szCs w:val="20"/>
          <w:lang w:val="ru-RU" w:eastAsia="ru-RU"/>
        </w:rPr>
        <w:t xml:space="preserve">, </w:t>
      </w:r>
      <w:r>
        <w:rPr>
          <w:spacing w:val="-2"/>
          <w:sz w:val="20"/>
          <w:szCs w:val="20"/>
          <w:lang w:eastAsia="ru-RU"/>
        </w:rPr>
        <w:t>PSTN</w:t>
      </w:r>
      <w:r>
        <w:rPr>
          <w:spacing w:val="-2"/>
          <w:sz w:val="20"/>
          <w:szCs w:val="20"/>
          <w:lang w:val="ru-RU" w:eastAsia="ru-RU"/>
        </w:rPr>
        <w:t>)»</w:t>
      </w:r>
    </w:p>
    <w:p w:rsidR="00B70518" w:rsidRDefault="00B70518" w:rsidP="00B70518">
      <w:pPr>
        <w:spacing w:line="20" w:lineRule="atLeast"/>
        <w:ind w:firstLine="708"/>
        <w:jc w:val="both"/>
        <w:rPr>
          <w:spacing w:val="-2"/>
          <w:sz w:val="20"/>
          <w:szCs w:val="20"/>
          <w:lang w:val="ru-RU" w:eastAsia="ru-RU"/>
        </w:rPr>
      </w:pPr>
      <w:r>
        <w:rPr>
          <w:spacing w:val="-2"/>
          <w:sz w:val="20"/>
          <w:szCs w:val="20"/>
          <w:lang w:val="ru-RU" w:eastAsia="ru-RU"/>
        </w:rPr>
        <w:t xml:space="preserve">Приложение №2 </w:t>
      </w:r>
      <w:proofErr w:type="gramStart"/>
      <w:r>
        <w:rPr>
          <w:spacing w:val="-2"/>
          <w:sz w:val="20"/>
          <w:szCs w:val="20"/>
          <w:lang w:val="en-US" w:eastAsia="ru-RU"/>
        </w:rPr>
        <w:t>AKT</w:t>
      </w:r>
      <w:proofErr w:type="gramEnd"/>
      <w:r>
        <w:rPr>
          <w:spacing w:val="-2"/>
          <w:sz w:val="20"/>
          <w:szCs w:val="20"/>
          <w:lang w:val="ru-RU" w:eastAsia="ru-RU"/>
        </w:rPr>
        <w:t>приемки работ и тестирования выделенного соединения.</w:t>
      </w:r>
    </w:p>
    <w:p w:rsidR="00B70518" w:rsidRDefault="00B70518" w:rsidP="00B70518">
      <w:pPr>
        <w:spacing w:line="20" w:lineRule="atLeast"/>
        <w:ind w:firstLine="708"/>
        <w:jc w:val="both"/>
        <w:rPr>
          <w:spacing w:val="-2"/>
          <w:sz w:val="20"/>
          <w:szCs w:val="20"/>
          <w:lang w:val="ru-RU" w:eastAsia="ru-RU"/>
        </w:rPr>
      </w:pPr>
      <w:r>
        <w:rPr>
          <w:spacing w:val="-2"/>
          <w:sz w:val="20"/>
          <w:szCs w:val="20"/>
          <w:lang w:val="ru-RU" w:eastAsia="ru-RU"/>
        </w:rPr>
        <w:t>3.2.</w:t>
      </w:r>
      <w:r>
        <w:rPr>
          <w:spacing w:val="-2"/>
          <w:sz w:val="20"/>
          <w:szCs w:val="20"/>
          <w:lang w:eastAsia="ru-RU"/>
        </w:rPr>
        <w:t> </w:t>
      </w:r>
      <w:r>
        <w:rPr>
          <w:spacing w:val="-2"/>
          <w:sz w:val="20"/>
          <w:szCs w:val="20"/>
          <w:lang w:val="ru-RU" w:eastAsia="ru-RU"/>
        </w:rPr>
        <w:t xml:space="preserve">В зависимости от выбора Абонентом перечня Услуг, предлагаемых Оператором к оказанию, Стороны могут оформить одно Приложение. </w:t>
      </w:r>
    </w:p>
    <w:p w:rsidR="00B70518" w:rsidRDefault="00B70518" w:rsidP="00B70518">
      <w:pPr>
        <w:spacing w:line="20" w:lineRule="atLeast"/>
        <w:ind w:firstLine="708"/>
        <w:jc w:val="both"/>
        <w:rPr>
          <w:spacing w:val="-2"/>
          <w:sz w:val="20"/>
          <w:szCs w:val="20"/>
          <w:lang w:val="ru-RU" w:eastAsia="ru-RU"/>
        </w:rPr>
      </w:pPr>
      <w:r>
        <w:rPr>
          <w:spacing w:val="-2"/>
          <w:sz w:val="20"/>
          <w:szCs w:val="20"/>
          <w:lang w:val="ru-RU" w:eastAsia="ru-RU"/>
        </w:rPr>
        <w:t>3.3.</w:t>
      </w:r>
      <w:r>
        <w:rPr>
          <w:spacing w:val="-2"/>
          <w:sz w:val="20"/>
          <w:szCs w:val="20"/>
          <w:lang w:eastAsia="ru-RU"/>
        </w:rPr>
        <w:t> </w:t>
      </w:r>
      <w:r>
        <w:rPr>
          <w:spacing w:val="-2"/>
          <w:sz w:val="20"/>
          <w:szCs w:val="20"/>
          <w:lang w:val="ru-RU" w:eastAsia="ru-RU"/>
        </w:rPr>
        <w:t xml:space="preserve">В случае подписания Сторонами нового Приложения взамен одного из действующих, последнее утрачивает свою силу для Сторон с момента подписания Сторонами Дополнительного соглашения к настоящему Договору.  </w:t>
      </w:r>
    </w:p>
    <w:p w:rsidR="00B70518" w:rsidRDefault="00B70518" w:rsidP="00B70518">
      <w:pPr>
        <w:spacing w:line="20" w:lineRule="atLeast"/>
        <w:ind w:firstLine="708"/>
        <w:jc w:val="both"/>
        <w:rPr>
          <w:spacing w:val="-2"/>
          <w:sz w:val="20"/>
          <w:szCs w:val="20"/>
          <w:lang w:val="ru-RU" w:eastAsia="ru-RU"/>
        </w:rPr>
      </w:pPr>
      <w:r>
        <w:rPr>
          <w:spacing w:val="-2"/>
          <w:sz w:val="20"/>
          <w:szCs w:val="20"/>
          <w:lang w:val="ru-RU" w:eastAsia="ru-RU"/>
        </w:rPr>
        <w:t>4.</w:t>
      </w:r>
      <w:r>
        <w:rPr>
          <w:spacing w:val="-2"/>
          <w:sz w:val="20"/>
          <w:szCs w:val="20"/>
          <w:lang w:eastAsia="ru-RU"/>
        </w:rPr>
        <w:t> </w:t>
      </w:r>
      <w:r>
        <w:rPr>
          <w:spacing w:val="-2"/>
          <w:sz w:val="20"/>
          <w:szCs w:val="20"/>
          <w:lang w:val="ru-RU" w:eastAsia="ru-RU"/>
        </w:rPr>
        <w:t>Стоимость Услуг по настоящему Договору определяется в соответствии с приложениями.</w:t>
      </w:r>
    </w:p>
    <w:p w:rsidR="00B70518" w:rsidRDefault="00B70518" w:rsidP="00B70518">
      <w:pPr>
        <w:spacing w:line="20" w:lineRule="atLeast"/>
        <w:ind w:firstLine="708"/>
        <w:jc w:val="both"/>
        <w:rPr>
          <w:spacing w:val="-2"/>
          <w:sz w:val="20"/>
          <w:szCs w:val="20"/>
          <w:lang w:val="ru-RU" w:eastAsia="ru-RU"/>
        </w:rPr>
      </w:pPr>
      <w:r>
        <w:rPr>
          <w:spacing w:val="-2"/>
          <w:sz w:val="20"/>
          <w:szCs w:val="20"/>
          <w:lang w:val="ru-RU" w:eastAsia="ru-RU"/>
        </w:rPr>
        <w:t>4.1.</w:t>
      </w:r>
      <w:r>
        <w:rPr>
          <w:spacing w:val="-2"/>
          <w:sz w:val="20"/>
          <w:szCs w:val="20"/>
          <w:lang w:eastAsia="ru-RU"/>
        </w:rPr>
        <w:t> </w:t>
      </w:r>
      <w:r>
        <w:rPr>
          <w:spacing w:val="-2"/>
          <w:sz w:val="20"/>
          <w:szCs w:val="20"/>
          <w:lang w:val="ru-RU" w:eastAsia="ru-RU"/>
        </w:rPr>
        <w:t>Тарифы являются обязательными для расчетов с Абонентом при заключении Договора и в процессе пользования Услугами Оператора. Все тарифы на Услуги указаны в национальной валюте и включают в себя все налоги и сборы, установленные на момент заключения настоящего договора.</w:t>
      </w:r>
    </w:p>
    <w:p w:rsidR="00B70518" w:rsidRDefault="00B70518" w:rsidP="00B70518">
      <w:pPr>
        <w:spacing w:line="20" w:lineRule="atLeast"/>
        <w:ind w:firstLine="708"/>
        <w:jc w:val="both"/>
        <w:rPr>
          <w:spacing w:val="-2"/>
          <w:sz w:val="20"/>
          <w:szCs w:val="20"/>
          <w:lang w:val="uz-Cyrl-UZ" w:eastAsia="ru-RU"/>
        </w:rPr>
      </w:pPr>
      <w:r>
        <w:rPr>
          <w:spacing w:val="-2"/>
          <w:sz w:val="20"/>
          <w:szCs w:val="20"/>
          <w:lang w:val="ru-RU" w:eastAsia="ru-RU"/>
        </w:rPr>
        <w:t>4.2.</w:t>
      </w:r>
      <w:r>
        <w:rPr>
          <w:spacing w:val="-2"/>
          <w:sz w:val="20"/>
          <w:szCs w:val="20"/>
          <w:lang w:eastAsia="ru-RU"/>
        </w:rPr>
        <w:t> </w:t>
      </w:r>
      <w:r>
        <w:rPr>
          <w:spacing w:val="-2"/>
          <w:sz w:val="20"/>
          <w:szCs w:val="20"/>
          <w:lang w:val="ru-RU" w:eastAsia="ru-RU"/>
        </w:rPr>
        <w:t>Сумма Договора за период оказания  услуг с 1 января 2022 г</w:t>
      </w:r>
      <w:r>
        <w:rPr>
          <w:spacing w:val="-2"/>
          <w:sz w:val="20"/>
          <w:szCs w:val="20"/>
          <w:lang w:val="uz-Cyrl-UZ" w:eastAsia="ru-RU"/>
        </w:rPr>
        <w:t>. по 31 декабря 2022 г.</w:t>
      </w:r>
    </w:p>
    <w:p w:rsidR="00B70518" w:rsidRDefault="00B70518" w:rsidP="00B70518">
      <w:pPr>
        <w:spacing w:line="20" w:lineRule="atLeast"/>
        <w:ind w:firstLine="708"/>
        <w:jc w:val="both"/>
        <w:rPr>
          <w:spacing w:val="-2"/>
          <w:sz w:val="20"/>
          <w:szCs w:val="20"/>
          <w:lang w:val="ru-RU" w:eastAsia="ru-RU"/>
        </w:rPr>
      </w:pPr>
      <w:r>
        <w:rPr>
          <w:spacing w:val="-2"/>
          <w:sz w:val="20"/>
          <w:szCs w:val="20"/>
          <w:lang w:val="uz-Cyrl-UZ" w:eastAsia="ru-RU"/>
        </w:rPr>
        <w:t>и составляет</w:t>
      </w:r>
      <w:r w:rsidR="007A0666">
        <w:rPr>
          <w:color w:val="FF0000"/>
          <w:spacing w:val="-2"/>
          <w:sz w:val="20"/>
          <w:szCs w:val="20"/>
          <w:lang w:val="ru-RU" w:eastAsia="ru-RU"/>
        </w:rPr>
        <w:t>: 600 000сум (</w:t>
      </w:r>
      <w:proofErr w:type="spellStart"/>
      <w:r>
        <w:rPr>
          <w:color w:val="FF0000"/>
          <w:spacing w:val="-2"/>
          <w:sz w:val="20"/>
          <w:szCs w:val="20"/>
          <w:lang w:val="ru-RU" w:eastAsia="ru-RU"/>
        </w:rPr>
        <w:t>олти</w:t>
      </w:r>
      <w:proofErr w:type="spellEnd"/>
      <w:r>
        <w:rPr>
          <w:color w:val="FF0000"/>
          <w:spacing w:val="-2"/>
          <w:sz w:val="20"/>
          <w:szCs w:val="20"/>
          <w:lang w:val="ru-RU" w:eastAsia="ru-RU"/>
        </w:rPr>
        <w:t xml:space="preserve"> юз </w:t>
      </w:r>
      <w:proofErr w:type="spellStart"/>
      <w:r>
        <w:rPr>
          <w:color w:val="FF0000"/>
          <w:spacing w:val="-2"/>
          <w:sz w:val="20"/>
          <w:szCs w:val="20"/>
          <w:lang w:val="ru-RU" w:eastAsia="ru-RU"/>
        </w:rPr>
        <w:t>минг</w:t>
      </w:r>
      <w:proofErr w:type="spellEnd"/>
      <w:r>
        <w:rPr>
          <w:color w:val="FF0000"/>
          <w:spacing w:val="-2"/>
          <w:sz w:val="20"/>
          <w:szCs w:val="20"/>
          <w:lang w:val="ru-RU" w:eastAsia="ru-RU"/>
        </w:rPr>
        <w:t>)</w:t>
      </w:r>
      <w:proofErr w:type="spellStart"/>
      <w:r>
        <w:rPr>
          <w:color w:val="FF0000"/>
          <w:spacing w:val="-2"/>
          <w:sz w:val="20"/>
          <w:szCs w:val="20"/>
          <w:lang w:val="ru-RU" w:eastAsia="ru-RU"/>
        </w:rPr>
        <w:t>сум</w:t>
      </w:r>
      <w:proofErr w:type="spellEnd"/>
      <w:r>
        <w:rPr>
          <w:spacing w:val="-2"/>
          <w:sz w:val="20"/>
          <w:szCs w:val="20"/>
          <w:lang w:val="ru-RU" w:eastAsia="ru-RU"/>
        </w:rPr>
        <w:t xml:space="preserve">  с  учетом НДС в размере 15%, которая включает в себя ежемесячную абонентскую плату в </w:t>
      </w:r>
      <w:proofErr w:type="spellStart"/>
      <w:r>
        <w:rPr>
          <w:spacing w:val="-2"/>
          <w:sz w:val="20"/>
          <w:szCs w:val="20"/>
          <w:lang w:val="ru-RU" w:eastAsia="ru-RU"/>
        </w:rPr>
        <w:t>размерес</w:t>
      </w:r>
      <w:proofErr w:type="spellEnd"/>
      <w:r>
        <w:rPr>
          <w:spacing w:val="-2"/>
          <w:sz w:val="20"/>
          <w:szCs w:val="20"/>
          <w:lang w:val="ru-RU" w:eastAsia="ru-RU"/>
        </w:rPr>
        <w:t xml:space="preserve"> учетом НД</w:t>
      </w:r>
      <w:r>
        <w:rPr>
          <w:spacing w:val="-2"/>
          <w:sz w:val="20"/>
          <w:szCs w:val="20"/>
          <w:lang w:val="en-US" w:eastAsia="ru-RU"/>
        </w:rPr>
        <w:t>C</w:t>
      </w:r>
      <w:r>
        <w:rPr>
          <w:spacing w:val="-2"/>
          <w:sz w:val="20"/>
          <w:szCs w:val="20"/>
          <w:lang w:val="ru-RU" w:eastAsia="ru-RU"/>
        </w:rPr>
        <w:t xml:space="preserve">в размере 15% </w:t>
      </w:r>
      <w:proofErr w:type="spellStart"/>
      <w:r>
        <w:rPr>
          <w:spacing w:val="-2"/>
          <w:sz w:val="20"/>
          <w:szCs w:val="20"/>
          <w:lang w:val="ru-RU" w:eastAsia="ru-RU"/>
        </w:rPr>
        <w:t>иразовою</w:t>
      </w:r>
      <w:proofErr w:type="spellEnd"/>
      <w:r>
        <w:rPr>
          <w:spacing w:val="-2"/>
          <w:sz w:val="20"/>
          <w:szCs w:val="20"/>
          <w:lang w:val="ru-RU" w:eastAsia="ru-RU"/>
        </w:rPr>
        <w:t xml:space="preserve"> плату в размере _с учетом НДС в размере 15%.</w:t>
      </w:r>
    </w:p>
    <w:p w:rsidR="00B70518" w:rsidRDefault="00B70518" w:rsidP="00B70518">
      <w:pPr>
        <w:spacing w:line="20" w:lineRule="atLeast"/>
        <w:ind w:firstLine="708"/>
        <w:jc w:val="both"/>
        <w:rPr>
          <w:spacing w:val="-2"/>
          <w:sz w:val="20"/>
          <w:szCs w:val="20"/>
          <w:lang w:val="ru-RU" w:eastAsia="ru-RU"/>
        </w:rPr>
      </w:pPr>
      <w:r>
        <w:rPr>
          <w:spacing w:val="-2"/>
          <w:sz w:val="20"/>
          <w:szCs w:val="20"/>
          <w:lang w:val="ru-RU" w:eastAsia="ru-RU"/>
        </w:rPr>
        <w:t>4.3.</w:t>
      </w:r>
      <w:r>
        <w:rPr>
          <w:spacing w:val="-2"/>
          <w:sz w:val="20"/>
          <w:szCs w:val="20"/>
          <w:lang w:eastAsia="ru-RU"/>
        </w:rPr>
        <w:t> </w:t>
      </w:r>
      <w:r>
        <w:rPr>
          <w:spacing w:val="-2"/>
          <w:sz w:val="20"/>
          <w:szCs w:val="20"/>
          <w:lang w:val="ru-RU" w:eastAsia="ru-RU"/>
        </w:rPr>
        <w:t xml:space="preserve">В случае превышения суммы настоящего Договора / абонентской платы, размер суммы превышения оплачивается на основании подписанного сторонами дополнительного соглашения/выставленного </w:t>
      </w:r>
      <w:proofErr w:type="gramStart"/>
      <w:r>
        <w:rPr>
          <w:spacing w:val="-2"/>
          <w:sz w:val="20"/>
          <w:szCs w:val="20"/>
          <w:lang w:val="ru-RU" w:eastAsia="ru-RU"/>
        </w:rPr>
        <w:t>счет-фактуры</w:t>
      </w:r>
      <w:proofErr w:type="gramEnd"/>
      <w:r>
        <w:rPr>
          <w:spacing w:val="-2"/>
          <w:sz w:val="20"/>
          <w:szCs w:val="20"/>
          <w:lang w:val="ru-RU" w:eastAsia="ru-RU"/>
        </w:rPr>
        <w:t>.</w:t>
      </w:r>
    </w:p>
    <w:p w:rsidR="00B70518" w:rsidRDefault="00B70518" w:rsidP="00B70518">
      <w:pPr>
        <w:spacing w:line="20" w:lineRule="atLeast"/>
        <w:ind w:firstLine="708"/>
        <w:jc w:val="both"/>
        <w:rPr>
          <w:spacing w:val="-2"/>
          <w:sz w:val="20"/>
          <w:szCs w:val="20"/>
          <w:lang w:val="ru-RU" w:eastAsia="ru-RU"/>
        </w:rPr>
      </w:pPr>
      <w:r>
        <w:rPr>
          <w:spacing w:val="-2"/>
          <w:sz w:val="20"/>
          <w:szCs w:val="20"/>
          <w:lang w:val="ru-RU" w:eastAsia="ru-RU"/>
        </w:rPr>
        <w:t>4.4.</w:t>
      </w:r>
      <w:r>
        <w:rPr>
          <w:spacing w:val="-2"/>
          <w:sz w:val="20"/>
          <w:szCs w:val="20"/>
          <w:lang w:eastAsia="ru-RU"/>
        </w:rPr>
        <w:t> </w:t>
      </w:r>
      <w:r>
        <w:rPr>
          <w:spacing w:val="-2"/>
          <w:sz w:val="20"/>
          <w:szCs w:val="20"/>
          <w:lang w:val="ru-RU" w:eastAsia="ru-RU"/>
        </w:rPr>
        <w:t>Абонент производит оплату Услуг ежемесячно на условиях 100 (сто) процентной предварительной оплаты до начала следующего расчетного периода (отчётный месяц), путем перечисления денежных средств на лицевые счета Оператора указанные в пункте 7 настоящего Договора с учетом определенного вида оказываемых услуг, в соответствии с выбранным объемом и тарифами/тарифными планами.</w:t>
      </w:r>
    </w:p>
    <w:p w:rsidR="00B70518" w:rsidRDefault="00B70518" w:rsidP="00B70518">
      <w:pPr>
        <w:spacing w:line="20" w:lineRule="atLeast"/>
        <w:ind w:left="-284"/>
        <w:jc w:val="both"/>
        <w:rPr>
          <w:spacing w:val="-2"/>
          <w:sz w:val="20"/>
          <w:szCs w:val="20"/>
          <w:lang w:val="ru-RU" w:eastAsia="ru-RU"/>
        </w:rPr>
      </w:pPr>
      <w:r>
        <w:rPr>
          <w:spacing w:val="-2"/>
          <w:sz w:val="20"/>
          <w:szCs w:val="20"/>
          <w:lang w:val="ru-RU" w:eastAsia="ru-RU"/>
        </w:rPr>
        <w:t xml:space="preserve">                   4.5. Внесение абонентской платы за пользование Услугами в первый месяц осуществляется в течение 7 (семи) календарных дней </w:t>
      </w:r>
      <w:proofErr w:type="gramStart"/>
      <w:r>
        <w:rPr>
          <w:spacing w:val="-2"/>
          <w:sz w:val="20"/>
          <w:szCs w:val="20"/>
          <w:lang w:val="ru-RU" w:eastAsia="ru-RU"/>
        </w:rPr>
        <w:t>с даты заключения</w:t>
      </w:r>
      <w:proofErr w:type="gramEnd"/>
      <w:r>
        <w:rPr>
          <w:spacing w:val="-2"/>
          <w:sz w:val="20"/>
          <w:szCs w:val="20"/>
          <w:lang w:val="ru-RU" w:eastAsia="ru-RU"/>
        </w:rPr>
        <w:t xml:space="preserve"> настоящего Договора. При первом подключение сумма абонентской </w:t>
      </w:r>
      <w:r>
        <w:rPr>
          <w:spacing w:val="-2"/>
          <w:sz w:val="20"/>
          <w:szCs w:val="20"/>
          <w:lang w:val="ru-RU" w:eastAsia="ru-RU"/>
        </w:rPr>
        <w:lastRenderedPageBreak/>
        <w:t xml:space="preserve">платы списывается в перерасчете за оставшиеся дни месяца. Авансовый платеж, может осуществляться как на основании счета на предоплату, так и на основании Договора в соответствии с суммой указанной в соответствующем Приложении, за каждый выбранный вид Услуг отдельно. </w:t>
      </w:r>
    </w:p>
    <w:p w:rsidR="00B70518" w:rsidRDefault="00B70518" w:rsidP="00B70518">
      <w:pPr>
        <w:spacing w:line="20" w:lineRule="atLeast"/>
        <w:ind w:firstLine="708"/>
        <w:jc w:val="both"/>
        <w:rPr>
          <w:spacing w:val="-2"/>
          <w:sz w:val="20"/>
          <w:szCs w:val="20"/>
          <w:lang w:val="ru-RU" w:eastAsia="ru-RU"/>
        </w:rPr>
      </w:pPr>
      <w:r>
        <w:rPr>
          <w:spacing w:val="-2"/>
          <w:sz w:val="20"/>
          <w:szCs w:val="20"/>
          <w:lang w:val="ru-RU" w:eastAsia="ru-RU"/>
        </w:rPr>
        <w:t>4.6.</w:t>
      </w:r>
      <w:r>
        <w:rPr>
          <w:spacing w:val="-2"/>
          <w:sz w:val="20"/>
          <w:szCs w:val="20"/>
          <w:lang w:eastAsia="ru-RU"/>
        </w:rPr>
        <w:t> </w:t>
      </w:r>
      <w:r>
        <w:rPr>
          <w:spacing w:val="-2"/>
          <w:sz w:val="20"/>
          <w:szCs w:val="20"/>
          <w:lang w:val="ru-RU" w:eastAsia="ru-RU"/>
        </w:rPr>
        <w:t>Если на Лицевом счете Абонента не достаточно средств на оказании услуг, то Оператор приостанавливает оказание Услуг по настоящему Договору. Факт неиспользования подключённых и предоставленных Оператором Услуг не является для Абонента основанием для освобождения от их оплаты.</w:t>
      </w:r>
    </w:p>
    <w:p w:rsidR="00B70518" w:rsidRDefault="00B70518" w:rsidP="00B70518">
      <w:pPr>
        <w:spacing w:line="20" w:lineRule="atLeast"/>
        <w:ind w:firstLine="708"/>
        <w:jc w:val="both"/>
        <w:rPr>
          <w:spacing w:val="-2"/>
          <w:lang w:val="ru-RU" w:eastAsia="ru-RU"/>
        </w:rPr>
      </w:pPr>
      <w:r>
        <w:rPr>
          <w:spacing w:val="-2"/>
          <w:sz w:val="20"/>
          <w:szCs w:val="20"/>
          <w:lang w:val="ru-RU" w:eastAsia="ru-RU"/>
        </w:rPr>
        <w:t>4.7.</w:t>
      </w:r>
      <w:r>
        <w:rPr>
          <w:spacing w:val="-2"/>
          <w:sz w:val="20"/>
          <w:szCs w:val="20"/>
          <w:lang w:eastAsia="ru-RU"/>
        </w:rPr>
        <w:t> </w:t>
      </w:r>
      <w:r>
        <w:rPr>
          <w:spacing w:val="-2"/>
          <w:sz w:val="20"/>
          <w:szCs w:val="20"/>
          <w:lang w:val="ru-RU" w:eastAsia="ru-RU"/>
        </w:rPr>
        <w:t>Все суммы, предоставляемые Абоненту в ходе рекламных акций, добавленные в виде бонусов от Оператора, могут быть израсходованы только на оплату Услуг Оператора и при расторжении Договора не выплачиваются Абоненту в денежной форме.</w:t>
      </w:r>
    </w:p>
    <w:p w:rsidR="00B70518" w:rsidRDefault="00B70518" w:rsidP="00B70518">
      <w:pPr>
        <w:spacing w:line="20" w:lineRule="atLeast"/>
        <w:ind w:firstLine="708"/>
        <w:jc w:val="both"/>
        <w:rPr>
          <w:spacing w:val="-2"/>
          <w:sz w:val="20"/>
          <w:szCs w:val="20"/>
          <w:lang w:val="ru-RU" w:eastAsia="ru-RU"/>
        </w:rPr>
      </w:pPr>
      <w:r>
        <w:rPr>
          <w:spacing w:val="-2"/>
          <w:sz w:val="20"/>
          <w:szCs w:val="20"/>
          <w:lang w:val="ru-RU" w:eastAsia="ru-RU"/>
        </w:rPr>
        <w:t>4.8.</w:t>
      </w:r>
      <w:r>
        <w:rPr>
          <w:spacing w:val="-2"/>
          <w:sz w:val="20"/>
          <w:szCs w:val="20"/>
          <w:lang w:eastAsia="ru-RU"/>
        </w:rPr>
        <w:t> </w:t>
      </w:r>
      <w:r>
        <w:rPr>
          <w:spacing w:val="-2"/>
          <w:sz w:val="20"/>
          <w:szCs w:val="20"/>
          <w:lang w:val="ru-RU" w:eastAsia="ru-RU"/>
        </w:rPr>
        <w:t xml:space="preserve">Предоставленные Услуги закрываются </w:t>
      </w:r>
      <w:proofErr w:type="gramStart"/>
      <w:r>
        <w:rPr>
          <w:spacing w:val="-2"/>
          <w:sz w:val="20"/>
          <w:szCs w:val="20"/>
          <w:lang w:val="ru-RU" w:eastAsia="ru-RU"/>
        </w:rPr>
        <w:t>счет-фактурами</w:t>
      </w:r>
      <w:proofErr w:type="gramEnd"/>
      <w:r>
        <w:rPr>
          <w:spacing w:val="-2"/>
          <w:sz w:val="20"/>
          <w:szCs w:val="20"/>
          <w:lang w:val="ru-RU" w:eastAsia="ru-RU"/>
        </w:rPr>
        <w:t xml:space="preserve">, которые оформляются на каждый вид предоставленных Услуг отдельно, со ссылкой на настоящий Договор. В каждой </w:t>
      </w:r>
      <w:proofErr w:type="gramStart"/>
      <w:r>
        <w:rPr>
          <w:spacing w:val="-2"/>
          <w:sz w:val="20"/>
          <w:szCs w:val="20"/>
          <w:lang w:val="ru-RU" w:eastAsia="ru-RU"/>
        </w:rPr>
        <w:t>счет-фактуре</w:t>
      </w:r>
      <w:proofErr w:type="gramEnd"/>
      <w:r>
        <w:rPr>
          <w:spacing w:val="-2"/>
          <w:sz w:val="20"/>
          <w:szCs w:val="20"/>
          <w:lang w:val="ru-RU" w:eastAsia="ru-RU"/>
        </w:rPr>
        <w:t xml:space="preserve"> указывается суммарный объем предоставленных Услуг определенного вида в соответствии с приложениями указанными пункте 3.1. настоящего Договора, за полный календарный месяц. Если в течение 5 (пяти) рабочих дней Абонент не предъявит свои претензии в письменной форме или по факсу, считается, что счет-фактура по данному виду Услуг им </w:t>
      </w:r>
      <w:proofErr w:type="gramStart"/>
      <w:r>
        <w:rPr>
          <w:spacing w:val="-2"/>
          <w:sz w:val="20"/>
          <w:szCs w:val="20"/>
          <w:lang w:val="ru-RU" w:eastAsia="ru-RU"/>
        </w:rPr>
        <w:t>принята</w:t>
      </w:r>
      <w:proofErr w:type="gramEnd"/>
      <w:r>
        <w:rPr>
          <w:spacing w:val="-2"/>
          <w:sz w:val="20"/>
          <w:szCs w:val="20"/>
          <w:lang w:val="ru-RU" w:eastAsia="ru-RU"/>
        </w:rPr>
        <w:t xml:space="preserve"> и Услуги оказаны надлежащим образом. При обоснованности претензий Абонента, Оператор производит соответствующую корректировку в счете, за предоставляемые Услуги в следующем месяце.</w:t>
      </w:r>
    </w:p>
    <w:p w:rsidR="00B70518" w:rsidRDefault="00B70518" w:rsidP="00B70518">
      <w:pPr>
        <w:spacing w:line="20" w:lineRule="atLeast"/>
        <w:ind w:firstLine="708"/>
        <w:jc w:val="both"/>
        <w:rPr>
          <w:spacing w:val="-2"/>
          <w:sz w:val="20"/>
          <w:szCs w:val="20"/>
          <w:lang w:val="ru-RU" w:eastAsia="ru-RU"/>
        </w:rPr>
      </w:pPr>
      <w:r>
        <w:rPr>
          <w:spacing w:val="-2"/>
          <w:sz w:val="20"/>
          <w:szCs w:val="20"/>
          <w:lang w:val="ru-RU" w:eastAsia="ru-RU"/>
        </w:rPr>
        <w:t>5.</w:t>
      </w:r>
      <w:r>
        <w:rPr>
          <w:spacing w:val="-2"/>
          <w:sz w:val="20"/>
          <w:szCs w:val="20"/>
          <w:lang w:eastAsia="ru-RU"/>
        </w:rPr>
        <w:t> </w:t>
      </w:r>
      <w:r>
        <w:rPr>
          <w:spacing w:val="-2"/>
          <w:sz w:val="20"/>
          <w:szCs w:val="20"/>
          <w:lang w:val="ru-RU" w:eastAsia="ru-RU"/>
        </w:rPr>
        <w:t>С положениями публичной оферты Абонент выразил полное и безоговорочное согласие. Все существенные условия договора, прописанные в публичной оферте (предмет, тарифы и тип услуг, права и обязанности сторон, формы и порядок расчетов, ответственность и другое) будут определяться в соответствии с публичной офертой. В случаях, не предусмотренных настоящим договором, стороны будут руководствоваться законодательством Республики Узбекистан.</w:t>
      </w:r>
    </w:p>
    <w:p w:rsidR="00B70518" w:rsidRDefault="00B70518" w:rsidP="00B70518">
      <w:pPr>
        <w:spacing w:line="20" w:lineRule="atLeast"/>
        <w:ind w:firstLine="708"/>
        <w:jc w:val="both"/>
        <w:rPr>
          <w:spacing w:val="-2"/>
          <w:sz w:val="20"/>
          <w:szCs w:val="20"/>
          <w:lang w:val="ru-RU" w:eastAsia="ru-RU"/>
        </w:rPr>
      </w:pPr>
      <w:r>
        <w:rPr>
          <w:spacing w:val="-2"/>
          <w:sz w:val="20"/>
          <w:szCs w:val="20"/>
          <w:lang w:val="ru-RU" w:eastAsia="ru-RU"/>
        </w:rPr>
        <w:t>6.</w:t>
      </w:r>
      <w:r>
        <w:rPr>
          <w:spacing w:val="-2"/>
          <w:sz w:val="20"/>
          <w:szCs w:val="20"/>
          <w:lang w:eastAsia="ru-RU"/>
        </w:rPr>
        <w:t> </w:t>
      </w:r>
      <w:r>
        <w:rPr>
          <w:spacing w:val="-2"/>
          <w:sz w:val="20"/>
          <w:szCs w:val="20"/>
          <w:lang w:val="ru-RU" w:eastAsia="ru-RU"/>
        </w:rPr>
        <w:t xml:space="preserve">Настоящий Договор вступает в силу после подписания его Сторонами и </w:t>
      </w:r>
      <w:r>
        <w:rPr>
          <w:b/>
          <w:spacing w:val="-2"/>
          <w:sz w:val="20"/>
          <w:szCs w:val="20"/>
          <w:lang w:val="ru-RU" w:eastAsia="ru-RU"/>
        </w:rPr>
        <w:t>действует до 31 декабря 2022 года</w:t>
      </w:r>
      <w:r>
        <w:rPr>
          <w:spacing w:val="-2"/>
          <w:sz w:val="20"/>
          <w:szCs w:val="20"/>
          <w:lang w:val="ru-RU" w:eastAsia="ru-RU"/>
        </w:rPr>
        <w:t xml:space="preserve">. Настоящий Договор подлежит регистрации со стороны Абонента в </w:t>
      </w:r>
      <w:proofErr w:type="spellStart"/>
      <w:r>
        <w:rPr>
          <w:spacing w:val="-2"/>
          <w:sz w:val="20"/>
          <w:szCs w:val="20"/>
          <w:lang w:val="ru-RU" w:eastAsia="ru-RU"/>
        </w:rPr>
        <w:t>соответсвующих</w:t>
      </w:r>
      <w:proofErr w:type="spellEnd"/>
      <w:r>
        <w:rPr>
          <w:spacing w:val="-2"/>
          <w:sz w:val="20"/>
          <w:szCs w:val="20"/>
          <w:lang w:val="ru-RU" w:eastAsia="ru-RU"/>
        </w:rPr>
        <w:t xml:space="preserve"> государственных органах (Казначейство </w:t>
      </w:r>
      <w:proofErr w:type="spellStart"/>
      <w:r>
        <w:rPr>
          <w:spacing w:val="-2"/>
          <w:sz w:val="20"/>
          <w:szCs w:val="20"/>
          <w:lang w:val="ru-RU" w:eastAsia="ru-RU"/>
        </w:rPr>
        <w:t>РУз</w:t>
      </w:r>
      <w:proofErr w:type="spellEnd"/>
      <w:r>
        <w:rPr>
          <w:spacing w:val="-2"/>
          <w:sz w:val="20"/>
          <w:szCs w:val="20"/>
          <w:lang w:val="ru-RU" w:eastAsia="ru-RU"/>
        </w:rPr>
        <w:t>.)</w:t>
      </w:r>
      <w:r>
        <w:rPr>
          <w:spacing w:val="-2"/>
          <w:sz w:val="20"/>
          <w:szCs w:val="20"/>
          <w:lang w:val="uz-Cyrl-UZ" w:eastAsia="ru-RU"/>
        </w:rPr>
        <w:t xml:space="preserve">. </w:t>
      </w:r>
      <w:r>
        <w:rPr>
          <w:spacing w:val="-2"/>
          <w:sz w:val="20"/>
          <w:szCs w:val="20"/>
          <w:lang w:val="ru-RU" w:eastAsia="ru-RU"/>
        </w:rPr>
        <w:t>При этом</w:t>
      </w:r>
      <w:proofErr w:type="gramStart"/>
      <w:r>
        <w:rPr>
          <w:spacing w:val="-2"/>
          <w:sz w:val="20"/>
          <w:szCs w:val="20"/>
          <w:lang w:val="ru-RU" w:eastAsia="ru-RU"/>
        </w:rPr>
        <w:t>,</w:t>
      </w:r>
      <w:proofErr w:type="gramEnd"/>
      <w:r>
        <w:rPr>
          <w:spacing w:val="-2"/>
          <w:sz w:val="20"/>
          <w:szCs w:val="20"/>
          <w:lang w:val="ru-RU" w:eastAsia="ru-RU"/>
        </w:rPr>
        <w:t xml:space="preserve"> если, по окончании указанного срока действия Договора, Стороны продолжают исполнять его условия и ни одна из Сторон не заявила о его расторжении, для Абонентов не являющихся </w:t>
      </w:r>
      <w:proofErr w:type="spellStart"/>
      <w:r>
        <w:rPr>
          <w:spacing w:val="-2"/>
          <w:sz w:val="20"/>
          <w:szCs w:val="20"/>
          <w:lang w:val="ru-RU" w:eastAsia="ru-RU"/>
        </w:rPr>
        <w:t>бюджетополучателемДоговор</w:t>
      </w:r>
      <w:proofErr w:type="spellEnd"/>
      <w:r>
        <w:rPr>
          <w:spacing w:val="-2"/>
          <w:sz w:val="20"/>
          <w:szCs w:val="20"/>
          <w:lang w:val="ru-RU" w:eastAsia="ru-RU"/>
        </w:rPr>
        <w:t xml:space="preserve"> пролонгируется на каждый последующий год.</w:t>
      </w:r>
    </w:p>
    <w:p w:rsidR="00B70518" w:rsidRDefault="00B70518" w:rsidP="00B70518">
      <w:pPr>
        <w:spacing w:line="20" w:lineRule="atLeast"/>
        <w:ind w:firstLine="708"/>
        <w:jc w:val="both"/>
        <w:rPr>
          <w:spacing w:val="-2"/>
          <w:sz w:val="20"/>
          <w:szCs w:val="20"/>
          <w:lang w:val="ru-RU" w:eastAsia="ru-RU"/>
        </w:rPr>
      </w:pPr>
      <w:r>
        <w:rPr>
          <w:spacing w:val="-2"/>
          <w:sz w:val="20"/>
          <w:szCs w:val="20"/>
          <w:lang w:val="ru-RU" w:eastAsia="ru-RU"/>
        </w:rPr>
        <w:t>6.1.</w:t>
      </w:r>
      <w:r>
        <w:rPr>
          <w:spacing w:val="-2"/>
          <w:sz w:val="20"/>
          <w:szCs w:val="20"/>
          <w:lang w:eastAsia="ru-RU"/>
        </w:rPr>
        <w:t> </w:t>
      </w:r>
      <w:r>
        <w:rPr>
          <w:spacing w:val="-2"/>
          <w:sz w:val="20"/>
          <w:szCs w:val="20"/>
          <w:lang w:val="ru-RU" w:eastAsia="ru-RU"/>
        </w:rPr>
        <w:t xml:space="preserve">Настоящий Договор, включая Публичную </w:t>
      </w:r>
      <w:proofErr w:type="gramStart"/>
      <w:r>
        <w:rPr>
          <w:spacing w:val="-2"/>
          <w:sz w:val="20"/>
          <w:szCs w:val="20"/>
          <w:lang w:val="ru-RU" w:eastAsia="ru-RU"/>
        </w:rPr>
        <w:t>оферту</w:t>
      </w:r>
      <w:proofErr w:type="gramEnd"/>
      <w:r>
        <w:rPr>
          <w:spacing w:val="-2"/>
          <w:sz w:val="20"/>
          <w:szCs w:val="20"/>
          <w:lang w:val="ru-RU" w:eastAsia="ru-RU"/>
        </w:rPr>
        <w:t xml:space="preserve"> опубликованную на официальном сайте Оператора, Приложения и Дополнения, если таковые имеются, составляет полный Договор между Оператором и Абонентом в отношении предмета Договора.</w:t>
      </w:r>
    </w:p>
    <w:p w:rsidR="00B70518" w:rsidRDefault="00B70518" w:rsidP="00B70518">
      <w:pPr>
        <w:spacing w:line="20" w:lineRule="atLeast"/>
        <w:ind w:firstLine="708"/>
        <w:jc w:val="both"/>
        <w:rPr>
          <w:spacing w:val="-2"/>
          <w:sz w:val="20"/>
          <w:szCs w:val="20"/>
          <w:lang w:val="ru-RU" w:eastAsia="ru-RU"/>
        </w:rPr>
      </w:pPr>
      <w:r>
        <w:rPr>
          <w:spacing w:val="-2"/>
          <w:sz w:val="20"/>
          <w:szCs w:val="20"/>
          <w:lang w:val="ru-RU" w:eastAsia="ru-RU"/>
        </w:rPr>
        <w:t>6.2. В случае противоречий условий настоящего Договора с условиями Публичной оферты, условия и положения Публичной оферты имеют превалирующую силу.</w:t>
      </w:r>
    </w:p>
    <w:p w:rsidR="00B70518" w:rsidRDefault="00B70518" w:rsidP="00B70518">
      <w:pPr>
        <w:spacing w:line="20" w:lineRule="atLeast"/>
        <w:ind w:firstLine="708"/>
        <w:jc w:val="both"/>
        <w:rPr>
          <w:spacing w:val="-2"/>
          <w:sz w:val="20"/>
          <w:szCs w:val="20"/>
          <w:lang w:val="ru-RU" w:eastAsia="ru-RU"/>
        </w:rPr>
      </w:pPr>
      <w:r>
        <w:rPr>
          <w:spacing w:val="-2"/>
          <w:sz w:val="20"/>
          <w:szCs w:val="20"/>
          <w:lang w:val="ru-RU" w:eastAsia="ru-RU"/>
        </w:rPr>
        <w:t xml:space="preserve">6.3. Договор остается в силе, в случае изменения адресов и банковских реквизитов Сторон, изменения их учредительных документов, включая изменение собственника, организационно-правовой формы </w:t>
      </w:r>
      <w:proofErr w:type="spellStart"/>
      <w:r>
        <w:rPr>
          <w:spacing w:val="-2"/>
          <w:sz w:val="20"/>
          <w:szCs w:val="20"/>
          <w:lang w:val="ru-RU" w:eastAsia="ru-RU"/>
        </w:rPr>
        <w:t>и.т.д</w:t>
      </w:r>
      <w:proofErr w:type="spellEnd"/>
      <w:r>
        <w:rPr>
          <w:spacing w:val="-2"/>
          <w:sz w:val="20"/>
          <w:szCs w:val="20"/>
          <w:lang w:val="ru-RU" w:eastAsia="ru-RU"/>
        </w:rPr>
        <w:t>. При этом</w:t>
      </w:r>
      <w:proofErr w:type="gramStart"/>
      <w:r>
        <w:rPr>
          <w:spacing w:val="-2"/>
          <w:sz w:val="20"/>
          <w:szCs w:val="20"/>
          <w:lang w:val="ru-RU" w:eastAsia="ru-RU"/>
        </w:rPr>
        <w:t>,</w:t>
      </w:r>
      <w:proofErr w:type="gramEnd"/>
      <w:r>
        <w:rPr>
          <w:spacing w:val="-2"/>
          <w:sz w:val="20"/>
          <w:szCs w:val="20"/>
          <w:lang w:val="ru-RU" w:eastAsia="ru-RU"/>
        </w:rPr>
        <w:t xml:space="preserve"> Стороны обязаны в 10 (десяти) дней срок уведомить об этом друг друга.</w:t>
      </w:r>
    </w:p>
    <w:p w:rsidR="00B70518" w:rsidRDefault="00B70518" w:rsidP="00B70518">
      <w:pPr>
        <w:spacing w:line="20" w:lineRule="atLeast"/>
        <w:ind w:firstLine="708"/>
        <w:jc w:val="both"/>
        <w:rPr>
          <w:spacing w:val="-2"/>
          <w:sz w:val="20"/>
          <w:szCs w:val="20"/>
          <w:lang w:val="ru-RU" w:eastAsia="ru-RU"/>
        </w:rPr>
      </w:pPr>
      <w:r>
        <w:rPr>
          <w:spacing w:val="-2"/>
          <w:sz w:val="20"/>
          <w:szCs w:val="20"/>
          <w:lang w:val="ru-RU" w:eastAsia="ru-RU"/>
        </w:rPr>
        <w:t>6.4.</w:t>
      </w:r>
      <w:r>
        <w:rPr>
          <w:spacing w:val="-2"/>
          <w:sz w:val="20"/>
          <w:szCs w:val="20"/>
          <w:lang w:eastAsia="ru-RU"/>
        </w:rPr>
        <w:t> </w:t>
      </w:r>
      <w:r>
        <w:rPr>
          <w:spacing w:val="-2"/>
          <w:sz w:val="20"/>
          <w:szCs w:val="20"/>
          <w:lang w:val="ru-RU" w:eastAsia="ru-RU"/>
        </w:rPr>
        <w:t>Изменения и дополнения к Договору считаются действительными, если они совершены в письменной форме, и подписаны уполномоченными на данные действия лицами, скреплены оттисками печатей Сторон.</w:t>
      </w:r>
    </w:p>
    <w:p w:rsidR="00B70518" w:rsidRDefault="00B70518" w:rsidP="00B70518">
      <w:pPr>
        <w:spacing w:line="20" w:lineRule="atLeast"/>
        <w:ind w:firstLine="708"/>
        <w:jc w:val="both"/>
        <w:rPr>
          <w:spacing w:val="-2"/>
          <w:sz w:val="20"/>
          <w:szCs w:val="20"/>
          <w:lang w:val="ru-RU" w:eastAsia="ru-RU"/>
        </w:rPr>
      </w:pPr>
      <w:r>
        <w:rPr>
          <w:spacing w:val="-2"/>
          <w:sz w:val="20"/>
          <w:szCs w:val="20"/>
          <w:lang w:val="ru-RU" w:eastAsia="ru-RU"/>
        </w:rPr>
        <w:t>6.5. Настоящий Договор составлен на русском языке, в 2 (двух) экземплярах, по одному для каждой Стороны.</w:t>
      </w:r>
    </w:p>
    <w:p w:rsidR="00B70518" w:rsidRDefault="00B70518" w:rsidP="00B70518">
      <w:pPr>
        <w:spacing w:line="20" w:lineRule="atLeast"/>
        <w:ind w:firstLine="708"/>
        <w:jc w:val="center"/>
        <w:rPr>
          <w:b/>
          <w:spacing w:val="-2"/>
          <w:sz w:val="20"/>
          <w:szCs w:val="20"/>
          <w:lang w:val="ru-RU" w:eastAsia="ru-RU"/>
        </w:rPr>
      </w:pPr>
      <w:r>
        <w:rPr>
          <w:b/>
          <w:spacing w:val="-2"/>
          <w:sz w:val="20"/>
          <w:szCs w:val="20"/>
          <w:lang w:val="ru-RU" w:eastAsia="ru-RU"/>
        </w:rPr>
        <w:t>7</w:t>
      </w:r>
      <w:r>
        <w:rPr>
          <w:b/>
          <w:spacing w:val="-2"/>
          <w:sz w:val="20"/>
          <w:szCs w:val="20"/>
          <w:lang w:val="uz-Cyrl-UZ" w:eastAsia="ru-RU"/>
        </w:rPr>
        <w:t>. Юридические адреса</w:t>
      </w:r>
      <w:r>
        <w:rPr>
          <w:b/>
          <w:spacing w:val="-2"/>
          <w:sz w:val="20"/>
          <w:szCs w:val="20"/>
          <w:lang w:val="ru-RU" w:eastAsia="ru-RU"/>
        </w:rPr>
        <w:t>, банковские реквизиты и подписи сторон</w:t>
      </w:r>
    </w:p>
    <w:tbl>
      <w:tblPr>
        <w:tblW w:w="0" w:type="auto"/>
        <w:tblInd w:w="266" w:type="dxa"/>
        <w:tblLook w:val="01E0" w:firstRow="1" w:lastRow="1" w:firstColumn="1" w:lastColumn="1" w:noHBand="0" w:noVBand="0"/>
      </w:tblPr>
      <w:tblGrid>
        <w:gridCol w:w="3720"/>
        <w:gridCol w:w="4251"/>
      </w:tblGrid>
      <w:tr w:rsidR="00B70518" w:rsidTr="00B70518">
        <w:trPr>
          <w:trHeight w:val="646"/>
        </w:trPr>
        <w:tc>
          <w:tcPr>
            <w:tcW w:w="3720" w:type="dxa"/>
          </w:tcPr>
          <w:p w:rsidR="00B70518" w:rsidRDefault="00B70518">
            <w:pPr>
              <w:tabs>
                <w:tab w:val="left" w:pos="4820"/>
              </w:tabs>
              <w:spacing w:line="20" w:lineRule="atLeast"/>
              <w:ind w:right="-81"/>
              <w:jc w:val="center"/>
              <w:rPr>
                <w:b/>
                <w:spacing w:val="-2"/>
                <w:sz w:val="20"/>
                <w:szCs w:val="20"/>
                <w:lang w:val="ru-RU" w:eastAsia="ru-RU"/>
              </w:rPr>
            </w:pPr>
          </w:p>
          <w:p w:rsidR="00B70518" w:rsidRDefault="00B70518">
            <w:pPr>
              <w:tabs>
                <w:tab w:val="left" w:pos="4820"/>
              </w:tabs>
              <w:spacing w:line="20" w:lineRule="atLeast"/>
              <w:ind w:right="-81"/>
              <w:jc w:val="center"/>
              <w:rPr>
                <w:rFonts w:ascii="Arial" w:hAnsi="Arial"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spacing w:val="-2"/>
                <w:sz w:val="20"/>
                <w:szCs w:val="20"/>
                <w:lang w:eastAsia="ru-RU"/>
              </w:rPr>
              <w:t>Оператор</w:t>
            </w:r>
            <w:proofErr w:type="spellEnd"/>
          </w:p>
        </w:tc>
        <w:tc>
          <w:tcPr>
            <w:tcW w:w="4251" w:type="dxa"/>
          </w:tcPr>
          <w:p w:rsidR="00B70518" w:rsidRDefault="00B70518">
            <w:pPr>
              <w:tabs>
                <w:tab w:val="left" w:pos="4820"/>
              </w:tabs>
              <w:spacing w:line="20" w:lineRule="atLeast"/>
              <w:ind w:right="-81"/>
              <w:jc w:val="center"/>
              <w:rPr>
                <w:b/>
                <w:spacing w:val="-2"/>
                <w:sz w:val="20"/>
                <w:szCs w:val="20"/>
                <w:lang w:eastAsia="ru-RU"/>
              </w:rPr>
            </w:pPr>
          </w:p>
          <w:p w:rsidR="00B70518" w:rsidRDefault="00B70518">
            <w:pPr>
              <w:tabs>
                <w:tab w:val="left" w:pos="4820"/>
              </w:tabs>
              <w:spacing w:line="20" w:lineRule="atLeast"/>
              <w:ind w:right="-81"/>
              <w:jc w:val="center"/>
              <w:rPr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b/>
                <w:spacing w:val="-2"/>
                <w:sz w:val="20"/>
                <w:szCs w:val="20"/>
                <w:lang w:eastAsia="ru-RU"/>
              </w:rPr>
              <w:t>Абонент</w:t>
            </w:r>
            <w:proofErr w:type="spellEnd"/>
          </w:p>
          <w:p w:rsidR="00B70518" w:rsidRDefault="00B70518">
            <w:pPr>
              <w:spacing w:line="20" w:lineRule="atLeast"/>
              <w:ind w:right="-81"/>
              <w:jc w:val="center"/>
              <w:rPr>
                <w:b/>
                <w:spacing w:val="-2"/>
                <w:sz w:val="20"/>
                <w:szCs w:val="20"/>
                <w:lang w:eastAsia="ru-RU"/>
              </w:rPr>
            </w:pPr>
          </w:p>
          <w:p w:rsidR="00B70518" w:rsidRDefault="00B70518">
            <w:pPr>
              <w:spacing w:line="20" w:lineRule="atLeast"/>
              <w:ind w:right="-81"/>
              <w:jc w:val="center"/>
              <w:rPr>
                <w:b/>
                <w:spacing w:val="-2"/>
                <w:sz w:val="20"/>
                <w:szCs w:val="20"/>
                <w:lang w:eastAsia="ru-RU"/>
              </w:rPr>
            </w:pPr>
          </w:p>
        </w:tc>
      </w:tr>
      <w:tr w:rsidR="00B70518" w:rsidTr="00B70518">
        <w:trPr>
          <w:trHeight w:val="1965"/>
        </w:trPr>
        <w:tc>
          <w:tcPr>
            <w:tcW w:w="3720" w:type="dxa"/>
          </w:tcPr>
          <w:p w:rsidR="00B70518" w:rsidRDefault="00B70518" w:rsidP="00B70518">
            <w:pPr>
              <w:tabs>
                <w:tab w:val="left" w:pos="4820"/>
              </w:tabs>
              <w:spacing w:line="20" w:lineRule="atLeast"/>
              <w:ind w:right="-79"/>
              <w:rPr>
                <w:b/>
                <w:spacing w:val="-2"/>
                <w:sz w:val="20"/>
                <w:szCs w:val="20"/>
                <w:lang w:val="uz-Cyrl-UZ" w:eastAsia="ru-RU"/>
              </w:rPr>
            </w:pPr>
            <w:r>
              <w:rPr>
                <w:b/>
                <w:spacing w:val="-2"/>
                <w:sz w:val="20"/>
                <w:szCs w:val="20"/>
                <w:lang w:val="ru-RU" w:eastAsia="ru-RU"/>
              </w:rPr>
              <w:t xml:space="preserve">От  </w:t>
            </w:r>
            <w:r>
              <w:rPr>
                <w:b/>
                <w:spacing w:val="-2"/>
                <w:sz w:val="20"/>
                <w:szCs w:val="20"/>
                <w:lang w:val="uz-Cyrl-UZ" w:eastAsia="ru-RU"/>
              </w:rPr>
              <w:t xml:space="preserve">Бухарского филиала </w:t>
            </w:r>
            <w:r>
              <w:rPr>
                <w:b/>
                <w:spacing w:val="-2"/>
                <w:sz w:val="20"/>
                <w:szCs w:val="20"/>
                <w:lang w:val="ru-RU" w:eastAsia="ru-RU"/>
              </w:rPr>
              <w:t>АК «</w:t>
            </w:r>
            <w:proofErr w:type="spellStart"/>
            <w:r>
              <w:rPr>
                <w:b/>
                <w:spacing w:val="-2"/>
                <w:sz w:val="20"/>
                <w:szCs w:val="20"/>
                <w:lang w:val="ru-RU" w:eastAsia="ru-RU"/>
              </w:rPr>
              <w:t>Узбектелеком</w:t>
            </w:r>
            <w:proofErr w:type="spellEnd"/>
            <w:r>
              <w:rPr>
                <w:b/>
                <w:spacing w:val="-2"/>
                <w:sz w:val="20"/>
                <w:szCs w:val="20"/>
                <w:lang w:val="ru-RU" w:eastAsia="ru-RU"/>
              </w:rPr>
              <w:t>»:</w:t>
            </w:r>
          </w:p>
          <w:p w:rsidR="00B70518" w:rsidRDefault="00B70518">
            <w:pPr>
              <w:tabs>
                <w:tab w:val="left" w:pos="4820"/>
              </w:tabs>
              <w:spacing w:line="20" w:lineRule="atLeast"/>
              <w:ind w:right="-79"/>
              <w:jc w:val="center"/>
              <w:rPr>
                <w:b/>
                <w:spacing w:val="-2"/>
                <w:sz w:val="20"/>
                <w:szCs w:val="20"/>
                <w:lang w:val="uz-Cyrl-UZ" w:eastAsia="ru-RU"/>
              </w:rPr>
            </w:pPr>
          </w:p>
          <w:p w:rsidR="00B70518" w:rsidRDefault="00B70518">
            <w:pPr>
              <w:tabs>
                <w:tab w:val="left" w:pos="4820"/>
              </w:tabs>
              <w:spacing w:line="20" w:lineRule="atLeast"/>
              <w:ind w:right="-79"/>
              <w:jc w:val="both"/>
              <w:rPr>
                <w:spacing w:val="-2"/>
                <w:sz w:val="20"/>
                <w:szCs w:val="20"/>
                <w:lang w:val="uz-Cyrl-UZ" w:eastAsia="ru-RU"/>
              </w:rPr>
            </w:pPr>
            <w:r>
              <w:rPr>
                <w:spacing w:val="-2"/>
                <w:sz w:val="20"/>
                <w:szCs w:val="20"/>
                <w:lang w:val="uz-Cyrl-UZ" w:eastAsia="ru-RU"/>
              </w:rPr>
              <w:t>Адрес:  200300, Вобент ул А.Дониш</w:t>
            </w:r>
          </w:p>
          <w:p w:rsidR="00B70518" w:rsidRDefault="00B70518">
            <w:pPr>
              <w:tabs>
                <w:tab w:val="left" w:pos="4820"/>
              </w:tabs>
              <w:spacing w:line="20" w:lineRule="atLeast"/>
              <w:ind w:right="-79"/>
              <w:jc w:val="both"/>
              <w:rPr>
                <w:spacing w:val="-2"/>
                <w:sz w:val="20"/>
                <w:szCs w:val="20"/>
                <w:lang w:val="uz-Cyrl-UZ" w:eastAsia="ru-RU"/>
              </w:rPr>
            </w:pPr>
            <w:r>
              <w:rPr>
                <w:spacing w:val="-2"/>
                <w:sz w:val="20"/>
                <w:szCs w:val="20"/>
                <w:lang w:val="uz-Cyrl-UZ" w:eastAsia="ru-RU"/>
              </w:rPr>
              <w:t>Тел.:      (365) 223-1233, 1084</w:t>
            </w:r>
          </w:p>
          <w:p w:rsidR="00B70518" w:rsidRDefault="00B70518">
            <w:pPr>
              <w:tabs>
                <w:tab w:val="left" w:pos="4820"/>
              </w:tabs>
              <w:spacing w:line="20" w:lineRule="atLeast"/>
              <w:ind w:right="-79"/>
              <w:jc w:val="both"/>
              <w:rPr>
                <w:spacing w:val="-2"/>
                <w:sz w:val="20"/>
                <w:szCs w:val="20"/>
                <w:lang w:val="uz-Cyrl-UZ" w:eastAsia="ru-RU"/>
              </w:rPr>
            </w:pPr>
            <w:r>
              <w:rPr>
                <w:spacing w:val="-2"/>
                <w:sz w:val="20"/>
                <w:szCs w:val="20"/>
                <w:lang w:val="uz-Cyrl-UZ" w:eastAsia="ru-RU"/>
              </w:rPr>
              <w:t>Факс:    (365) 223-1233</w:t>
            </w:r>
          </w:p>
          <w:p w:rsidR="00B70518" w:rsidRDefault="00B70518">
            <w:pPr>
              <w:tabs>
                <w:tab w:val="left" w:pos="4820"/>
              </w:tabs>
              <w:spacing w:line="20" w:lineRule="atLeast"/>
              <w:ind w:right="-79"/>
              <w:jc w:val="both"/>
              <w:rPr>
                <w:spacing w:val="-2"/>
                <w:sz w:val="20"/>
                <w:szCs w:val="20"/>
                <w:lang w:val="uz-Cyrl-UZ" w:eastAsia="ru-RU"/>
              </w:rPr>
            </w:pPr>
            <w:r>
              <w:rPr>
                <w:spacing w:val="-2"/>
                <w:sz w:val="20"/>
                <w:szCs w:val="20"/>
                <w:lang w:val="uz-Cyrl-UZ" w:eastAsia="ru-RU"/>
              </w:rPr>
              <w:t>р/с        20210000604074838227</w:t>
            </w:r>
          </w:p>
          <w:p w:rsidR="00B70518" w:rsidRDefault="00B70518">
            <w:pPr>
              <w:tabs>
                <w:tab w:val="left" w:pos="4820"/>
              </w:tabs>
              <w:spacing w:line="20" w:lineRule="atLeast"/>
              <w:ind w:right="-79"/>
              <w:jc w:val="both"/>
              <w:rPr>
                <w:spacing w:val="-2"/>
                <w:sz w:val="20"/>
                <w:szCs w:val="20"/>
                <w:lang w:val="uz-Cyrl-UZ" w:eastAsia="ru-RU"/>
              </w:rPr>
            </w:pPr>
            <w:r>
              <w:rPr>
                <w:spacing w:val="-2"/>
                <w:sz w:val="20"/>
                <w:szCs w:val="20"/>
                <w:lang w:val="uz-Cyrl-UZ" w:eastAsia="ru-RU"/>
              </w:rPr>
              <w:t xml:space="preserve"> в Алокабанк</w:t>
            </w:r>
          </w:p>
          <w:p w:rsidR="00B70518" w:rsidRDefault="00B70518">
            <w:pPr>
              <w:tabs>
                <w:tab w:val="left" w:pos="4820"/>
              </w:tabs>
              <w:spacing w:line="20" w:lineRule="atLeast"/>
              <w:ind w:right="-79"/>
              <w:jc w:val="both"/>
              <w:rPr>
                <w:spacing w:val="-2"/>
                <w:sz w:val="20"/>
                <w:szCs w:val="20"/>
                <w:lang w:val="uz-Cyrl-UZ" w:eastAsia="ru-RU"/>
              </w:rPr>
            </w:pPr>
            <w:r>
              <w:rPr>
                <w:spacing w:val="-2"/>
                <w:sz w:val="20"/>
                <w:szCs w:val="20"/>
                <w:lang w:val="uz-Cyrl-UZ" w:eastAsia="ru-RU"/>
              </w:rPr>
              <w:t>МФО:    00961</w:t>
            </w:r>
          </w:p>
          <w:p w:rsidR="00B70518" w:rsidRDefault="00B70518">
            <w:pPr>
              <w:tabs>
                <w:tab w:val="left" w:pos="4820"/>
              </w:tabs>
              <w:spacing w:line="20" w:lineRule="atLeast"/>
              <w:ind w:right="-79"/>
              <w:jc w:val="both"/>
              <w:rPr>
                <w:spacing w:val="-2"/>
                <w:sz w:val="20"/>
                <w:szCs w:val="20"/>
                <w:lang w:val="uz-Cyrl-UZ" w:eastAsia="ru-RU"/>
              </w:rPr>
            </w:pPr>
            <w:r>
              <w:rPr>
                <w:spacing w:val="-2"/>
                <w:sz w:val="20"/>
                <w:szCs w:val="20"/>
                <w:lang w:val="uz-Cyrl-UZ" w:eastAsia="ru-RU"/>
              </w:rPr>
              <w:t>ИНН:     203366731</w:t>
            </w:r>
          </w:p>
          <w:p w:rsidR="00B70518" w:rsidRDefault="00B70518">
            <w:pPr>
              <w:tabs>
                <w:tab w:val="left" w:pos="4820"/>
              </w:tabs>
              <w:spacing w:line="20" w:lineRule="atLeast"/>
              <w:ind w:right="-79"/>
              <w:jc w:val="both"/>
              <w:rPr>
                <w:spacing w:val="-2"/>
                <w:sz w:val="20"/>
                <w:szCs w:val="20"/>
                <w:lang w:val="uz-Cyrl-UZ" w:eastAsia="ru-RU"/>
              </w:rPr>
            </w:pPr>
            <w:r>
              <w:rPr>
                <w:spacing w:val="-2"/>
                <w:sz w:val="20"/>
                <w:szCs w:val="20"/>
                <w:lang w:val="uz-Cyrl-UZ" w:eastAsia="ru-RU"/>
              </w:rPr>
              <w:t xml:space="preserve">ОКЭД:   </w:t>
            </w:r>
          </w:p>
          <w:p w:rsidR="00B70518" w:rsidRDefault="00B70518">
            <w:pPr>
              <w:tabs>
                <w:tab w:val="left" w:pos="4820"/>
              </w:tabs>
              <w:spacing w:line="20" w:lineRule="atLeast"/>
              <w:ind w:right="-79"/>
              <w:jc w:val="both"/>
              <w:rPr>
                <w:b/>
                <w:spacing w:val="-2"/>
                <w:sz w:val="20"/>
                <w:szCs w:val="20"/>
                <w:lang w:val="ru-RU" w:eastAsia="ru-RU"/>
              </w:rPr>
            </w:pPr>
          </w:p>
          <w:p w:rsidR="00B70518" w:rsidRDefault="00B70518">
            <w:pPr>
              <w:tabs>
                <w:tab w:val="left" w:pos="4820"/>
              </w:tabs>
              <w:spacing w:line="20" w:lineRule="atLeast"/>
              <w:ind w:right="-79"/>
              <w:jc w:val="both"/>
              <w:rPr>
                <w:b/>
                <w:spacing w:val="-2"/>
                <w:sz w:val="20"/>
                <w:szCs w:val="20"/>
                <w:lang w:val="ru-RU" w:eastAsia="ru-RU"/>
              </w:rPr>
            </w:pPr>
          </w:p>
          <w:p w:rsidR="00B70518" w:rsidRDefault="00B70518">
            <w:pPr>
              <w:tabs>
                <w:tab w:val="left" w:pos="4820"/>
              </w:tabs>
              <w:spacing w:line="20" w:lineRule="atLeast"/>
              <w:ind w:right="-79"/>
              <w:jc w:val="both"/>
              <w:rPr>
                <w:b/>
                <w:spacing w:val="-2"/>
                <w:sz w:val="20"/>
                <w:szCs w:val="20"/>
                <w:lang w:val="ru-RU" w:eastAsia="ru-RU"/>
              </w:rPr>
            </w:pPr>
          </w:p>
          <w:p w:rsidR="00B70518" w:rsidRDefault="00B70518">
            <w:pPr>
              <w:tabs>
                <w:tab w:val="left" w:pos="4820"/>
              </w:tabs>
              <w:spacing w:line="20" w:lineRule="atLeast"/>
              <w:ind w:right="-79"/>
              <w:jc w:val="both"/>
              <w:rPr>
                <w:b/>
                <w:spacing w:val="-2"/>
                <w:sz w:val="20"/>
                <w:szCs w:val="20"/>
                <w:lang w:val="ru-RU" w:eastAsia="ru-RU"/>
              </w:rPr>
            </w:pPr>
          </w:p>
          <w:p w:rsidR="00B70518" w:rsidRDefault="00B70518">
            <w:pPr>
              <w:tabs>
                <w:tab w:val="left" w:pos="4820"/>
              </w:tabs>
              <w:spacing w:line="20" w:lineRule="atLeast"/>
              <w:ind w:right="-79"/>
              <w:jc w:val="both"/>
              <w:rPr>
                <w:b/>
                <w:spacing w:val="-2"/>
                <w:sz w:val="20"/>
                <w:szCs w:val="20"/>
                <w:lang w:val="ru-RU" w:eastAsia="ru-RU"/>
              </w:rPr>
            </w:pPr>
          </w:p>
          <w:p w:rsidR="00B70518" w:rsidRDefault="00B70518">
            <w:pPr>
              <w:tabs>
                <w:tab w:val="left" w:pos="4820"/>
              </w:tabs>
              <w:spacing w:line="20" w:lineRule="atLeast"/>
              <w:ind w:right="-79"/>
              <w:jc w:val="both"/>
              <w:rPr>
                <w:b/>
                <w:spacing w:val="-2"/>
                <w:sz w:val="20"/>
                <w:szCs w:val="20"/>
                <w:lang w:val="ru-RU" w:eastAsia="ru-RU"/>
              </w:rPr>
            </w:pPr>
          </w:p>
          <w:p w:rsidR="00B70518" w:rsidRDefault="00B70518">
            <w:pPr>
              <w:tabs>
                <w:tab w:val="left" w:pos="4820"/>
              </w:tabs>
              <w:spacing w:line="20" w:lineRule="atLeast"/>
              <w:ind w:right="-79"/>
              <w:jc w:val="both"/>
              <w:rPr>
                <w:b/>
                <w:spacing w:val="-2"/>
                <w:sz w:val="20"/>
                <w:szCs w:val="20"/>
                <w:lang w:val="ru-RU" w:eastAsia="ru-RU"/>
              </w:rPr>
            </w:pPr>
            <w:r>
              <w:rPr>
                <w:b/>
                <w:spacing w:val="-2"/>
                <w:sz w:val="20"/>
                <w:szCs w:val="20"/>
                <w:lang w:val="ru-RU" w:eastAsia="ru-RU"/>
              </w:rPr>
              <w:t xml:space="preserve">Подпись: </w:t>
            </w:r>
          </w:p>
          <w:p w:rsidR="00B70518" w:rsidRDefault="00B70518">
            <w:pPr>
              <w:tabs>
                <w:tab w:val="left" w:pos="4820"/>
              </w:tabs>
              <w:spacing w:line="20" w:lineRule="atLeast"/>
              <w:ind w:right="-79"/>
              <w:jc w:val="both"/>
              <w:rPr>
                <w:b/>
                <w:spacing w:val="-2"/>
                <w:sz w:val="20"/>
                <w:szCs w:val="20"/>
                <w:lang w:val="ru-RU" w:eastAsia="ru-RU"/>
              </w:rPr>
            </w:pPr>
          </w:p>
          <w:p w:rsidR="00B70518" w:rsidRDefault="00B70518" w:rsidP="00B70518">
            <w:pPr>
              <w:tabs>
                <w:tab w:val="left" w:pos="4820"/>
              </w:tabs>
              <w:spacing w:line="20" w:lineRule="atLeast"/>
              <w:ind w:right="-79"/>
              <w:jc w:val="both"/>
              <w:rPr>
                <w:b/>
                <w:spacing w:val="-2"/>
                <w:sz w:val="20"/>
                <w:szCs w:val="20"/>
                <w:lang w:val="ru-RU" w:eastAsia="ru-RU"/>
              </w:rPr>
            </w:pPr>
            <w:r>
              <w:rPr>
                <w:b/>
                <w:spacing w:val="-2"/>
                <w:sz w:val="20"/>
                <w:szCs w:val="20"/>
                <w:lang w:val="ru-RU" w:eastAsia="ru-RU"/>
              </w:rPr>
              <w:t xml:space="preserve">Директор ____________ </w:t>
            </w:r>
            <w:r>
              <w:rPr>
                <w:b/>
                <w:spacing w:val="-2"/>
                <w:szCs w:val="20"/>
                <w:lang w:val="ru-RU" w:eastAsia="ru-RU"/>
              </w:rPr>
              <w:t>Р.</w:t>
            </w:r>
            <w:r>
              <w:rPr>
                <w:b/>
                <w:spacing w:val="-2"/>
                <w:szCs w:val="20"/>
                <w:lang w:val="uz-Cyrl-UZ" w:eastAsia="ru-RU"/>
              </w:rPr>
              <w:t>Қулиев</w:t>
            </w:r>
          </w:p>
        </w:tc>
        <w:tc>
          <w:tcPr>
            <w:tcW w:w="4251" w:type="dxa"/>
          </w:tcPr>
          <w:p w:rsidR="00B70518" w:rsidRDefault="00B70518">
            <w:pPr>
              <w:tabs>
                <w:tab w:val="left" w:pos="4820"/>
              </w:tabs>
              <w:spacing w:line="20" w:lineRule="atLeast"/>
              <w:ind w:right="-79"/>
              <w:jc w:val="both"/>
              <w:rPr>
                <w:lang w:val="ru-RU"/>
              </w:rPr>
            </w:pPr>
            <w:r>
              <w:rPr>
                <w:spacing w:val="-2"/>
                <w:sz w:val="20"/>
                <w:szCs w:val="20"/>
                <w:lang w:val="ru-RU" w:eastAsia="ru-RU"/>
              </w:rPr>
              <w:t>От Абонента:</w:t>
            </w:r>
          </w:p>
          <w:p w:rsidR="00B70518" w:rsidRDefault="00B70518">
            <w:pPr>
              <w:tabs>
                <w:tab w:val="left" w:pos="4820"/>
              </w:tabs>
              <w:spacing w:line="20" w:lineRule="atLeast"/>
              <w:ind w:right="-79"/>
              <w:jc w:val="both"/>
              <w:rPr>
                <w:spacing w:val="-2"/>
                <w:sz w:val="20"/>
                <w:szCs w:val="20"/>
                <w:lang w:val="ru-RU" w:eastAsia="ru-RU"/>
              </w:rPr>
            </w:pPr>
          </w:p>
          <w:p w:rsidR="00B70518" w:rsidRDefault="00B70518">
            <w:pPr>
              <w:tabs>
                <w:tab w:val="left" w:pos="4820"/>
              </w:tabs>
              <w:spacing w:line="20" w:lineRule="atLeast"/>
              <w:ind w:right="-79"/>
              <w:jc w:val="both"/>
              <w:rPr>
                <w:spacing w:val="-2"/>
                <w:sz w:val="20"/>
                <w:szCs w:val="20"/>
                <w:lang w:val="uz-Cyrl-UZ" w:eastAsia="ru-RU"/>
              </w:rPr>
            </w:pPr>
            <w:r>
              <w:rPr>
                <w:spacing w:val="-2"/>
                <w:sz w:val="20"/>
                <w:szCs w:val="20"/>
                <w:lang w:val="uz-Cyrl-UZ" w:eastAsia="ru-RU"/>
              </w:rPr>
              <w:t>Адрес:Вобкент ул Бобур.№15 дом</w:t>
            </w:r>
          </w:p>
          <w:p w:rsidR="00B70518" w:rsidRDefault="00B70518">
            <w:pPr>
              <w:tabs>
                <w:tab w:val="left" w:pos="4820"/>
              </w:tabs>
              <w:spacing w:line="20" w:lineRule="atLeast"/>
              <w:ind w:right="-79"/>
              <w:jc w:val="both"/>
              <w:rPr>
                <w:spacing w:val="-2"/>
                <w:sz w:val="20"/>
                <w:szCs w:val="20"/>
                <w:lang w:val="uz-Cyrl-UZ" w:eastAsia="ru-RU"/>
              </w:rPr>
            </w:pPr>
            <w:r>
              <w:rPr>
                <w:spacing w:val="-2"/>
                <w:sz w:val="20"/>
                <w:szCs w:val="20"/>
                <w:lang w:val="uz-Cyrl-UZ" w:eastAsia="ru-RU"/>
              </w:rPr>
              <w:t xml:space="preserve">Индех:  </w:t>
            </w:r>
          </w:p>
          <w:p w:rsidR="00B70518" w:rsidRDefault="00B70518">
            <w:pPr>
              <w:tabs>
                <w:tab w:val="left" w:pos="4820"/>
              </w:tabs>
              <w:spacing w:line="20" w:lineRule="atLeast"/>
              <w:ind w:right="-79"/>
              <w:jc w:val="both"/>
              <w:rPr>
                <w:spacing w:val="-2"/>
                <w:sz w:val="20"/>
                <w:szCs w:val="20"/>
                <w:lang w:val="uz-Cyrl-UZ" w:eastAsia="ru-RU"/>
              </w:rPr>
            </w:pPr>
            <w:r>
              <w:rPr>
                <w:spacing w:val="-2"/>
                <w:sz w:val="20"/>
                <w:szCs w:val="20"/>
                <w:lang w:val="uz-Cyrl-UZ" w:eastAsia="ru-RU"/>
              </w:rPr>
              <w:t xml:space="preserve">Тел.:  33 21 628   </w:t>
            </w:r>
          </w:p>
          <w:p w:rsidR="00B70518" w:rsidRDefault="00B70518">
            <w:pPr>
              <w:tabs>
                <w:tab w:val="left" w:pos="4820"/>
              </w:tabs>
              <w:spacing w:line="20" w:lineRule="atLeast"/>
              <w:ind w:right="-79"/>
              <w:jc w:val="both"/>
              <w:rPr>
                <w:spacing w:val="-2"/>
                <w:sz w:val="20"/>
                <w:szCs w:val="20"/>
                <w:lang w:val="uz-Cyrl-UZ" w:eastAsia="ru-RU"/>
              </w:rPr>
            </w:pPr>
            <w:r>
              <w:rPr>
                <w:spacing w:val="-2"/>
                <w:sz w:val="20"/>
                <w:szCs w:val="20"/>
                <w:lang w:val="uz-Cyrl-UZ" w:eastAsia="ru-RU"/>
              </w:rPr>
              <w:t xml:space="preserve">Факс:    </w:t>
            </w:r>
          </w:p>
          <w:p w:rsidR="00B70518" w:rsidRDefault="00B70518">
            <w:pPr>
              <w:tabs>
                <w:tab w:val="left" w:pos="4820"/>
              </w:tabs>
              <w:spacing w:line="20" w:lineRule="atLeast"/>
              <w:ind w:right="-79"/>
              <w:jc w:val="both"/>
              <w:rPr>
                <w:spacing w:val="-2"/>
                <w:sz w:val="20"/>
                <w:szCs w:val="20"/>
                <w:lang w:val="uz-Cyrl-UZ" w:eastAsia="ru-RU"/>
              </w:rPr>
            </w:pPr>
            <w:r>
              <w:rPr>
                <w:spacing w:val="-2"/>
                <w:sz w:val="20"/>
                <w:szCs w:val="20"/>
                <w:lang w:val="uz-Cyrl-UZ" w:eastAsia="ru-RU"/>
              </w:rPr>
              <w:t xml:space="preserve">р/с:100022860062127042402170001       </w:t>
            </w:r>
          </w:p>
          <w:p w:rsidR="00B70518" w:rsidRDefault="00B70518">
            <w:pPr>
              <w:tabs>
                <w:tab w:val="left" w:pos="4820"/>
              </w:tabs>
              <w:spacing w:line="20" w:lineRule="atLeast"/>
              <w:ind w:right="-79"/>
              <w:jc w:val="both"/>
              <w:rPr>
                <w:spacing w:val="-2"/>
                <w:sz w:val="20"/>
                <w:szCs w:val="20"/>
                <w:lang w:val="uz-Cyrl-UZ" w:eastAsia="ru-RU"/>
              </w:rPr>
            </w:pPr>
            <w:r>
              <w:rPr>
                <w:spacing w:val="-2"/>
                <w:sz w:val="20"/>
                <w:szCs w:val="20"/>
                <w:lang w:val="uz-Cyrl-UZ" w:eastAsia="ru-RU"/>
              </w:rPr>
              <w:t>МФО:  00084</w:t>
            </w:r>
          </w:p>
          <w:p w:rsidR="00B70518" w:rsidRDefault="00B70518">
            <w:pPr>
              <w:tabs>
                <w:tab w:val="left" w:pos="4820"/>
              </w:tabs>
              <w:spacing w:line="20" w:lineRule="atLeast"/>
              <w:ind w:right="-79"/>
              <w:jc w:val="both"/>
              <w:rPr>
                <w:spacing w:val="-2"/>
                <w:sz w:val="20"/>
                <w:szCs w:val="20"/>
                <w:lang w:val="uz-Cyrl-UZ" w:eastAsia="ru-RU"/>
              </w:rPr>
            </w:pPr>
            <w:r>
              <w:rPr>
                <w:spacing w:val="-2"/>
                <w:sz w:val="20"/>
                <w:szCs w:val="20"/>
                <w:lang w:val="uz-Cyrl-UZ" w:eastAsia="ru-RU"/>
              </w:rPr>
              <w:t>ИНН:    305087884</w:t>
            </w:r>
          </w:p>
          <w:p w:rsidR="00B70518" w:rsidRDefault="00B70518">
            <w:pPr>
              <w:tabs>
                <w:tab w:val="left" w:pos="4820"/>
              </w:tabs>
              <w:spacing w:line="20" w:lineRule="atLeast"/>
              <w:ind w:right="-79"/>
              <w:jc w:val="both"/>
              <w:rPr>
                <w:spacing w:val="-2"/>
                <w:sz w:val="20"/>
                <w:szCs w:val="20"/>
                <w:lang w:val="uz-Cyrl-UZ" w:eastAsia="ru-RU"/>
              </w:rPr>
            </w:pPr>
            <w:r>
              <w:rPr>
                <w:spacing w:val="-2"/>
                <w:sz w:val="20"/>
                <w:szCs w:val="20"/>
                <w:lang w:val="uz-Cyrl-UZ" w:eastAsia="ru-RU"/>
              </w:rPr>
              <w:t xml:space="preserve">ОКЭД:   </w:t>
            </w:r>
          </w:p>
          <w:p w:rsidR="00B70518" w:rsidRDefault="00B70518">
            <w:pPr>
              <w:tabs>
                <w:tab w:val="left" w:pos="4820"/>
              </w:tabs>
              <w:spacing w:line="20" w:lineRule="atLeast"/>
              <w:ind w:right="-79"/>
              <w:jc w:val="both"/>
              <w:rPr>
                <w:spacing w:val="-2"/>
                <w:sz w:val="20"/>
                <w:szCs w:val="20"/>
                <w:lang w:val="uz-Cyrl-UZ" w:eastAsia="ru-RU"/>
              </w:rPr>
            </w:pPr>
          </w:p>
          <w:p w:rsidR="00B70518" w:rsidRDefault="00B70518">
            <w:pPr>
              <w:tabs>
                <w:tab w:val="left" w:pos="4820"/>
              </w:tabs>
              <w:spacing w:line="20" w:lineRule="atLeast"/>
              <w:ind w:right="-79"/>
              <w:jc w:val="both"/>
              <w:rPr>
                <w:spacing w:val="-2"/>
                <w:sz w:val="20"/>
                <w:szCs w:val="20"/>
                <w:lang w:val="uz-Cyrl-UZ" w:eastAsia="ru-RU"/>
              </w:rPr>
            </w:pPr>
          </w:p>
          <w:p w:rsidR="00B70518" w:rsidRDefault="00B70518">
            <w:pPr>
              <w:tabs>
                <w:tab w:val="left" w:pos="4820"/>
              </w:tabs>
              <w:spacing w:line="20" w:lineRule="atLeast"/>
              <w:ind w:right="-79"/>
              <w:jc w:val="both"/>
              <w:rPr>
                <w:spacing w:val="-2"/>
                <w:sz w:val="20"/>
                <w:szCs w:val="20"/>
                <w:lang w:val="ru-RU" w:eastAsia="ru-RU"/>
              </w:rPr>
            </w:pPr>
          </w:p>
          <w:p w:rsidR="00B70518" w:rsidRDefault="00B70518">
            <w:pPr>
              <w:tabs>
                <w:tab w:val="left" w:pos="4820"/>
              </w:tabs>
              <w:spacing w:line="20" w:lineRule="atLeast"/>
              <w:ind w:right="-79"/>
              <w:jc w:val="both"/>
              <w:rPr>
                <w:spacing w:val="-2"/>
                <w:sz w:val="20"/>
                <w:szCs w:val="20"/>
                <w:lang w:val="ru-RU" w:eastAsia="ru-RU"/>
              </w:rPr>
            </w:pPr>
          </w:p>
          <w:p w:rsidR="00B70518" w:rsidRDefault="00B70518">
            <w:pPr>
              <w:tabs>
                <w:tab w:val="left" w:pos="4820"/>
              </w:tabs>
              <w:spacing w:line="20" w:lineRule="atLeast"/>
              <w:ind w:right="-79"/>
              <w:jc w:val="both"/>
              <w:rPr>
                <w:spacing w:val="-2"/>
                <w:sz w:val="20"/>
                <w:szCs w:val="20"/>
                <w:lang w:val="ru-RU" w:eastAsia="ru-RU"/>
              </w:rPr>
            </w:pPr>
          </w:p>
          <w:p w:rsidR="00B70518" w:rsidRDefault="00B70518">
            <w:pPr>
              <w:tabs>
                <w:tab w:val="left" w:pos="4820"/>
              </w:tabs>
              <w:spacing w:line="20" w:lineRule="atLeast"/>
              <w:ind w:right="-79"/>
              <w:jc w:val="both"/>
              <w:rPr>
                <w:spacing w:val="-2"/>
                <w:sz w:val="20"/>
                <w:szCs w:val="20"/>
                <w:lang w:val="ru-RU" w:eastAsia="ru-RU"/>
              </w:rPr>
            </w:pPr>
          </w:p>
          <w:p w:rsidR="00B70518" w:rsidRDefault="00B70518">
            <w:pPr>
              <w:tabs>
                <w:tab w:val="left" w:pos="4820"/>
              </w:tabs>
              <w:spacing w:line="20" w:lineRule="atLeast"/>
              <w:ind w:right="-79"/>
              <w:jc w:val="both"/>
              <w:rPr>
                <w:spacing w:val="-2"/>
                <w:sz w:val="20"/>
                <w:szCs w:val="20"/>
                <w:lang w:val="ru-RU" w:eastAsia="ru-RU"/>
              </w:rPr>
            </w:pPr>
          </w:p>
          <w:p w:rsidR="00B70518" w:rsidRPr="00B70518" w:rsidRDefault="00B70518">
            <w:pPr>
              <w:tabs>
                <w:tab w:val="left" w:pos="4820"/>
              </w:tabs>
              <w:spacing w:line="20" w:lineRule="atLeast"/>
              <w:ind w:right="-79"/>
              <w:jc w:val="both"/>
              <w:rPr>
                <w:b/>
                <w:spacing w:val="-2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 w:eastAsia="ru-RU"/>
              </w:rPr>
              <w:t xml:space="preserve">                            </w:t>
            </w:r>
            <w:r w:rsidRPr="00B70518">
              <w:rPr>
                <w:b/>
                <w:spacing w:val="-2"/>
                <w:sz w:val="20"/>
                <w:szCs w:val="20"/>
                <w:lang w:val="ru-RU" w:eastAsia="ru-RU"/>
              </w:rPr>
              <w:t xml:space="preserve">Подпись:      </w:t>
            </w:r>
          </w:p>
          <w:p w:rsidR="00B70518" w:rsidRDefault="00B70518">
            <w:pPr>
              <w:tabs>
                <w:tab w:val="left" w:pos="4820"/>
              </w:tabs>
              <w:spacing w:line="20" w:lineRule="atLeast"/>
              <w:ind w:right="-79"/>
              <w:jc w:val="both"/>
              <w:rPr>
                <w:spacing w:val="-2"/>
                <w:sz w:val="20"/>
                <w:szCs w:val="20"/>
                <w:lang w:val="ru-RU" w:eastAsia="ru-RU"/>
              </w:rPr>
            </w:pPr>
          </w:p>
          <w:p w:rsidR="00B70518" w:rsidRDefault="00B70518" w:rsidP="00B70518">
            <w:pPr>
              <w:tabs>
                <w:tab w:val="left" w:pos="4820"/>
              </w:tabs>
              <w:spacing w:line="20" w:lineRule="atLeast"/>
              <w:ind w:right="-79"/>
              <w:jc w:val="both"/>
              <w:rPr>
                <w:spacing w:val="-2"/>
                <w:sz w:val="20"/>
                <w:szCs w:val="20"/>
                <w:lang w:val="ru-RU" w:eastAsia="ru-RU"/>
              </w:rPr>
            </w:pPr>
            <w:r>
              <w:rPr>
                <w:spacing w:val="-2"/>
                <w:sz w:val="20"/>
                <w:szCs w:val="20"/>
                <w:lang w:val="ru-RU" w:eastAsia="ru-RU"/>
              </w:rPr>
              <w:t xml:space="preserve">                               ________________</w:t>
            </w:r>
            <w:proofErr w:type="spellStart"/>
            <w:r>
              <w:rPr>
                <w:b/>
                <w:spacing w:val="-2"/>
                <w:sz w:val="22"/>
                <w:szCs w:val="20"/>
                <w:lang w:val="ru-RU" w:eastAsia="ru-RU"/>
              </w:rPr>
              <w:t>Ш.Жў</w:t>
            </w:r>
            <w:proofErr w:type="gramStart"/>
            <w:r>
              <w:rPr>
                <w:b/>
                <w:spacing w:val="-2"/>
                <w:sz w:val="22"/>
                <w:szCs w:val="20"/>
                <w:lang w:val="ru-RU" w:eastAsia="ru-RU"/>
              </w:rPr>
              <w:t>рае</w:t>
            </w:r>
            <w:proofErr w:type="spellEnd"/>
            <w:proofErr w:type="gramEnd"/>
          </w:p>
        </w:tc>
      </w:tr>
    </w:tbl>
    <w:p w:rsidR="00B70518" w:rsidRDefault="00B70518" w:rsidP="00B70518">
      <w:pPr>
        <w:autoSpaceDE w:val="0"/>
        <w:ind w:right="135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uz-Cyrl-UZ"/>
        </w:rPr>
        <w:lastRenderedPageBreak/>
        <w:t xml:space="preserve">                                  ТЎЛОВ ЖАДВАЛИ </w:t>
      </w:r>
    </w:p>
    <w:p w:rsidR="00B70518" w:rsidRDefault="00B70518" w:rsidP="00B70518">
      <w:pPr>
        <w:ind w:right="135"/>
        <w:rPr>
          <w:b/>
          <w:bCs/>
          <w:sz w:val="22"/>
          <w:szCs w:val="20"/>
          <w:lang w:val="uz-Cyrl-UZ"/>
        </w:rPr>
      </w:pPr>
      <w:proofErr w:type="spellStart"/>
      <w:r>
        <w:rPr>
          <w:b/>
          <w:bCs/>
          <w:sz w:val="22"/>
          <w:lang w:val="ru-RU"/>
        </w:rPr>
        <w:t>Вобкент</w:t>
      </w:r>
      <w:proofErr w:type="spellEnd"/>
      <w:r>
        <w:rPr>
          <w:b/>
          <w:bCs/>
          <w:sz w:val="22"/>
          <w:lang w:val="ru-RU"/>
        </w:rPr>
        <w:t xml:space="preserve"> </w:t>
      </w:r>
      <w:proofErr w:type="spellStart"/>
      <w:r>
        <w:rPr>
          <w:b/>
          <w:bCs/>
          <w:sz w:val="22"/>
          <w:lang w:val="ru-RU"/>
        </w:rPr>
        <w:t>телекомуникатция</w:t>
      </w:r>
      <w:proofErr w:type="spellEnd"/>
      <w:r>
        <w:rPr>
          <w:b/>
          <w:bCs/>
          <w:sz w:val="22"/>
          <w:lang w:val="ru-RU"/>
        </w:rPr>
        <w:t xml:space="preserve">  </w:t>
      </w:r>
      <w:proofErr w:type="spellStart"/>
      <w:r>
        <w:rPr>
          <w:b/>
          <w:bCs/>
          <w:sz w:val="22"/>
          <w:lang w:val="ru-RU"/>
        </w:rPr>
        <w:t>богламаси</w:t>
      </w:r>
      <w:proofErr w:type="spellEnd"/>
      <w:r>
        <w:rPr>
          <w:b/>
          <w:bCs/>
          <w:sz w:val="22"/>
          <w:lang w:val="ru-RU"/>
        </w:rPr>
        <w:t xml:space="preserve">  </w:t>
      </w:r>
      <w:r>
        <w:rPr>
          <w:b/>
          <w:bCs/>
          <w:sz w:val="22"/>
          <w:lang w:val="uz-Cyrl-UZ"/>
        </w:rPr>
        <w:t xml:space="preserve">ва </w:t>
      </w:r>
      <w:proofErr w:type="spellStart"/>
      <w:r>
        <w:rPr>
          <w:b/>
          <w:bCs/>
          <w:sz w:val="22"/>
          <w:lang w:val="ru-RU"/>
        </w:rPr>
        <w:t>Вобкент</w:t>
      </w:r>
      <w:proofErr w:type="spellEnd"/>
      <w:r>
        <w:rPr>
          <w:b/>
          <w:bCs/>
          <w:sz w:val="22"/>
          <w:lang w:val="ru-RU"/>
        </w:rPr>
        <w:t xml:space="preserve"> туман</w:t>
      </w:r>
      <w:r>
        <w:rPr>
          <w:b/>
          <w:bCs/>
          <w:sz w:val="22"/>
          <w:lang w:val="uz-Cyrl-UZ"/>
        </w:rPr>
        <w:t xml:space="preserve"> ирригация бўлими</w:t>
      </w:r>
      <w:r>
        <w:rPr>
          <w:b/>
          <w:bCs/>
          <w:sz w:val="22"/>
          <w:lang w:val="ru-RU"/>
        </w:rPr>
        <w:t xml:space="preserve"> </w:t>
      </w:r>
      <w:proofErr w:type="spellStart"/>
      <w:r>
        <w:rPr>
          <w:b/>
          <w:bCs/>
          <w:sz w:val="22"/>
          <w:lang w:val="ru-RU"/>
        </w:rPr>
        <w:t>билан</w:t>
      </w:r>
      <w:proofErr w:type="spellEnd"/>
      <w:r>
        <w:rPr>
          <w:b/>
          <w:bCs/>
          <w:sz w:val="22"/>
          <w:lang w:val="uz-Cyrl-UZ"/>
        </w:rPr>
        <w:t xml:space="preserve"> </w:t>
      </w:r>
      <w:r>
        <w:rPr>
          <w:b/>
          <w:bCs/>
          <w:sz w:val="22"/>
          <w:lang w:val="ru-RU"/>
        </w:rPr>
        <w:t xml:space="preserve"> </w:t>
      </w:r>
      <w:r>
        <w:rPr>
          <w:b/>
          <w:bCs/>
          <w:sz w:val="22"/>
          <w:lang w:val="uz-Cyrl-UZ"/>
        </w:rPr>
        <w:t xml:space="preserve"> </w:t>
      </w:r>
    </w:p>
    <w:p w:rsidR="00B70518" w:rsidRDefault="007A0666" w:rsidP="00B70518">
      <w:pPr>
        <w:ind w:right="135"/>
        <w:rPr>
          <w:b/>
          <w:bCs/>
          <w:sz w:val="22"/>
          <w:lang w:val="ru-RU"/>
        </w:rPr>
      </w:pPr>
      <w:r>
        <w:rPr>
          <w:b/>
          <w:bCs/>
          <w:sz w:val="22"/>
          <w:lang w:val="uz-Cyrl-UZ"/>
        </w:rPr>
        <w:t>6</w:t>
      </w:r>
      <w:r w:rsidR="00B70518">
        <w:rPr>
          <w:b/>
          <w:bCs/>
          <w:sz w:val="22"/>
          <w:lang w:val="ru-RU"/>
        </w:rPr>
        <w:t>00 000</w:t>
      </w:r>
      <w:r w:rsidR="00B70518">
        <w:rPr>
          <w:b/>
          <w:bCs/>
          <w:sz w:val="22"/>
          <w:lang w:val="uz-Cyrl-UZ"/>
        </w:rPr>
        <w:t xml:space="preserve"> умумий суммасидаги </w:t>
      </w:r>
      <w:r w:rsidR="00B70518">
        <w:rPr>
          <w:b/>
          <w:bCs/>
          <w:sz w:val="22"/>
          <w:lang w:val="ru-RU"/>
        </w:rPr>
        <w:t>20</w:t>
      </w:r>
      <w:r w:rsidR="00B70518">
        <w:rPr>
          <w:b/>
          <w:bCs/>
          <w:sz w:val="22"/>
          <w:lang w:val="uz-Cyrl-UZ"/>
        </w:rPr>
        <w:t>22 й</w:t>
      </w:r>
      <w:r w:rsidR="00B70518">
        <w:rPr>
          <w:b/>
          <w:bCs/>
          <w:sz w:val="22"/>
          <w:lang w:val="ru-RU"/>
        </w:rPr>
        <w:t>.</w:t>
      </w:r>
      <w:r w:rsidR="00B70518">
        <w:rPr>
          <w:b/>
          <w:bCs/>
          <w:sz w:val="22"/>
          <w:lang w:val="uz-Cyrl-UZ"/>
        </w:rPr>
        <w:t xml:space="preserve"> </w:t>
      </w:r>
      <w:r w:rsidR="00B70518">
        <w:rPr>
          <w:b/>
          <w:bCs/>
          <w:sz w:val="22"/>
          <w:lang w:val="ru-RU"/>
        </w:rPr>
        <w:t>"</w:t>
      </w:r>
      <w:r w:rsidR="00B70518">
        <w:rPr>
          <w:b/>
          <w:bCs/>
          <w:sz w:val="22"/>
          <w:lang w:val="uz-Cyrl-UZ"/>
        </w:rPr>
        <w:t>8</w:t>
      </w:r>
      <w:r w:rsidR="00B70518">
        <w:rPr>
          <w:b/>
          <w:bCs/>
          <w:sz w:val="22"/>
          <w:lang w:val="ru-RU"/>
        </w:rPr>
        <w:t xml:space="preserve">" </w:t>
      </w:r>
      <w:r>
        <w:rPr>
          <w:b/>
          <w:bCs/>
          <w:sz w:val="22"/>
          <w:lang w:val="uz-Cyrl-UZ"/>
        </w:rPr>
        <w:t>апрель 3</w:t>
      </w:r>
      <w:r w:rsidR="00B70518">
        <w:rPr>
          <w:b/>
          <w:bCs/>
          <w:sz w:val="22"/>
          <w:lang w:val="uz-Cyrl-UZ"/>
        </w:rPr>
        <w:t>-сон</w:t>
      </w:r>
      <w:r w:rsidR="00B70518">
        <w:rPr>
          <w:b/>
          <w:bCs/>
          <w:sz w:val="22"/>
          <w:lang w:val="ru-RU"/>
        </w:rPr>
        <w:t xml:space="preserve">ли  </w:t>
      </w:r>
      <w:r w:rsidR="00B70518">
        <w:rPr>
          <w:b/>
          <w:bCs/>
          <w:sz w:val="22"/>
          <w:lang w:val="uz-Cyrl-UZ"/>
        </w:rPr>
        <w:t xml:space="preserve">шартномага </w:t>
      </w:r>
    </w:p>
    <w:p w:rsidR="00B70518" w:rsidRDefault="00B70518" w:rsidP="00B70518">
      <w:pPr>
        <w:autoSpaceDE w:val="0"/>
        <w:ind w:right="135"/>
        <w:jc w:val="center"/>
        <w:rPr>
          <w:sz w:val="22"/>
          <w:lang w:val="ru-RU"/>
        </w:rPr>
      </w:pPr>
    </w:p>
    <w:p w:rsidR="00B70518" w:rsidRDefault="00B70518" w:rsidP="00B70518">
      <w:pPr>
        <w:spacing w:line="360" w:lineRule="auto"/>
        <w:ind w:left="357"/>
        <w:rPr>
          <w:sz w:val="18"/>
          <w:szCs w:val="18"/>
          <w:lang w:val="uz-Cyrl-UZ"/>
        </w:rPr>
      </w:pPr>
      <w:r>
        <w:rPr>
          <w:sz w:val="22"/>
          <w:lang w:val="ru-RU"/>
        </w:rPr>
        <w:t xml:space="preserve"> </w:t>
      </w:r>
      <w:r>
        <w:rPr>
          <w:sz w:val="18"/>
          <w:szCs w:val="18"/>
        </w:rPr>
        <w:t>1000228600621270</w:t>
      </w:r>
      <w:r>
        <w:rPr>
          <w:sz w:val="18"/>
          <w:szCs w:val="18"/>
          <w:lang w:val="uz-Cyrl-UZ"/>
        </w:rPr>
        <w:t>42402170001</w:t>
      </w:r>
    </w:p>
    <w:p w:rsidR="00B70518" w:rsidRDefault="00B70518" w:rsidP="00B70518">
      <w:pPr>
        <w:tabs>
          <w:tab w:val="left" w:pos="7485"/>
        </w:tabs>
        <w:autoSpaceDE w:val="0"/>
        <w:ind w:right="135" w:firstLine="567"/>
        <w:rPr>
          <w:rFonts w:cs="Arial"/>
          <w:sz w:val="22"/>
          <w:szCs w:val="20"/>
          <w:lang w:val="ru-RU"/>
        </w:rPr>
      </w:pPr>
      <w:r>
        <w:rPr>
          <w:sz w:val="22"/>
        </w:rPr>
        <w:tab/>
      </w:r>
      <w:r>
        <w:rPr>
          <w:b/>
          <w:bCs/>
          <w:i/>
          <w:iCs/>
          <w:sz w:val="22"/>
        </w:rPr>
        <w:t>(</w:t>
      </w:r>
      <w:proofErr w:type="gramStart"/>
      <w:r>
        <w:rPr>
          <w:b/>
          <w:bCs/>
          <w:i/>
          <w:iCs/>
          <w:sz w:val="22"/>
          <w:lang w:val="uz-Cyrl-UZ"/>
        </w:rPr>
        <w:t>сўмда</w:t>
      </w:r>
      <w:proofErr w:type="gramEnd"/>
      <w:r>
        <w:rPr>
          <w:b/>
          <w:bCs/>
          <w:i/>
          <w:iCs/>
          <w:sz w:val="22"/>
        </w:rPr>
        <w:t>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19"/>
        <w:gridCol w:w="1601"/>
        <w:gridCol w:w="1212"/>
        <w:gridCol w:w="1405"/>
        <w:gridCol w:w="2259"/>
      </w:tblGrid>
      <w:tr w:rsidR="00B70518" w:rsidTr="00B70518">
        <w:tc>
          <w:tcPr>
            <w:tcW w:w="17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0518" w:rsidRDefault="00B70518">
            <w:pPr>
              <w:autoSpaceDE w:val="0"/>
              <w:spacing w:line="276" w:lineRule="auto"/>
              <w:ind w:right="135"/>
              <w:jc w:val="center"/>
              <w:rPr>
                <w:rFonts w:cs="Arial"/>
                <w:sz w:val="22"/>
                <w:szCs w:val="20"/>
                <w:lang w:eastAsia="en-US"/>
              </w:rPr>
            </w:pPr>
            <w:bookmarkStart w:id="0" w:name="_GoBack"/>
            <w:r>
              <w:rPr>
                <w:b/>
                <w:bCs/>
                <w:sz w:val="22"/>
                <w:lang w:eastAsia="en-US"/>
              </w:rPr>
              <w:t>20</w:t>
            </w:r>
            <w:r>
              <w:rPr>
                <w:b/>
                <w:bCs/>
                <w:sz w:val="22"/>
                <w:lang w:val="uz-Cyrl-UZ" w:eastAsia="en-US"/>
              </w:rPr>
              <w:t>22 й</w:t>
            </w:r>
            <w:r>
              <w:rPr>
                <w:b/>
                <w:bCs/>
                <w:sz w:val="22"/>
                <w:lang w:eastAsia="en-US"/>
              </w:rPr>
              <w:t>.</w:t>
            </w:r>
            <w:r>
              <w:rPr>
                <w:b/>
                <w:bCs/>
                <w:sz w:val="22"/>
                <w:lang w:val="uz-Cyrl-UZ" w:eastAsia="en-US"/>
              </w:rPr>
              <w:t xml:space="preserve"> ойлар номи </w:t>
            </w:r>
          </w:p>
          <w:p w:rsidR="00B70518" w:rsidRDefault="00B70518">
            <w:pPr>
              <w:autoSpaceDE w:val="0"/>
              <w:spacing w:line="276" w:lineRule="auto"/>
              <w:ind w:right="135"/>
              <w:jc w:val="center"/>
              <w:rPr>
                <w:rFonts w:cs="Arial"/>
                <w:sz w:val="22"/>
                <w:lang w:eastAsia="en-US"/>
              </w:rPr>
            </w:pPr>
            <w:r>
              <w:rPr>
                <w:b/>
                <w:bCs/>
                <w:sz w:val="22"/>
                <w:lang w:eastAsia="en-US"/>
              </w:rPr>
              <w:t xml:space="preserve"> </w:t>
            </w:r>
          </w:p>
        </w:tc>
        <w:tc>
          <w:tcPr>
            <w:tcW w:w="21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0518" w:rsidRDefault="00B70518">
            <w:pPr>
              <w:autoSpaceDE w:val="0"/>
              <w:spacing w:line="276" w:lineRule="auto"/>
              <w:ind w:right="135"/>
              <w:jc w:val="center"/>
              <w:rPr>
                <w:rFonts w:cs="Arial"/>
                <w:sz w:val="22"/>
                <w:lang w:eastAsia="en-US"/>
              </w:rPr>
            </w:pPr>
            <w:r>
              <w:rPr>
                <w:b/>
                <w:bCs/>
                <w:sz w:val="22"/>
                <w:lang w:val="uz-Cyrl-UZ" w:eastAsia="en-US"/>
              </w:rPr>
              <w:t>Харажатлар тури</w:t>
            </w:r>
          </w:p>
        </w:tc>
        <w:tc>
          <w:tcPr>
            <w:tcW w:w="113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0518" w:rsidRDefault="00B70518">
            <w:pPr>
              <w:autoSpaceDE w:val="0"/>
              <w:spacing w:line="276" w:lineRule="auto"/>
              <w:ind w:right="135"/>
              <w:jc w:val="center"/>
              <w:rPr>
                <w:rFonts w:cs="Arial"/>
                <w:sz w:val="22"/>
                <w:lang w:val="uz-Cyrl-UZ" w:eastAsia="en-US"/>
              </w:rPr>
            </w:pPr>
            <w:r>
              <w:rPr>
                <w:b/>
                <w:bCs/>
                <w:sz w:val="22"/>
                <w:lang w:val="uz-Cyrl-UZ" w:eastAsia="en-US"/>
              </w:rPr>
              <w:t xml:space="preserve">Жами </w:t>
            </w:r>
          </w:p>
        </w:tc>
      </w:tr>
      <w:bookmarkEnd w:id="0"/>
      <w:tr w:rsidR="00B70518" w:rsidTr="00B70518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0518" w:rsidRDefault="00B70518">
            <w:pPr>
              <w:widowControl/>
              <w:autoSpaceDN/>
              <w:adjustRightInd/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18" w:rsidRDefault="00B70518">
            <w:pPr>
              <w:autoSpaceDE w:val="0"/>
              <w:spacing w:line="276" w:lineRule="auto"/>
              <w:ind w:right="135"/>
              <w:jc w:val="center"/>
              <w:rPr>
                <w:rFonts w:cs="Arial"/>
                <w:sz w:val="22"/>
                <w:szCs w:val="20"/>
                <w:lang w:val="uz-Cyrl-UZ" w:eastAsia="en-US"/>
              </w:rPr>
            </w:pPr>
          </w:p>
          <w:p w:rsidR="00B70518" w:rsidRDefault="007A0666">
            <w:pPr>
              <w:autoSpaceDE w:val="0"/>
              <w:spacing w:line="276" w:lineRule="auto"/>
              <w:ind w:right="135"/>
              <w:jc w:val="center"/>
              <w:rPr>
                <w:rFonts w:cs="Arial"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42 92 </w:t>
            </w:r>
            <w:r>
              <w:rPr>
                <w:sz w:val="22"/>
                <w:lang w:val="ru-RU" w:eastAsia="en-US"/>
              </w:rPr>
              <w:t>1</w:t>
            </w:r>
            <w:r w:rsidR="00B70518">
              <w:rPr>
                <w:sz w:val="22"/>
                <w:lang w:eastAsia="en-US"/>
              </w:rPr>
              <w:t>00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18" w:rsidRDefault="00B70518">
            <w:pPr>
              <w:autoSpaceDE w:val="0"/>
              <w:spacing w:line="276" w:lineRule="auto"/>
              <w:ind w:right="135"/>
              <w:jc w:val="center"/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518" w:rsidRDefault="00B70518">
            <w:pPr>
              <w:autoSpaceDE w:val="0"/>
              <w:spacing w:line="276" w:lineRule="auto"/>
              <w:ind w:right="135"/>
              <w:jc w:val="center"/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0518" w:rsidRDefault="00B70518">
            <w:pPr>
              <w:widowControl/>
              <w:autoSpaceDN/>
              <w:adjustRightInd/>
              <w:rPr>
                <w:rFonts w:cs="Arial"/>
                <w:sz w:val="22"/>
                <w:lang w:val="uz-Cyrl-UZ" w:eastAsia="en-US"/>
              </w:rPr>
            </w:pPr>
          </w:p>
        </w:tc>
      </w:tr>
      <w:tr w:rsidR="00B70518" w:rsidTr="00B70518"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518" w:rsidRDefault="00B70518">
            <w:pPr>
              <w:autoSpaceDE w:val="0"/>
              <w:spacing w:line="276" w:lineRule="auto"/>
              <w:ind w:left="177" w:right="135"/>
              <w:rPr>
                <w:rFonts w:cs="Arial"/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Январ</w:t>
            </w:r>
            <w:proofErr w:type="spellEnd"/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Pr="00B70518" w:rsidRDefault="00B70518">
            <w:pPr>
              <w:spacing w:line="276" w:lineRule="auto"/>
              <w:rPr>
                <w:rFonts w:cs="Arial"/>
                <w:lang w:val="ru-RU" w:eastAsia="en-US"/>
              </w:rPr>
            </w:pPr>
            <w:r>
              <w:rPr>
                <w:rFonts w:cs="Arial"/>
                <w:lang w:val="ru-RU" w:eastAsia="en-US"/>
              </w:rPr>
              <w:t>600000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autoSpaceDE w:val="0"/>
              <w:spacing w:line="276" w:lineRule="auto"/>
              <w:ind w:left="177" w:right="135"/>
              <w:rPr>
                <w:rFonts w:cs="Arial"/>
                <w:color w:val="FF0000"/>
                <w:sz w:val="22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autoSpaceDE w:val="0"/>
              <w:spacing w:line="276" w:lineRule="auto"/>
              <w:ind w:left="177" w:right="135"/>
              <w:rPr>
                <w:rFonts w:cs="Arial"/>
                <w:color w:val="FF0000"/>
                <w:sz w:val="22"/>
                <w:lang w:eastAsia="en-US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Pr="00B70518" w:rsidRDefault="00B70518">
            <w:pPr>
              <w:spacing w:line="276" w:lineRule="auto"/>
              <w:rPr>
                <w:rFonts w:cs="Arial"/>
                <w:lang w:val="ru-RU" w:eastAsia="en-US"/>
              </w:rPr>
            </w:pPr>
            <w:r>
              <w:rPr>
                <w:rFonts w:cs="Arial"/>
                <w:lang w:val="ru-RU" w:eastAsia="en-US"/>
              </w:rPr>
              <w:t>600000</w:t>
            </w:r>
          </w:p>
        </w:tc>
      </w:tr>
      <w:tr w:rsidR="00B70518" w:rsidTr="00B70518"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518" w:rsidRDefault="00B70518">
            <w:pPr>
              <w:autoSpaceDE w:val="0"/>
              <w:spacing w:line="276" w:lineRule="auto"/>
              <w:ind w:left="177" w:right="135"/>
              <w:rPr>
                <w:rFonts w:cs="Arial"/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Феврал</w:t>
            </w:r>
            <w:proofErr w:type="spellEnd"/>
            <w:r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spacing w:line="276" w:lineRule="auto"/>
              <w:rPr>
                <w:rFonts w:cs="Arial"/>
                <w:lang w:eastAsia="en-US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autoSpaceDE w:val="0"/>
              <w:spacing w:line="276" w:lineRule="auto"/>
              <w:ind w:left="177" w:right="135"/>
              <w:rPr>
                <w:rFonts w:cs="Arial"/>
                <w:color w:val="FF0000"/>
                <w:sz w:val="22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autoSpaceDE w:val="0"/>
              <w:spacing w:line="276" w:lineRule="auto"/>
              <w:ind w:left="177" w:right="135"/>
              <w:rPr>
                <w:rFonts w:cs="Arial"/>
                <w:color w:val="FF0000"/>
                <w:sz w:val="22"/>
                <w:lang w:eastAsia="en-US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spacing w:line="276" w:lineRule="auto"/>
              <w:rPr>
                <w:rFonts w:cs="Arial"/>
                <w:lang w:eastAsia="en-US"/>
              </w:rPr>
            </w:pPr>
          </w:p>
        </w:tc>
      </w:tr>
      <w:tr w:rsidR="00B70518" w:rsidTr="00B70518"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518" w:rsidRDefault="00B70518">
            <w:pPr>
              <w:autoSpaceDE w:val="0"/>
              <w:spacing w:line="276" w:lineRule="auto"/>
              <w:ind w:left="177" w:right="135"/>
              <w:rPr>
                <w:rFonts w:cs="Arial"/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Март</w:t>
            </w:r>
            <w:proofErr w:type="spellEnd"/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spacing w:line="276" w:lineRule="auto"/>
              <w:rPr>
                <w:rFonts w:cs="Arial"/>
                <w:lang w:eastAsia="en-US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autoSpaceDE w:val="0"/>
              <w:spacing w:line="276" w:lineRule="auto"/>
              <w:ind w:left="177" w:right="135"/>
              <w:rPr>
                <w:rFonts w:cs="Arial"/>
                <w:color w:val="FF0000"/>
                <w:sz w:val="22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autoSpaceDE w:val="0"/>
              <w:spacing w:line="276" w:lineRule="auto"/>
              <w:ind w:left="177" w:right="135"/>
              <w:rPr>
                <w:rFonts w:cs="Arial"/>
                <w:color w:val="FF0000"/>
                <w:sz w:val="22"/>
                <w:lang w:eastAsia="en-US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spacing w:line="276" w:lineRule="auto"/>
              <w:rPr>
                <w:rFonts w:cs="Arial"/>
                <w:lang w:eastAsia="en-US"/>
              </w:rPr>
            </w:pPr>
          </w:p>
        </w:tc>
      </w:tr>
      <w:tr w:rsidR="00B70518" w:rsidTr="00B70518"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518" w:rsidRDefault="00B70518">
            <w:pPr>
              <w:autoSpaceDE w:val="0"/>
              <w:spacing w:line="276" w:lineRule="auto"/>
              <w:ind w:left="177" w:right="135"/>
              <w:rPr>
                <w:rFonts w:cs="Arial"/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Апрел</w:t>
            </w:r>
            <w:proofErr w:type="spellEnd"/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spacing w:line="276" w:lineRule="auto"/>
              <w:rPr>
                <w:rFonts w:cs="Arial"/>
                <w:lang w:eastAsia="en-US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autoSpaceDE w:val="0"/>
              <w:spacing w:line="276" w:lineRule="auto"/>
              <w:ind w:left="177" w:right="135"/>
              <w:rPr>
                <w:rFonts w:cs="Arial"/>
                <w:color w:val="FF0000"/>
                <w:sz w:val="22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autoSpaceDE w:val="0"/>
              <w:spacing w:line="276" w:lineRule="auto"/>
              <w:ind w:left="177" w:right="135"/>
              <w:rPr>
                <w:rFonts w:cs="Arial"/>
                <w:color w:val="FF0000"/>
                <w:sz w:val="22"/>
                <w:lang w:eastAsia="en-US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tabs>
                <w:tab w:val="left" w:pos="415"/>
              </w:tabs>
              <w:autoSpaceDE w:val="0"/>
              <w:spacing w:line="276" w:lineRule="auto"/>
              <w:ind w:right="135"/>
              <w:rPr>
                <w:rFonts w:cs="Arial"/>
                <w:color w:val="FF0000"/>
                <w:sz w:val="22"/>
                <w:lang w:val="en-US" w:eastAsia="en-US"/>
              </w:rPr>
            </w:pPr>
          </w:p>
        </w:tc>
      </w:tr>
      <w:tr w:rsidR="00B70518" w:rsidTr="00B70518"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518" w:rsidRDefault="00B70518">
            <w:pPr>
              <w:autoSpaceDE w:val="0"/>
              <w:spacing w:line="276" w:lineRule="auto"/>
              <w:ind w:left="177" w:right="135"/>
              <w:rPr>
                <w:rFonts w:cs="Arial"/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Май</w:t>
            </w:r>
            <w:proofErr w:type="spellEnd"/>
            <w:r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autoSpaceDE w:val="0"/>
              <w:spacing w:line="276" w:lineRule="auto"/>
              <w:ind w:left="177" w:right="135"/>
              <w:jc w:val="center"/>
              <w:rPr>
                <w:rFonts w:cs="Arial"/>
                <w:color w:val="FF0000"/>
                <w:sz w:val="22"/>
                <w:lang w:val="uz-Cyrl-UZ" w:eastAsia="en-US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autoSpaceDE w:val="0"/>
              <w:spacing w:line="276" w:lineRule="auto"/>
              <w:ind w:left="177" w:right="135"/>
              <w:rPr>
                <w:rFonts w:cs="Arial"/>
                <w:color w:val="FF0000"/>
                <w:sz w:val="22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autoSpaceDE w:val="0"/>
              <w:spacing w:line="276" w:lineRule="auto"/>
              <w:ind w:left="177" w:right="135"/>
              <w:rPr>
                <w:rFonts w:cs="Arial"/>
                <w:color w:val="FF0000"/>
                <w:sz w:val="22"/>
                <w:lang w:eastAsia="en-US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autoSpaceDE w:val="0"/>
              <w:spacing w:line="276" w:lineRule="auto"/>
              <w:ind w:left="177" w:right="135"/>
              <w:jc w:val="center"/>
              <w:rPr>
                <w:rFonts w:cs="Arial"/>
                <w:color w:val="FF0000"/>
                <w:sz w:val="22"/>
                <w:lang w:val="uz-Cyrl-UZ" w:eastAsia="en-US"/>
              </w:rPr>
            </w:pPr>
          </w:p>
        </w:tc>
      </w:tr>
      <w:tr w:rsidR="00B70518" w:rsidTr="00B70518"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518" w:rsidRDefault="00B70518">
            <w:pPr>
              <w:autoSpaceDE w:val="0"/>
              <w:spacing w:line="276" w:lineRule="auto"/>
              <w:ind w:left="177" w:right="135"/>
              <w:rPr>
                <w:rFonts w:cs="Arial"/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Июн</w:t>
            </w:r>
            <w:proofErr w:type="spellEnd"/>
            <w:r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autoSpaceDE w:val="0"/>
              <w:spacing w:line="276" w:lineRule="auto"/>
              <w:ind w:left="177" w:right="135"/>
              <w:jc w:val="center"/>
              <w:rPr>
                <w:rFonts w:cs="Arial"/>
                <w:color w:val="FF0000"/>
                <w:sz w:val="22"/>
                <w:lang w:eastAsia="en-US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autoSpaceDE w:val="0"/>
              <w:spacing w:line="276" w:lineRule="auto"/>
              <w:ind w:left="177" w:right="135"/>
              <w:rPr>
                <w:rFonts w:cs="Arial"/>
                <w:color w:val="FF0000"/>
                <w:sz w:val="22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autoSpaceDE w:val="0"/>
              <w:spacing w:line="276" w:lineRule="auto"/>
              <w:ind w:left="177" w:right="135"/>
              <w:rPr>
                <w:rFonts w:cs="Arial"/>
                <w:color w:val="FF0000"/>
                <w:sz w:val="22"/>
                <w:lang w:eastAsia="en-US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autoSpaceDE w:val="0"/>
              <w:spacing w:line="276" w:lineRule="auto"/>
              <w:ind w:left="177" w:right="135"/>
              <w:jc w:val="center"/>
              <w:rPr>
                <w:rFonts w:cs="Arial"/>
                <w:color w:val="FF0000"/>
                <w:sz w:val="22"/>
                <w:lang w:eastAsia="en-US"/>
              </w:rPr>
            </w:pPr>
          </w:p>
        </w:tc>
      </w:tr>
      <w:tr w:rsidR="00B70518" w:rsidTr="00B70518"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518" w:rsidRDefault="00B70518">
            <w:pPr>
              <w:autoSpaceDE w:val="0"/>
              <w:spacing w:line="276" w:lineRule="auto"/>
              <w:ind w:left="177" w:right="135"/>
              <w:rPr>
                <w:rFonts w:cs="Arial"/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Июл</w:t>
            </w:r>
            <w:proofErr w:type="spellEnd"/>
            <w:r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autoSpaceDE w:val="0"/>
              <w:spacing w:line="276" w:lineRule="auto"/>
              <w:ind w:right="135"/>
              <w:rPr>
                <w:rFonts w:cs="Arial"/>
                <w:color w:val="FF0000"/>
                <w:sz w:val="22"/>
                <w:lang w:val="en-US" w:eastAsia="en-US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autoSpaceDE w:val="0"/>
              <w:spacing w:line="276" w:lineRule="auto"/>
              <w:ind w:left="177" w:right="135"/>
              <w:rPr>
                <w:rFonts w:cs="Arial"/>
                <w:color w:val="FF0000"/>
                <w:sz w:val="22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autoSpaceDE w:val="0"/>
              <w:spacing w:line="276" w:lineRule="auto"/>
              <w:ind w:left="177" w:right="135"/>
              <w:rPr>
                <w:rFonts w:cs="Arial"/>
                <w:color w:val="FF0000"/>
                <w:sz w:val="22"/>
                <w:lang w:eastAsia="en-US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autoSpaceDE w:val="0"/>
              <w:spacing w:line="276" w:lineRule="auto"/>
              <w:ind w:right="135"/>
              <w:rPr>
                <w:rFonts w:cs="Arial"/>
                <w:color w:val="FF0000"/>
                <w:sz w:val="22"/>
                <w:lang w:val="uz-Cyrl-UZ" w:eastAsia="en-US"/>
              </w:rPr>
            </w:pPr>
          </w:p>
        </w:tc>
      </w:tr>
      <w:tr w:rsidR="00B70518" w:rsidTr="00B70518"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518" w:rsidRDefault="00B70518">
            <w:pPr>
              <w:autoSpaceDE w:val="0"/>
              <w:spacing w:line="276" w:lineRule="auto"/>
              <w:ind w:left="177" w:right="135"/>
              <w:rPr>
                <w:rFonts w:cs="Arial"/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Август</w:t>
            </w:r>
            <w:proofErr w:type="spellEnd"/>
            <w:r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autoSpaceDE w:val="0"/>
              <w:spacing w:line="276" w:lineRule="auto"/>
              <w:ind w:left="177" w:right="135"/>
              <w:jc w:val="center"/>
              <w:rPr>
                <w:rFonts w:cs="Arial"/>
                <w:color w:val="FF0000"/>
                <w:sz w:val="22"/>
                <w:lang w:eastAsia="en-US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autoSpaceDE w:val="0"/>
              <w:spacing w:line="276" w:lineRule="auto"/>
              <w:ind w:left="177" w:right="135"/>
              <w:rPr>
                <w:rFonts w:cs="Arial"/>
                <w:color w:val="FF0000"/>
                <w:sz w:val="22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autoSpaceDE w:val="0"/>
              <w:spacing w:line="276" w:lineRule="auto"/>
              <w:ind w:left="177" w:right="135"/>
              <w:rPr>
                <w:rFonts w:cs="Arial"/>
                <w:color w:val="FF0000"/>
                <w:sz w:val="22"/>
                <w:lang w:eastAsia="en-US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autoSpaceDE w:val="0"/>
              <w:spacing w:line="276" w:lineRule="auto"/>
              <w:ind w:left="177" w:right="135"/>
              <w:jc w:val="center"/>
              <w:rPr>
                <w:rFonts w:cs="Arial"/>
                <w:color w:val="FF0000"/>
                <w:sz w:val="22"/>
                <w:lang w:eastAsia="en-US"/>
              </w:rPr>
            </w:pPr>
          </w:p>
        </w:tc>
      </w:tr>
      <w:tr w:rsidR="00B70518" w:rsidTr="00B70518"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518" w:rsidRDefault="00B70518">
            <w:pPr>
              <w:autoSpaceDE w:val="0"/>
              <w:spacing w:line="276" w:lineRule="auto"/>
              <w:ind w:left="177" w:right="135"/>
              <w:rPr>
                <w:rFonts w:cs="Arial"/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Сентябр</w:t>
            </w:r>
            <w:proofErr w:type="spellEnd"/>
            <w:r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autoSpaceDE w:val="0"/>
              <w:spacing w:line="276" w:lineRule="auto"/>
              <w:ind w:left="177" w:right="135"/>
              <w:jc w:val="center"/>
              <w:rPr>
                <w:rFonts w:cs="Arial"/>
                <w:color w:val="FF0000"/>
                <w:sz w:val="22"/>
                <w:lang w:eastAsia="en-US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autoSpaceDE w:val="0"/>
              <w:spacing w:line="276" w:lineRule="auto"/>
              <w:ind w:left="177" w:right="135"/>
              <w:rPr>
                <w:rFonts w:cs="Arial"/>
                <w:color w:val="FF0000"/>
                <w:sz w:val="22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autoSpaceDE w:val="0"/>
              <w:spacing w:line="276" w:lineRule="auto"/>
              <w:ind w:left="177" w:right="135"/>
              <w:rPr>
                <w:rFonts w:cs="Arial"/>
                <w:color w:val="FF0000"/>
                <w:sz w:val="22"/>
                <w:lang w:eastAsia="en-US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autoSpaceDE w:val="0"/>
              <w:spacing w:line="276" w:lineRule="auto"/>
              <w:ind w:left="177" w:right="135"/>
              <w:jc w:val="center"/>
              <w:rPr>
                <w:rFonts w:cs="Arial"/>
                <w:color w:val="FF0000"/>
                <w:sz w:val="22"/>
                <w:lang w:eastAsia="en-US"/>
              </w:rPr>
            </w:pPr>
          </w:p>
        </w:tc>
      </w:tr>
      <w:tr w:rsidR="00B70518" w:rsidTr="00B70518"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518" w:rsidRDefault="00B70518">
            <w:pPr>
              <w:autoSpaceDE w:val="0"/>
              <w:spacing w:line="276" w:lineRule="auto"/>
              <w:ind w:left="177" w:right="135"/>
              <w:rPr>
                <w:rFonts w:cs="Arial"/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Октябр</w:t>
            </w:r>
            <w:proofErr w:type="spellEnd"/>
            <w:r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autoSpaceDE w:val="0"/>
              <w:spacing w:line="276" w:lineRule="auto"/>
              <w:ind w:right="135"/>
              <w:rPr>
                <w:rFonts w:cs="Arial"/>
                <w:color w:val="FF0000"/>
                <w:sz w:val="22"/>
                <w:lang w:val="uz-Cyrl-UZ" w:eastAsia="en-US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autoSpaceDE w:val="0"/>
              <w:spacing w:line="276" w:lineRule="auto"/>
              <w:ind w:left="177" w:right="135"/>
              <w:rPr>
                <w:rFonts w:cs="Arial"/>
                <w:color w:val="FF0000"/>
                <w:sz w:val="22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autoSpaceDE w:val="0"/>
              <w:spacing w:line="276" w:lineRule="auto"/>
              <w:ind w:left="177" w:right="135"/>
              <w:rPr>
                <w:rFonts w:cs="Arial"/>
                <w:color w:val="FF0000"/>
                <w:sz w:val="22"/>
                <w:lang w:eastAsia="en-US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autoSpaceDE w:val="0"/>
              <w:spacing w:line="276" w:lineRule="auto"/>
              <w:ind w:right="135"/>
              <w:rPr>
                <w:rFonts w:cs="Arial"/>
                <w:color w:val="FF0000"/>
                <w:sz w:val="22"/>
                <w:lang w:val="uz-Cyrl-UZ" w:eastAsia="en-US"/>
              </w:rPr>
            </w:pPr>
          </w:p>
        </w:tc>
      </w:tr>
      <w:tr w:rsidR="00B70518" w:rsidTr="00B70518"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518" w:rsidRDefault="00B70518">
            <w:pPr>
              <w:autoSpaceDE w:val="0"/>
              <w:spacing w:line="276" w:lineRule="auto"/>
              <w:ind w:left="177" w:right="135"/>
              <w:rPr>
                <w:rFonts w:cs="Arial"/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Ноябр</w:t>
            </w:r>
            <w:proofErr w:type="spellEnd"/>
            <w:r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autoSpaceDE w:val="0"/>
              <w:spacing w:line="276" w:lineRule="auto"/>
              <w:ind w:left="177" w:right="135"/>
              <w:jc w:val="center"/>
              <w:rPr>
                <w:rFonts w:cs="Arial"/>
                <w:color w:val="FF0000"/>
                <w:sz w:val="22"/>
                <w:lang w:eastAsia="en-US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autoSpaceDE w:val="0"/>
              <w:spacing w:line="276" w:lineRule="auto"/>
              <w:ind w:left="177" w:right="135"/>
              <w:rPr>
                <w:rFonts w:cs="Arial"/>
                <w:color w:val="FF0000"/>
                <w:sz w:val="22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autoSpaceDE w:val="0"/>
              <w:spacing w:line="276" w:lineRule="auto"/>
              <w:ind w:left="177" w:right="135"/>
              <w:rPr>
                <w:rFonts w:cs="Arial"/>
                <w:color w:val="FF0000"/>
                <w:sz w:val="22"/>
                <w:lang w:eastAsia="en-US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autoSpaceDE w:val="0"/>
              <w:spacing w:line="276" w:lineRule="auto"/>
              <w:ind w:left="177" w:right="135"/>
              <w:jc w:val="center"/>
              <w:rPr>
                <w:rFonts w:cs="Arial"/>
                <w:color w:val="FF0000"/>
                <w:sz w:val="22"/>
                <w:lang w:eastAsia="en-US"/>
              </w:rPr>
            </w:pPr>
          </w:p>
        </w:tc>
      </w:tr>
      <w:tr w:rsidR="00B70518" w:rsidTr="00B70518"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518" w:rsidRDefault="00B70518">
            <w:pPr>
              <w:autoSpaceDE w:val="0"/>
              <w:spacing w:line="276" w:lineRule="auto"/>
              <w:ind w:left="177" w:right="135"/>
              <w:rPr>
                <w:rFonts w:cs="Arial"/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Декабр</w:t>
            </w:r>
            <w:proofErr w:type="spellEnd"/>
            <w:r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autoSpaceDE w:val="0"/>
              <w:spacing w:line="276" w:lineRule="auto"/>
              <w:ind w:left="177" w:right="135"/>
              <w:jc w:val="center"/>
              <w:rPr>
                <w:rFonts w:cs="Arial"/>
                <w:color w:val="FF0000"/>
                <w:sz w:val="22"/>
                <w:lang w:eastAsia="en-US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autoSpaceDE w:val="0"/>
              <w:spacing w:line="276" w:lineRule="auto"/>
              <w:ind w:left="177" w:right="135"/>
              <w:rPr>
                <w:rFonts w:cs="Arial"/>
                <w:color w:val="FF0000"/>
                <w:sz w:val="22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autoSpaceDE w:val="0"/>
              <w:spacing w:line="276" w:lineRule="auto"/>
              <w:ind w:left="177" w:right="135"/>
              <w:rPr>
                <w:rFonts w:cs="Arial"/>
                <w:color w:val="FF0000"/>
                <w:sz w:val="22"/>
                <w:lang w:eastAsia="en-US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autoSpaceDE w:val="0"/>
              <w:spacing w:line="276" w:lineRule="auto"/>
              <w:ind w:left="177" w:right="135"/>
              <w:jc w:val="center"/>
              <w:rPr>
                <w:rFonts w:cs="Arial"/>
                <w:color w:val="FF0000"/>
                <w:sz w:val="22"/>
                <w:lang w:eastAsia="en-US"/>
              </w:rPr>
            </w:pPr>
          </w:p>
        </w:tc>
      </w:tr>
      <w:tr w:rsidR="00B70518" w:rsidTr="00B70518">
        <w:tc>
          <w:tcPr>
            <w:tcW w:w="1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518" w:rsidRDefault="00B70518">
            <w:pPr>
              <w:autoSpaceDE w:val="0"/>
              <w:spacing w:line="276" w:lineRule="auto"/>
              <w:ind w:left="177" w:right="135"/>
              <w:rPr>
                <w:rFonts w:cs="Arial"/>
                <w:sz w:val="22"/>
                <w:lang w:val="uz-Cyrl-UZ" w:eastAsia="en-US"/>
              </w:rPr>
            </w:pPr>
            <w:r>
              <w:rPr>
                <w:b/>
                <w:bCs/>
                <w:sz w:val="22"/>
                <w:lang w:val="uz-Cyrl-UZ" w:eastAsia="en-US"/>
              </w:rPr>
              <w:t>Жами йил бўйича</w:t>
            </w:r>
          </w:p>
        </w:tc>
        <w:tc>
          <w:tcPr>
            <w:tcW w:w="8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spacing w:line="276" w:lineRule="auto"/>
              <w:rPr>
                <w:rFonts w:cs="Arial"/>
                <w:color w:val="FF0000"/>
                <w:sz w:val="22"/>
                <w:lang w:val="uz-Cyrl-UZ" w:eastAsia="en-US"/>
              </w:rPr>
            </w:pPr>
            <w:r>
              <w:rPr>
                <w:rFonts w:cs="Arial"/>
                <w:color w:val="FF0000"/>
                <w:sz w:val="22"/>
                <w:lang w:val="uz-Cyrl-UZ" w:eastAsia="en-US"/>
              </w:rPr>
              <w:t>600000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autoSpaceDE w:val="0"/>
              <w:spacing w:line="276" w:lineRule="auto"/>
              <w:ind w:left="177" w:right="135"/>
              <w:rPr>
                <w:rFonts w:cs="Arial"/>
                <w:color w:val="FF0000"/>
                <w:sz w:val="22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autoSpaceDE w:val="0"/>
              <w:spacing w:line="276" w:lineRule="auto"/>
              <w:ind w:left="177" w:right="135"/>
              <w:rPr>
                <w:rFonts w:cs="Arial"/>
                <w:color w:val="FF0000"/>
                <w:sz w:val="22"/>
                <w:lang w:eastAsia="en-US"/>
              </w:rPr>
            </w:pPr>
          </w:p>
        </w:tc>
        <w:tc>
          <w:tcPr>
            <w:tcW w:w="1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518" w:rsidRDefault="00B70518">
            <w:pPr>
              <w:spacing w:line="276" w:lineRule="auto"/>
              <w:rPr>
                <w:rFonts w:cs="Arial"/>
                <w:color w:val="FF0000"/>
                <w:sz w:val="22"/>
                <w:lang w:val="uz-Cyrl-UZ" w:eastAsia="en-US"/>
              </w:rPr>
            </w:pPr>
          </w:p>
        </w:tc>
      </w:tr>
    </w:tbl>
    <w:p w:rsidR="00B70518" w:rsidRPr="00B70518" w:rsidRDefault="00B70518" w:rsidP="00B70518">
      <w:pPr>
        <w:autoSpaceDE w:val="0"/>
        <w:ind w:right="135" w:firstLine="567"/>
        <w:jc w:val="both"/>
        <w:rPr>
          <w:rFonts w:cs="Arial"/>
          <w:sz w:val="22"/>
          <w:szCs w:val="20"/>
          <w:lang w:val="ru-RU"/>
        </w:rPr>
      </w:pPr>
      <w:r w:rsidRPr="00B70518">
        <w:rPr>
          <w:sz w:val="22"/>
          <w:lang w:val="ru-RU"/>
        </w:rPr>
        <w:t xml:space="preserve"> </w:t>
      </w:r>
    </w:p>
    <w:p w:rsidR="00B70518" w:rsidRDefault="00B70518" w:rsidP="00B70518">
      <w:pPr>
        <w:autoSpaceDE w:val="0"/>
        <w:ind w:right="135" w:firstLine="567"/>
        <w:jc w:val="both"/>
        <w:rPr>
          <w:sz w:val="22"/>
          <w:lang w:val="ru-RU"/>
        </w:rPr>
      </w:pPr>
      <w:r>
        <w:rPr>
          <w:sz w:val="22"/>
          <w:lang w:val="uz-Cyrl-UZ"/>
        </w:rPr>
        <w:t xml:space="preserve">Жами   </w:t>
      </w:r>
      <w:r>
        <w:rPr>
          <w:sz w:val="22"/>
          <w:lang w:val="ru-RU"/>
        </w:rPr>
        <w:t>6</w:t>
      </w:r>
      <w:r>
        <w:rPr>
          <w:sz w:val="22"/>
          <w:lang w:val="uz-Cyrl-UZ"/>
        </w:rPr>
        <w:t>00 000</w:t>
      </w:r>
      <w:r>
        <w:rPr>
          <w:color w:val="FF0000"/>
          <w:sz w:val="22"/>
          <w:lang w:val="uz-Cyrl-UZ"/>
        </w:rPr>
        <w:t xml:space="preserve"> </w:t>
      </w:r>
      <w:r>
        <w:rPr>
          <w:sz w:val="22"/>
          <w:lang w:val="ru-RU"/>
        </w:rPr>
        <w:t>с</w:t>
      </w:r>
      <w:r>
        <w:rPr>
          <w:sz w:val="22"/>
          <w:lang w:val="uz-Cyrl-UZ"/>
        </w:rPr>
        <w:t>ў</w:t>
      </w:r>
      <w:r>
        <w:rPr>
          <w:sz w:val="22"/>
          <w:lang w:val="ru-RU"/>
        </w:rPr>
        <w:t xml:space="preserve">м </w:t>
      </w:r>
      <w:r w:rsidR="007A0666">
        <w:rPr>
          <w:sz w:val="22"/>
          <w:lang w:val="uz-Cyrl-UZ"/>
        </w:rPr>
        <w:t>(</w:t>
      </w:r>
      <w:r>
        <w:rPr>
          <w:sz w:val="22"/>
          <w:lang w:val="uz-Cyrl-UZ"/>
        </w:rPr>
        <w:t>олти юз минг)</w:t>
      </w:r>
      <w:r>
        <w:rPr>
          <w:sz w:val="22"/>
          <w:lang w:val="ru-RU"/>
        </w:rPr>
        <w:t xml:space="preserve"> с</w:t>
      </w:r>
      <w:r>
        <w:rPr>
          <w:sz w:val="22"/>
          <w:lang w:val="uz-Cyrl-UZ"/>
        </w:rPr>
        <w:t>ў</w:t>
      </w:r>
      <w:r>
        <w:rPr>
          <w:sz w:val="22"/>
          <w:lang w:val="ru-RU"/>
        </w:rPr>
        <w:t>м</w:t>
      </w:r>
    </w:p>
    <w:p w:rsidR="00B70518" w:rsidRDefault="00B70518" w:rsidP="00B70518">
      <w:pPr>
        <w:autoSpaceDE w:val="0"/>
        <w:ind w:right="135" w:firstLine="567"/>
        <w:jc w:val="both"/>
        <w:rPr>
          <w:sz w:val="22"/>
          <w:lang w:val="ru-RU"/>
        </w:rPr>
      </w:pPr>
      <w:r>
        <w:rPr>
          <w:sz w:val="22"/>
          <w:lang w:val="ru-RU"/>
        </w:rPr>
        <w:tab/>
        <w:t xml:space="preserve">                          сумма </w:t>
      </w:r>
      <w:r>
        <w:rPr>
          <w:sz w:val="22"/>
          <w:lang w:val="uz-Cyrl-UZ"/>
        </w:rPr>
        <w:t>сўз билан</w:t>
      </w:r>
    </w:p>
    <w:p w:rsidR="00B70518" w:rsidRDefault="00B70518" w:rsidP="00B70518">
      <w:pPr>
        <w:ind w:right="135" w:firstLine="567"/>
        <w:jc w:val="both"/>
        <w:rPr>
          <w:sz w:val="22"/>
          <w:lang w:val="ru-RU"/>
        </w:rPr>
      </w:pPr>
    </w:p>
    <w:p w:rsidR="00B70518" w:rsidRDefault="00B70518" w:rsidP="00B70518">
      <w:pPr>
        <w:ind w:firstLine="567"/>
        <w:jc w:val="both"/>
        <w:rPr>
          <w:sz w:val="22"/>
          <w:lang w:val="ru-RU"/>
        </w:rPr>
      </w:pPr>
      <w:r>
        <w:rPr>
          <w:sz w:val="22"/>
          <w:lang w:val="uz-Cyrl-UZ"/>
        </w:rPr>
        <w:t>Юқоридаги кўрсатилган сумма</w:t>
      </w:r>
      <w:r>
        <w:rPr>
          <w:sz w:val="22"/>
          <w:lang w:val="ru-RU"/>
        </w:rPr>
        <w:t xml:space="preserve">дан </w:t>
      </w:r>
      <w:proofErr w:type="spellStart"/>
      <w:r>
        <w:rPr>
          <w:sz w:val="22"/>
          <w:lang w:val="ru-RU"/>
        </w:rPr>
        <w:t>ойига</w:t>
      </w:r>
      <w:proofErr w:type="spellEnd"/>
      <w:r>
        <w:rPr>
          <w:sz w:val="22"/>
          <w:lang w:val="ru-RU"/>
        </w:rPr>
        <w:t xml:space="preserve"> 100 % </w:t>
      </w:r>
      <w:proofErr w:type="spellStart"/>
      <w:r>
        <w:rPr>
          <w:sz w:val="22"/>
          <w:lang w:val="ru-RU"/>
        </w:rPr>
        <w:t>жорий</w:t>
      </w:r>
      <w:proofErr w:type="spellEnd"/>
      <w:r>
        <w:rPr>
          <w:sz w:val="22"/>
          <w:lang w:val="ru-RU"/>
        </w:rPr>
        <w:t xml:space="preserve"> </w:t>
      </w:r>
      <w:proofErr w:type="spellStart"/>
      <w:r>
        <w:rPr>
          <w:sz w:val="22"/>
          <w:lang w:val="ru-RU"/>
        </w:rPr>
        <w:t>ойнинг</w:t>
      </w:r>
      <w:proofErr w:type="spellEnd"/>
      <w:r>
        <w:rPr>
          <w:sz w:val="22"/>
          <w:lang w:val="ru-RU"/>
        </w:rPr>
        <w:t xml:space="preserve"> 3</w:t>
      </w:r>
      <w:r>
        <w:rPr>
          <w:sz w:val="22"/>
          <w:lang w:val="uz-Cyrl-UZ"/>
        </w:rPr>
        <w:t>1</w:t>
      </w:r>
      <w:r>
        <w:rPr>
          <w:sz w:val="22"/>
          <w:lang w:val="ru-RU"/>
        </w:rPr>
        <w:t xml:space="preserve"> </w:t>
      </w:r>
      <w:proofErr w:type="spellStart"/>
      <w:r>
        <w:rPr>
          <w:sz w:val="22"/>
          <w:lang w:val="ru-RU"/>
        </w:rPr>
        <w:t>санасигача</w:t>
      </w:r>
      <w:proofErr w:type="spellEnd"/>
      <w:r>
        <w:rPr>
          <w:sz w:val="22"/>
          <w:lang w:val="ru-RU"/>
        </w:rPr>
        <w:t xml:space="preserve"> </w:t>
      </w:r>
      <w:proofErr w:type="spellStart"/>
      <w:r>
        <w:rPr>
          <w:sz w:val="22"/>
          <w:lang w:val="ru-RU"/>
        </w:rPr>
        <w:t>ойлик</w:t>
      </w:r>
      <w:proofErr w:type="spellEnd"/>
      <w:r>
        <w:rPr>
          <w:sz w:val="22"/>
          <w:lang w:val="ru-RU"/>
        </w:rPr>
        <w:t xml:space="preserve"> </w:t>
      </w:r>
      <w:proofErr w:type="spellStart"/>
      <w:r>
        <w:rPr>
          <w:sz w:val="22"/>
          <w:lang w:val="ru-RU"/>
        </w:rPr>
        <w:t>равишда</w:t>
      </w:r>
      <w:proofErr w:type="spellEnd"/>
      <w:r>
        <w:rPr>
          <w:sz w:val="22"/>
          <w:lang w:val="ru-RU"/>
        </w:rPr>
        <w:t xml:space="preserve">   </w:t>
      </w:r>
      <w:proofErr w:type="spellStart"/>
      <w:r>
        <w:rPr>
          <w:sz w:val="22"/>
          <w:lang w:val="ru-RU"/>
        </w:rPr>
        <w:t>олдиндан</w:t>
      </w:r>
      <w:proofErr w:type="spellEnd"/>
      <w:r>
        <w:rPr>
          <w:sz w:val="22"/>
          <w:lang w:val="ru-RU"/>
        </w:rPr>
        <w:t xml:space="preserve">   </w:t>
      </w:r>
      <w:proofErr w:type="spellStart"/>
      <w:r>
        <w:rPr>
          <w:sz w:val="22"/>
          <w:lang w:val="ru-RU"/>
        </w:rPr>
        <w:t>туланиши</w:t>
      </w:r>
      <w:proofErr w:type="spellEnd"/>
      <w:r>
        <w:rPr>
          <w:sz w:val="22"/>
          <w:lang w:val="ru-RU"/>
        </w:rPr>
        <w:t xml:space="preserve"> </w:t>
      </w:r>
      <w:proofErr w:type="spellStart"/>
      <w:r>
        <w:rPr>
          <w:sz w:val="22"/>
          <w:lang w:val="ru-RU"/>
        </w:rPr>
        <w:t>лозим</w:t>
      </w:r>
      <w:proofErr w:type="spellEnd"/>
      <w:r>
        <w:rPr>
          <w:sz w:val="22"/>
          <w:lang w:val="ru-RU"/>
        </w:rPr>
        <w:t>.</w:t>
      </w:r>
    </w:p>
    <w:p w:rsidR="00B70518" w:rsidRDefault="00B70518" w:rsidP="00B70518">
      <w:pPr>
        <w:autoSpaceDE w:val="0"/>
        <w:ind w:right="135" w:firstLine="567"/>
        <w:jc w:val="both"/>
        <w:rPr>
          <w:sz w:val="22"/>
          <w:lang w:val="uz-Cyrl-UZ"/>
        </w:rPr>
      </w:pPr>
    </w:p>
    <w:p w:rsidR="00B70518" w:rsidRDefault="00B70518" w:rsidP="00B70518">
      <w:pPr>
        <w:autoSpaceDE w:val="0"/>
        <w:ind w:right="135" w:firstLine="567"/>
        <w:jc w:val="both"/>
        <w:rPr>
          <w:sz w:val="22"/>
          <w:lang w:val="uz-Cyrl-UZ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22"/>
        <w:gridCol w:w="2656"/>
        <w:gridCol w:w="1604"/>
        <w:gridCol w:w="2130"/>
      </w:tblGrid>
      <w:tr w:rsidR="00B70518" w:rsidTr="00B70518">
        <w:tc>
          <w:tcPr>
            <w:tcW w:w="2022" w:type="dxa"/>
            <w:vMerge w:val="restart"/>
            <w:vAlign w:val="center"/>
            <w:hideMark/>
          </w:tcPr>
          <w:p w:rsidR="00B70518" w:rsidRPr="00B70518" w:rsidRDefault="00B70518">
            <w:pPr>
              <w:autoSpaceDE w:val="0"/>
              <w:spacing w:line="276" w:lineRule="auto"/>
              <w:ind w:right="135"/>
              <w:jc w:val="center"/>
              <w:rPr>
                <w:rFonts w:cs="Arial"/>
                <w:sz w:val="22"/>
                <w:lang w:val="ru-RU" w:eastAsia="en-US"/>
              </w:rPr>
            </w:pPr>
          </w:p>
        </w:tc>
        <w:tc>
          <w:tcPr>
            <w:tcW w:w="2656" w:type="dxa"/>
            <w:hideMark/>
          </w:tcPr>
          <w:p w:rsidR="00B70518" w:rsidRDefault="00B70518">
            <w:pPr>
              <w:autoSpaceDE w:val="0"/>
              <w:spacing w:line="276" w:lineRule="auto"/>
              <w:ind w:right="135"/>
              <w:jc w:val="both"/>
              <w:rPr>
                <w:rFonts w:cs="Arial"/>
                <w:sz w:val="22"/>
                <w:lang w:val="uz-Cyrl-UZ" w:eastAsia="en-US"/>
              </w:rPr>
            </w:pPr>
            <w:proofErr w:type="spellStart"/>
            <w:r>
              <w:rPr>
                <w:sz w:val="22"/>
                <w:lang w:eastAsia="en-US"/>
              </w:rPr>
              <w:t>Буюртмачи</w:t>
            </w:r>
            <w:proofErr w:type="spellEnd"/>
            <w:r>
              <w:rPr>
                <w:sz w:val="22"/>
                <w:lang w:eastAsia="en-US"/>
              </w:rPr>
              <w:t xml:space="preserve"> р</w:t>
            </w:r>
            <w:r>
              <w:rPr>
                <w:sz w:val="22"/>
                <w:lang w:val="uz-Cyrl-UZ" w:eastAsia="en-US"/>
              </w:rPr>
              <w:t>аҳбар</w:t>
            </w:r>
          </w:p>
        </w:tc>
        <w:tc>
          <w:tcPr>
            <w:tcW w:w="1604" w:type="dxa"/>
          </w:tcPr>
          <w:p w:rsidR="00B70518" w:rsidRDefault="00B70518">
            <w:pPr>
              <w:autoSpaceDE w:val="0"/>
              <w:spacing w:line="276" w:lineRule="auto"/>
              <w:ind w:right="135"/>
              <w:jc w:val="both"/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130" w:type="dxa"/>
            <w:hideMark/>
          </w:tcPr>
          <w:p w:rsidR="00B70518" w:rsidRDefault="00B70518">
            <w:pPr>
              <w:autoSpaceDE w:val="0"/>
              <w:spacing w:line="276" w:lineRule="auto"/>
              <w:ind w:right="135"/>
              <w:jc w:val="both"/>
              <w:rPr>
                <w:rFonts w:cs="Arial"/>
                <w:color w:val="FF0000"/>
                <w:sz w:val="22"/>
                <w:lang w:val="uz-Cyrl-UZ" w:eastAsia="en-US"/>
              </w:rPr>
            </w:pPr>
            <w:r>
              <w:rPr>
                <w:color w:val="FF0000"/>
                <w:sz w:val="22"/>
                <w:lang w:val="uz-Cyrl-UZ" w:eastAsia="en-US"/>
              </w:rPr>
              <w:t>Ш.Жўраев</w:t>
            </w:r>
          </w:p>
        </w:tc>
      </w:tr>
      <w:tr w:rsidR="00B70518" w:rsidTr="00B70518">
        <w:tc>
          <w:tcPr>
            <w:tcW w:w="2022" w:type="dxa"/>
            <w:vMerge/>
            <w:vAlign w:val="center"/>
            <w:hideMark/>
          </w:tcPr>
          <w:p w:rsidR="00B70518" w:rsidRDefault="00B70518">
            <w:pPr>
              <w:widowControl/>
              <w:autoSpaceDN/>
              <w:adjustRightInd/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656" w:type="dxa"/>
          </w:tcPr>
          <w:p w:rsidR="00B70518" w:rsidRDefault="00B70518">
            <w:pPr>
              <w:autoSpaceDE w:val="0"/>
              <w:spacing w:line="276" w:lineRule="auto"/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1604" w:type="dxa"/>
            <w:hideMark/>
          </w:tcPr>
          <w:p w:rsidR="00B70518" w:rsidRDefault="00B70518">
            <w:pPr>
              <w:autoSpaceDE w:val="0"/>
              <w:spacing w:line="276" w:lineRule="auto"/>
              <w:ind w:right="135"/>
              <w:jc w:val="center"/>
              <w:rPr>
                <w:rFonts w:cs="Arial"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(</w:t>
            </w:r>
            <w:proofErr w:type="spellStart"/>
            <w:r>
              <w:rPr>
                <w:sz w:val="22"/>
                <w:lang w:eastAsia="en-US"/>
              </w:rPr>
              <w:t>имзо</w:t>
            </w:r>
            <w:proofErr w:type="spellEnd"/>
            <w:r>
              <w:rPr>
                <w:sz w:val="22"/>
                <w:lang w:eastAsia="en-US"/>
              </w:rPr>
              <w:t>)</w:t>
            </w:r>
          </w:p>
        </w:tc>
        <w:tc>
          <w:tcPr>
            <w:tcW w:w="2130" w:type="dxa"/>
          </w:tcPr>
          <w:p w:rsidR="00B70518" w:rsidRDefault="00B70518">
            <w:pPr>
              <w:autoSpaceDE w:val="0"/>
              <w:spacing w:line="276" w:lineRule="auto"/>
              <w:ind w:right="135"/>
              <w:jc w:val="center"/>
              <w:rPr>
                <w:rFonts w:cs="Arial"/>
                <w:color w:val="FF0000"/>
                <w:sz w:val="22"/>
                <w:lang w:eastAsia="en-US"/>
              </w:rPr>
            </w:pPr>
          </w:p>
        </w:tc>
      </w:tr>
      <w:tr w:rsidR="00B70518" w:rsidTr="00B70518">
        <w:tc>
          <w:tcPr>
            <w:tcW w:w="2022" w:type="dxa"/>
            <w:vMerge/>
            <w:vAlign w:val="center"/>
            <w:hideMark/>
          </w:tcPr>
          <w:p w:rsidR="00B70518" w:rsidRDefault="00B70518">
            <w:pPr>
              <w:widowControl/>
              <w:autoSpaceDN/>
              <w:adjustRightInd/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656" w:type="dxa"/>
            <w:hideMark/>
          </w:tcPr>
          <w:p w:rsidR="00B70518" w:rsidRDefault="00B70518">
            <w:pPr>
              <w:autoSpaceDE w:val="0"/>
              <w:spacing w:line="276" w:lineRule="auto"/>
              <w:ind w:right="135"/>
              <w:jc w:val="both"/>
              <w:rPr>
                <w:rFonts w:cs="Arial"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</w:t>
            </w:r>
          </w:p>
        </w:tc>
        <w:tc>
          <w:tcPr>
            <w:tcW w:w="1604" w:type="dxa"/>
          </w:tcPr>
          <w:p w:rsidR="00B70518" w:rsidRDefault="00B70518">
            <w:pPr>
              <w:autoSpaceDE w:val="0"/>
              <w:spacing w:line="276" w:lineRule="auto"/>
              <w:ind w:right="135"/>
              <w:jc w:val="both"/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130" w:type="dxa"/>
          </w:tcPr>
          <w:p w:rsidR="00B70518" w:rsidRDefault="00B70518">
            <w:pPr>
              <w:autoSpaceDE w:val="0"/>
              <w:spacing w:line="276" w:lineRule="auto"/>
              <w:ind w:right="135"/>
              <w:jc w:val="both"/>
              <w:rPr>
                <w:rFonts w:cs="Arial"/>
                <w:color w:val="FF0000"/>
                <w:sz w:val="22"/>
                <w:lang w:eastAsia="en-US"/>
              </w:rPr>
            </w:pPr>
          </w:p>
        </w:tc>
      </w:tr>
      <w:tr w:rsidR="00B70518" w:rsidTr="00B70518">
        <w:tc>
          <w:tcPr>
            <w:tcW w:w="2022" w:type="dxa"/>
            <w:vMerge/>
            <w:vAlign w:val="center"/>
            <w:hideMark/>
          </w:tcPr>
          <w:p w:rsidR="00B70518" w:rsidRDefault="00B70518">
            <w:pPr>
              <w:widowControl/>
              <w:autoSpaceDN/>
              <w:adjustRightInd/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656" w:type="dxa"/>
            <w:hideMark/>
          </w:tcPr>
          <w:p w:rsidR="00B70518" w:rsidRDefault="00B70518">
            <w:pPr>
              <w:autoSpaceDE w:val="0"/>
              <w:spacing w:line="276" w:lineRule="auto"/>
              <w:ind w:right="135"/>
              <w:jc w:val="both"/>
              <w:rPr>
                <w:rFonts w:cs="Arial"/>
                <w:sz w:val="22"/>
                <w:lang w:eastAsia="en-US"/>
              </w:rPr>
            </w:pPr>
            <w:r>
              <w:rPr>
                <w:sz w:val="22"/>
                <w:lang w:val="uz-Cyrl-UZ" w:eastAsia="en-US"/>
              </w:rPr>
              <w:t>Бош ҳисобчи</w:t>
            </w:r>
          </w:p>
        </w:tc>
        <w:tc>
          <w:tcPr>
            <w:tcW w:w="1604" w:type="dxa"/>
          </w:tcPr>
          <w:p w:rsidR="00B70518" w:rsidRDefault="00B70518">
            <w:pPr>
              <w:autoSpaceDE w:val="0"/>
              <w:spacing w:line="276" w:lineRule="auto"/>
              <w:ind w:right="135"/>
              <w:jc w:val="both"/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130" w:type="dxa"/>
            <w:hideMark/>
          </w:tcPr>
          <w:p w:rsidR="00B70518" w:rsidRDefault="00B70518">
            <w:pPr>
              <w:autoSpaceDE w:val="0"/>
              <w:spacing w:line="276" w:lineRule="auto"/>
              <w:ind w:right="135"/>
              <w:jc w:val="both"/>
              <w:rPr>
                <w:rFonts w:cs="Arial"/>
                <w:color w:val="FF0000"/>
                <w:sz w:val="22"/>
                <w:lang w:val="uz-Cyrl-UZ" w:eastAsia="en-US"/>
              </w:rPr>
            </w:pPr>
            <w:r>
              <w:rPr>
                <w:color w:val="FF0000"/>
                <w:sz w:val="22"/>
                <w:lang w:val="uz-Cyrl-UZ" w:eastAsia="en-US"/>
              </w:rPr>
              <w:t>Р.Жўраев</w:t>
            </w:r>
          </w:p>
        </w:tc>
      </w:tr>
      <w:tr w:rsidR="00B70518" w:rsidTr="00B70518">
        <w:tc>
          <w:tcPr>
            <w:tcW w:w="2022" w:type="dxa"/>
            <w:vMerge/>
            <w:vAlign w:val="center"/>
            <w:hideMark/>
          </w:tcPr>
          <w:p w:rsidR="00B70518" w:rsidRDefault="00B70518">
            <w:pPr>
              <w:widowControl/>
              <w:autoSpaceDN/>
              <w:adjustRightInd/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2656" w:type="dxa"/>
          </w:tcPr>
          <w:p w:rsidR="00B70518" w:rsidRDefault="00B70518">
            <w:pPr>
              <w:autoSpaceDE w:val="0"/>
              <w:spacing w:line="276" w:lineRule="auto"/>
              <w:rPr>
                <w:rFonts w:cs="Arial"/>
                <w:sz w:val="22"/>
                <w:lang w:eastAsia="en-US"/>
              </w:rPr>
            </w:pPr>
          </w:p>
        </w:tc>
        <w:tc>
          <w:tcPr>
            <w:tcW w:w="1604" w:type="dxa"/>
            <w:hideMark/>
          </w:tcPr>
          <w:p w:rsidR="00B70518" w:rsidRDefault="00B70518">
            <w:pPr>
              <w:autoSpaceDE w:val="0"/>
              <w:spacing w:line="276" w:lineRule="auto"/>
              <w:ind w:right="135"/>
              <w:jc w:val="center"/>
              <w:rPr>
                <w:rFonts w:cs="Arial"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(</w:t>
            </w:r>
            <w:proofErr w:type="spellStart"/>
            <w:r>
              <w:rPr>
                <w:sz w:val="22"/>
                <w:lang w:eastAsia="en-US"/>
              </w:rPr>
              <w:t>имзо</w:t>
            </w:r>
            <w:proofErr w:type="spellEnd"/>
            <w:r>
              <w:rPr>
                <w:sz w:val="22"/>
                <w:lang w:eastAsia="en-US"/>
              </w:rPr>
              <w:t>)</w:t>
            </w:r>
          </w:p>
        </w:tc>
        <w:tc>
          <w:tcPr>
            <w:tcW w:w="2130" w:type="dxa"/>
          </w:tcPr>
          <w:p w:rsidR="00B70518" w:rsidRDefault="00B70518">
            <w:pPr>
              <w:autoSpaceDE w:val="0"/>
              <w:spacing w:line="276" w:lineRule="auto"/>
              <w:ind w:right="135"/>
              <w:jc w:val="center"/>
              <w:rPr>
                <w:rFonts w:cs="Arial"/>
                <w:color w:val="FF0000"/>
                <w:sz w:val="22"/>
                <w:lang w:eastAsia="en-US"/>
              </w:rPr>
            </w:pPr>
          </w:p>
        </w:tc>
      </w:tr>
    </w:tbl>
    <w:p w:rsidR="00B70518" w:rsidRDefault="00B70518" w:rsidP="00B70518">
      <w:pPr>
        <w:autoSpaceDE w:val="0"/>
        <w:ind w:right="135" w:firstLine="567"/>
        <w:jc w:val="both"/>
        <w:rPr>
          <w:rFonts w:cs="Arial"/>
          <w:sz w:val="22"/>
          <w:szCs w:val="20"/>
          <w:lang w:val="ru-RU"/>
        </w:rPr>
      </w:pPr>
      <w:r>
        <w:rPr>
          <w:sz w:val="22"/>
        </w:rPr>
        <w:t xml:space="preserve"> </w:t>
      </w:r>
    </w:p>
    <w:tbl>
      <w:tblPr>
        <w:tblW w:w="10188" w:type="dxa"/>
        <w:jc w:val="center"/>
        <w:tblLook w:val="01E0" w:firstRow="1" w:lastRow="1" w:firstColumn="1" w:lastColumn="1" w:noHBand="0" w:noVBand="0"/>
      </w:tblPr>
      <w:tblGrid>
        <w:gridCol w:w="5328"/>
        <w:gridCol w:w="4860"/>
      </w:tblGrid>
      <w:tr w:rsidR="00B70518" w:rsidRPr="007A0666" w:rsidTr="00B70518">
        <w:trPr>
          <w:jc w:val="center"/>
        </w:trPr>
        <w:tc>
          <w:tcPr>
            <w:tcW w:w="5328" w:type="dxa"/>
            <w:hideMark/>
          </w:tcPr>
          <w:p w:rsidR="00B70518" w:rsidRDefault="00B70518">
            <w:pPr>
              <w:autoSpaceDE w:val="0"/>
              <w:spacing w:line="276" w:lineRule="auto"/>
              <w:ind w:right="135"/>
              <w:jc w:val="both"/>
              <w:rPr>
                <w:rFonts w:cs="Arial"/>
                <w:sz w:val="22"/>
                <w:szCs w:val="20"/>
                <w:lang w:val="uz-Cyrl-UZ" w:eastAsia="en-US"/>
              </w:rPr>
            </w:pPr>
            <w:r>
              <w:rPr>
                <w:sz w:val="22"/>
                <w:lang w:val="uz-Cyrl-UZ" w:eastAsia="en-US"/>
              </w:rPr>
              <w:t xml:space="preserve">Ғазначилик бўлинмаси </w:t>
            </w:r>
          </w:p>
          <w:p w:rsidR="00B70518" w:rsidRDefault="00B70518">
            <w:pPr>
              <w:autoSpaceDE w:val="0"/>
              <w:spacing w:line="276" w:lineRule="auto"/>
              <w:ind w:right="135"/>
              <w:jc w:val="both"/>
              <w:rPr>
                <w:sz w:val="22"/>
                <w:lang w:val="uz-Cyrl-UZ" w:eastAsia="en-US"/>
              </w:rPr>
            </w:pPr>
            <w:r>
              <w:rPr>
                <w:sz w:val="22"/>
                <w:lang w:val="uz-Cyrl-UZ" w:eastAsia="en-US"/>
              </w:rPr>
              <w:t xml:space="preserve">ходими қабул қилди                 </w:t>
            </w:r>
            <w:r>
              <w:rPr>
                <w:sz w:val="22"/>
                <w:lang w:val="ru-RU" w:eastAsia="en-US"/>
              </w:rPr>
              <w:t>_______________</w:t>
            </w:r>
          </w:p>
          <w:p w:rsidR="00B70518" w:rsidRDefault="00B70518">
            <w:pPr>
              <w:autoSpaceDE w:val="0"/>
              <w:spacing w:line="276" w:lineRule="auto"/>
              <w:ind w:right="135"/>
              <w:jc w:val="both"/>
              <w:rPr>
                <w:rFonts w:cs="Arial"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20</w:t>
            </w:r>
            <w:r>
              <w:rPr>
                <w:sz w:val="22"/>
                <w:lang w:val="uz-Cyrl-UZ" w:eastAsia="en-US"/>
              </w:rPr>
              <w:t>22 й</w:t>
            </w:r>
            <w:r>
              <w:rPr>
                <w:sz w:val="22"/>
                <w:lang w:eastAsia="en-US"/>
              </w:rPr>
              <w:t>. «__»   ____                         (</w:t>
            </w:r>
            <w:proofErr w:type="spellStart"/>
            <w:r>
              <w:rPr>
                <w:sz w:val="22"/>
                <w:lang w:eastAsia="en-US"/>
              </w:rPr>
              <w:t>имзо</w:t>
            </w:r>
            <w:proofErr w:type="spellEnd"/>
            <w:r>
              <w:rPr>
                <w:sz w:val="22"/>
                <w:lang w:eastAsia="en-US"/>
              </w:rPr>
              <w:t>)</w:t>
            </w:r>
          </w:p>
        </w:tc>
        <w:tc>
          <w:tcPr>
            <w:tcW w:w="4860" w:type="dxa"/>
            <w:hideMark/>
          </w:tcPr>
          <w:p w:rsidR="00B70518" w:rsidRDefault="00B70518">
            <w:pPr>
              <w:autoSpaceDE w:val="0"/>
              <w:spacing w:line="276" w:lineRule="auto"/>
              <w:ind w:right="135"/>
              <w:jc w:val="both"/>
              <w:rPr>
                <w:rFonts w:cs="Arial"/>
                <w:sz w:val="22"/>
                <w:szCs w:val="20"/>
                <w:lang w:val="ru-RU" w:eastAsia="en-US"/>
              </w:rPr>
            </w:pPr>
            <w:proofErr w:type="spellStart"/>
            <w:r>
              <w:rPr>
                <w:sz w:val="22"/>
                <w:lang w:val="ru-RU" w:eastAsia="en-US"/>
              </w:rPr>
              <w:t>Буюртмачи</w:t>
            </w:r>
            <w:proofErr w:type="spellEnd"/>
          </w:p>
          <w:p w:rsidR="00B70518" w:rsidRDefault="00B70518">
            <w:pPr>
              <w:autoSpaceDE w:val="0"/>
              <w:spacing w:line="276" w:lineRule="auto"/>
              <w:ind w:right="135"/>
              <w:jc w:val="both"/>
              <w:rPr>
                <w:sz w:val="22"/>
                <w:lang w:val="ru-RU" w:eastAsia="en-US"/>
              </w:rPr>
            </w:pPr>
            <w:r>
              <w:rPr>
                <w:sz w:val="22"/>
                <w:lang w:val="uz-Cyrl-UZ" w:eastAsia="en-US"/>
              </w:rPr>
              <w:t xml:space="preserve">ходими қабул қилди                  </w:t>
            </w:r>
            <w:r>
              <w:rPr>
                <w:sz w:val="22"/>
                <w:lang w:val="ru-RU" w:eastAsia="en-US"/>
              </w:rPr>
              <w:t>___________</w:t>
            </w:r>
          </w:p>
          <w:p w:rsidR="00B70518" w:rsidRDefault="00B70518">
            <w:pPr>
              <w:autoSpaceDE w:val="0"/>
              <w:spacing w:line="276" w:lineRule="auto"/>
              <w:ind w:right="135"/>
              <w:jc w:val="both"/>
              <w:rPr>
                <w:rFonts w:cs="Arial"/>
                <w:sz w:val="22"/>
                <w:lang w:val="ru-RU" w:eastAsia="en-US"/>
              </w:rPr>
            </w:pPr>
            <w:r>
              <w:rPr>
                <w:sz w:val="22"/>
                <w:lang w:val="ru-RU" w:eastAsia="en-US"/>
              </w:rPr>
              <w:t>20</w:t>
            </w:r>
            <w:r>
              <w:rPr>
                <w:sz w:val="22"/>
                <w:lang w:val="uz-Cyrl-UZ" w:eastAsia="en-US"/>
              </w:rPr>
              <w:t>22 й</w:t>
            </w:r>
            <w:r>
              <w:rPr>
                <w:sz w:val="22"/>
                <w:lang w:val="ru-RU" w:eastAsia="en-US"/>
              </w:rPr>
              <w:t>. «__»   _______                      (</w:t>
            </w:r>
            <w:proofErr w:type="spellStart"/>
            <w:r>
              <w:rPr>
                <w:sz w:val="22"/>
                <w:lang w:val="ru-RU" w:eastAsia="en-US"/>
              </w:rPr>
              <w:t>имзо</w:t>
            </w:r>
            <w:proofErr w:type="spellEnd"/>
            <w:r>
              <w:rPr>
                <w:sz w:val="22"/>
                <w:lang w:val="ru-RU" w:eastAsia="en-US"/>
              </w:rPr>
              <w:t>)</w:t>
            </w:r>
          </w:p>
        </w:tc>
      </w:tr>
    </w:tbl>
    <w:p w:rsidR="00B70518" w:rsidRDefault="00B70518" w:rsidP="00B70518">
      <w:pPr>
        <w:rPr>
          <w:rFonts w:cs="Arial"/>
          <w:szCs w:val="20"/>
          <w:lang w:val="ru-RU"/>
        </w:rPr>
      </w:pPr>
    </w:p>
    <w:p w:rsidR="00B70518" w:rsidRDefault="00B70518" w:rsidP="00B70518">
      <w:pPr>
        <w:rPr>
          <w:lang w:val="ru-RU"/>
        </w:rPr>
      </w:pPr>
    </w:p>
    <w:p w:rsidR="006C646E" w:rsidRPr="00B70518" w:rsidRDefault="006C646E">
      <w:pPr>
        <w:rPr>
          <w:lang w:val="ru-RU"/>
        </w:rPr>
      </w:pPr>
    </w:p>
    <w:sectPr w:rsidR="006C646E" w:rsidRPr="00B70518" w:rsidSect="00B7051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71"/>
    <w:rsid w:val="006C646E"/>
    <w:rsid w:val="007A0666"/>
    <w:rsid w:val="008D7871"/>
    <w:rsid w:val="00B7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1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1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4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1428</Words>
  <Characters>8142</Characters>
  <Application>Microsoft Office Word</Application>
  <DocSecurity>0</DocSecurity>
  <Lines>67</Lines>
  <Paragraphs>19</Paragraphs>
  <ScaleCrop>false</ScaleCrop>
  <Company>Home</Company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Аброр</dc:creator>
  <cp:keywords/>
  <dc:description/>
  <cp:lastModifiedBy>Аброр</cp:lastModifiedBy>
  <cp:revision>3</cp:revision>
  <dcterms:created xsi:type="dcterms:W3CDTF">2022-01-08T08:27:00Z</dcterms:created>
  <dcterms:modified xsi:type="dcterms:W3CDTF">2022-01-08T08:38:00Z</dcterms:modified>
</cp:coreProperties>
</file>