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42" w:rsidRPr="00DB6542" w:rsidRDefault="00DB6542" w:rsidP="00DB6542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  <w:lang w:val="uz-Cyrl-UZ"/>
        </w:rPr>
      </w:pPr>
      <w:r w:rsidRPr="00DB6542">
        <w:rPr>
          <w:rFonts w:ascii="Times New Roman" w:hAnsi="Times New Roman" w:cs="Times New Roman"/>
          <w:b/>
          <w:i/>
          <w:sz w:val="26"/>
          <w:szCs w:val="26"/>
        </w:rPr>
        <w:t>ШАРТНОМА  №</w:t>
      </w:r>
      <w:r w:rsidR="00081D64">
        <w:rPr>
          <w:rFonts w:ascii="Times New Roman" w:hAnsi="Times New Roman" w:cs="Times New Roman"/>
          <w:b/>
          <w:i/>
          <w:sz w:val="26"/>
          <w:szCs w:val="26"/>
          <w:lang w:val="uz-Cyrl-UZ"/>
        </w:rPr>
        <w:t xml:space="preserve"> 17</w:t>
      </w:r>
    </w:p>
    <w:p w:rsidR="00DB6542" w:rsidRPr="00081D64" w:rsidRDefault="00DB6542" w:rsidP="00DB65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lang w:val="uz-Cyrl-UZ"/>
        </w:rPr>
      </w:pPr>
      <w:r w:rsidRPr="00081D64">
        <w:rPr>
          <w:rFonts w:ascii="Times New Roman" w:hAnsi="Times New Roman" w:cs="Times New Roman"/>
          <w:b/>
          <w:i/>
          <w:lang w:val="uz-Cyrl-UZ"/>
        </w:rPr>
        <w:t xml:space="preserve">(МАХСУЛОТ </w:t>
      </w:r>
      <w:r w:rsidRPr="00DB6542">
        <w:rPr>
          <w:rFonts w:ascii="Times New Roman" w:hAnsi="Times New Roman" w:cs="Times New Roman"/>
          <w:b/>
          <w:i/>
          <w:lang w:val="uz-Cyrl-UZ"/>
        </w:rPr>
        <w:t>ТАЙЁРЛАБ</w:t>
      </w:r>
      <w:r w:rsidRPr="00081D64">
        <w:rPr>
          <w:rFonts w:ascii="Times New Roman" w:hAnsi="Times New Roman" w:cs="Times New Roman"/>
          <w:b/>
          <w:i/>
          <w:lang w:val="uz-Cyrl-UZ"/>
        </w:rPr>
        <w:t xml:space="preserve"> БЕРИШ Т</w:t>
      </w:r>
      <w:r w:rsidRPr="00DB6542">
        <w:rPr>
          <w:rFonts w:ascii="Times New Roman" w:hAnsi="Times New Roman" w:cs="Times New Roman"/>
          <w:b/>
          <w:i/>
          <w:lang w:val="uz-Cyrl-UZ"/>
        </w:rPr>
        <w:t>ЎҒ</w:t>
      </w:r>
      <w:r w:rsidRPr="00081D64">
        <w:rPr>
          <w:rFonts w:ascii="Times New Roman" w:hAnsi="Times New Roman" w:cs="Times New Roman"/>
          <w:b/>
          <w:i/>
          <w:lang w:val="uz-Cyrl-UZ"/>
        </w:rPr>
        <w:t>РИСИДА)</w:t>
      </w:r>
    </w:p>
    <w:p w:rsidR="00DB6542" w:rsidRPr="00081D64" w:rsidRDefault="00DB6542" w:rsidP="00DB65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lang w:val="uz-Cyrl-UZ"/>
        </w:rPr>
      </w:pPr>
    </w:p>
    <w:p w:rsidR="00DB6542" w:rsidRPr="00081D64" w:rsidRDefault="00DB6542" w:rsidP="00DB65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081D6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«</w:t>
      </w:r>
      <w:r w:rsidR="00C17E9A">
        <w:rPr>
          <w:rFonts w:ascii="Times New Roman" w:hAnsi="Times New Roman" w:cs="Times New Roman"/>
          <w:b/>
          <w:i/>
          <w:sz w:val="24"/>
          <w:szCs w:val="24"/>
          <w:lang w:val="uz-Cyrl-UZ"/>
        </w:rPr>
        <w:t>21</w:t>
      </w:r>
      <w:r w:rsidRPr="00081D6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»</w:t>
      </w:r>
      <w:r w:rsidR="00081D6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Pr="00DB654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январ</w:t>
      </w:r>
      <w:r w:rsidRPr="00081D6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 202</w:t>
      </w:r>
      <w:r w:rsidRPr="00DB654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2</w:t>
      </w:r>
      <w:r w:rsidRPr="00081D6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  йил</w:t>
      </w:r>
      <w:r w:rsidRPr="00DB6542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    </w:t>
      </w:r>
      <w:r w:rsidRPr="00081D6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                                </w:t>
      </w:r>
      <w:bookmarkStart w:id="0" w:name="_GoBack"/>
      <w:bookmarkEnd w:id="0"/>
      <w:r w:rsidRPr="00081D6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                                       </w:t>
      </w:r>
      <w:r w:rsidRPr="00DB6542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        </w:t>
      </w:r>
      <w:r w:rsidRPr="00081D6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Pr="00DB6542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         </w:t>
      </w:r>
      <w:r w:rsidRPr="00081D6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Урганч тумани</w:t>
      </w:r>
    </w:p>
    <w:p w:rsidR="00DB6542" w:rsidRPr="00081D64" w:rsidRDefault="00DB6542" w:rsidP="00DB65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</w:p>
    <w:p w:rsidR="00DB6542" w:rsidRPr="00DB6542" w:rsidRDefault="00DB6542" w:rsidP="00DB654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081D6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«Хоразмй</w:t>
      </w:r>
      <w:r w:rsidRPr="00DB654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ў</w:t>
      </w:r>
      <w:r w:rsidRPr="00081D6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линдустрия» унитар кархонаси </w:t>
      </w: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кейинчалик матнда </w:t>
      </w:r>
      <w:r w:rsidRPr="00DB654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“</w:t>
      </w:r>
      <w:r w:rsidRPr="00081D6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Махсулот таёрлаб берувчи</w:t>
      </w:r>
      <w:r w:rsidRPr="00DB6542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” </w:t>
      </w: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деб юритилади, корхона номидан Низом асосида фаолият кўрсатувчи директори </w:t>
      </w:r>
      <w:r w:rsidRPr="00DB654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Бунёд Ражабов</w:t>
      </w: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 бир томондан ва </w:t>
      </w:r>
      <w:r w:rsidR="00C17E9A" w:rsidRPr="00C17E9A">
        <w:rPr>
          <w:rFonts w:ascii="Times New Roman" w:hAnsi="Times New Roman" w:cs="Times New Roman"/>
          <w:b/>
          <w:i/>
          <w:sz w:val="24"/>
          <w:szCs w:val="24"/>
          <w:lang w:val="uz-Cyrl-UZ"/>
        </w:rPr>
        <w:t>“Муйнок туман йуллардан фойдаланиш</w:t>
      </w:r>
      <w:r w:rsidR="00C17E9A">
        <w:rPr>
          <w:rFonts w:ascii="Times New Roman" w:hAnsi="Times New Roman" w:cs="Times New Roman"/>
          <w:b/>
          <w:i/>
          <w:sz w:val="24"/>
          <w:szCs w:val="24"/>
          <w:lang w:val="uz-Cyrl-UZ"/>
        </w:rPr>
        <w:t>”</w:t>
      </w:r>
      <w:r w:rsidR="00C17E9A" w:rsidRPr="00C17E9A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унитар корхонаси</w:t>
      </w:r>
      <w:r w:rsidR="00C17E9A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</w:t>
      </w: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кейинчалик матнда </w:t>
      </w:r>
      <w:r w:rsidRPr="00DB654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«Харидор»</w:t>
      </w: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деб юритилади, номидан фаолият кўрсатувчи </w:t>
      </w:r>
      <w:r w:rsidR="00C17E9A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директори в.в.б. </w:t>
      </w:r>
      <w:r w:rsidR="00C17E9A" w:rsidRPr="00C17E9A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М.А.Атажанов</w:t>
      </w:r>
      <w:r w:rsidRPr="00C17E9A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</w:t>
      </w: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>иккинчи томондан қуйидаги мазмунда шартнома тузишга келишилди:</w:t>
      </w:r>
    </w:p>
    <w:p w:rsidR="00DB6542" w:rsidRPr="00DB6542" w:rsidRDefault="00DB6542" w:rsidP="00DB654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</w:p>
    <w:p w:rsidR="00DB6542" w:rsidRPr="00DB6542" w:rsidRDefault="00DB6542" w:rsidP="00025DF7">
      <w:pPr>
        <w:spacing w:after="0" w:line="240" w:lineRule="auto"/>
        <w:ind w:left="360"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DB654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1.ШАРТНОМА  МАЗМУНИ.</w:t>
      </w:r>
    </w:p>
    <w:p w:rsidR="00DB6542" w:rsidRPr="00DB6542" w:rsidRDefault="00DB6542" w:rsidP="00DB6542">
      <w:pPr>
        <w:spacing w:after="0" w:line="240" w:lineRule="auto"/>
        <w:ind w:left="360" w:firstLine="567"/>
        <w:jc w:val="center"/>
        <w:rPr>
          <w:rFonts w:ascii="Times New Roman" w:hAnsi="Times New Roman" w:cs="Times New Roman"/>
          <w:i/>
          <w:sz w:val="24"/>
          <w:szCs w:val="24"/>
          <w:lang w:val="uz-Cyrl-UZ"/>
        </w:rPr>
      </w:pPr>
    </w:p>
    <w:p w:rsidR="00DB6542" w:rsidRPr="00DB6542" w:rsidRDefault="00DB6542" w:rsidP="00DB654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1.1. </w:t>
      </w:r>
      <w:r w:rsidRPr="00DB654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«Махсулот тайёрлаб берувчи» узи</w:t>
      </w: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>нинг</w:t>
      </w:r>
      <w:r w:rsidRPr="00DB6542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“Битум” ва турли фракциялардаги “Шебень” махсулотлари хисобидан тегишли хужжатлар асосида </w:t>
      </w:r>
      <w:r w:rsidRPr="00DB654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«Харидор»</w:t>
      </w: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нинг  талабнома  буюртмасига кўра, калькуляция ва сертификатларга асосан  асфальтобетон махсулотини таёрлаб беради. </w:t>
      </w:r>
    </w:p>
    <w:p w:rsidR="00DB6542" w:rsidRPr="00DB6542" w:rsidRDefault="00DB6542" w:rsidP="00DB654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FF"/>
          <w:sz w:val="24"/>
          <w:szCs w:val="24"/>
          <w:lang w:val="uz-Cyrl-UZ"/>
        </w:rPr>
      </w:pP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1.2. </w:t>
      </w:r>
      <w:r w:rsidRPr="00DB654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«Харидор»</w:t>
      </w: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эса ушбу асфальтобетон махсулотни қабул қилиш мажбуриятини олади ва олинадиган</w:t>
      </w:r>
      <w:r w:rsidRPr="00DB6542">
        <w:rPr>
          <w:rFonts w:ascii="Times New Roman" w:hAnsi="Times New Roman" w:cs="Times New Roman"/>
          <w:i/>
          <w:color w:val="0000FF"/>
          <w:sz w:val="24"/>
          <w:szCs w:val="24"/>
          <w:lang w:val="uz-Cyrl-UZ"/>
        </w:rPr>
        <w:t xml:space="preserve"> махсулот учун олдиндан </w:t>
      </w:r>
      <w:r w:rsidR="00025DF7">
        <w:rPr>
          <w:rFonts w:ascii="Times New Roman" w:hAnsi="Times New Roman" w:cs="Times New Roman"/>
          <w:i/>
          <w:color w:val="0000FF"/>
          <w:sz w:val="24"/>
          <w:szCs w:val="24"/>
          <w:lang w:val="uz-Cyrl-UZ"/>
        </w:rPr>
        <w:t>5</w:t>
      </w:r>
      <w:r w:rsidRPr="00DB6542">
        <w:rPr>
          <w:rFonts w:ascii="Times New Roman" w:hAnsi="Times New Roman" w:cs="Times New Roman"/>
          <w:i/>
          <w:color w:val="0000FF"/>
          <w:sz w:val="24"/>
          <w:szCs w:val="24"/>
          <w:lang w:val="uz-Cyrl-UZ"/>
        </w:rPr>
        <w:t>0</w:t>
      </w:r>
      <w:r w:rsidRPr="00DB6542">
        <w:rPr>
          <w:rFonts w:ascii="Times New Roman" w:hAnsi="Times New Roman" w:cs="Times New Roman"/>
          <w:b/>
          <w:i/>
          <w:color w:val="0000FF"/>
          <w:sz w:val="24"/>
          <w:szCs w:val="24"/>
          <w:lang w:val="uz-Cyrl-UZ"/>
        </w:rPr>
        <w:t>%</w:t>
      </w:r>
      <w:r w:rsidRPr="00DB6542">
        <w:rPr>
          <w:rFonts w:ascii="Times New Roman" w:hAnsi="Times New Roman" w:cs="Times New Roman"/>
          <w:i/>
          <w:color w:val="0000FF"/>
          <w:sz w:val="24"/>
          <w:szCs w:val="24"/>
          <w:lang w:val="uz-Cyrl-UZ"/>
        </w:rPr>
        <w:t xml:space="preserve"> тўлов  амалга оширади. </w:t>
      </w:r>
    </w:p>
    <w:p w:rsidR="00DB6542" w:rsidRPr="00DB6542" w:rsidRDefault="00DB6542" w:rsidP="00DB6542">
      <w:pPr>
        <w:spacing w:after="0" w:line="240" w:lineRule="auto"/>
        <w:ind w:left="360"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</w:p>
    <w:p w:rsidR="00DB6542" w:rsidRPr="00DB6542" w:rsidRDefault="00DB6542" w:rsidP="00DB6542">
      <w:pPr>
        <w:spacing w:after="0" w:line="240" w:lineRule="auto"/>
        <w:ind w:left="360"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DB6542">
        <w:rPr>
          <w:rFonts w:ascii="Times New Roman" w:hAnsi="Times New Roman" w:cs="Times New Roman"/>
          <w:b/>
          <w:i/>
          <w:sz w:val="24"/>
          <w:szCs w:val="24"/>
        </w:rPr>
        <w:t xml:space="preserve">2. МАХСУЛОТНИ  ЕТКАЗИБ  БЕРИШ  ВА  ТОПШИРИШ ШАРТЛАРИ. </w:t>
      </w:r>
    </w:p>
    <w:p w:rsidR="00DB6542" w:rsidRPr="00DB6542" w:rsidRDefault="00DB6542" w:rsidP="00DB6542">
      <w:pPr>
        <w:numPr>
          <w:ilvl w:val="1"/>
          <w:numId w:val="5"/>
        </w:num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</w:p>
    <w:p w:rsidR="00DB6542" w:rsidRPr="00DB6542" w:rsidRDefault="00DB6542" w:rsidP="00DB654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2.1. </w:t>
      </w:r>
      <w:r w:rsidRPr="00DB654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«Махсулот тайёрлаб берувчи»</w:t>
      </w: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махсулотни тайёрлаб беришни фақатгина </w:t>
      </w:r>
      <w:r w:rsidRPr="00DB6542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«Харидор» </w:t>
      </w: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>дан буюртма қабул қилингандан сўнг буюртмада кўрсатилган хажмда амалга оширади.</w:t>
      </w:r>
    </w:p>
    <w:p w:rsidR="00DB6542" w:rsidRPr="00DB6542" w:rsidRDefault="00DB6542" w:rsidP="00DB654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2.2. Товарларни топшириш хисоб варақ фактура орқали амалга оширилади ва </w:t>
      </w:r>
      <w:r w:rsidRPr="00DB654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«Харидор»</w:t>
      </w: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вакили томонидан хисоб варақ фактурага имзо чекилиши товарларни қабул қилиб олинганлигини билдиради.</w:t>
      </w:r>
    </w:p>
    <w:p w:rsidR="00DB6542" w:rsidRPr="00DB6542" w:rsidRDefault="00DB6542" w:rsidP="00DB654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>2.3. Махсулотнинг сифати мувофиқлик сертификатига эга бўлиши шарт.</w:t>
      </w:r>
    </w:p>
    <w:p w:rsidR="00DB6542" w:rsidRPr="00DB6542" w:rsidRDefault="00DB6542" w:rsidP="00025D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2.4. </w:t>
      </w:r>
      <w:r w:rsidRPr="00DB654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«Харидор»</w:t>
      </w: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 «Асфальт  махсулоти»ни ўз транспортида олиб кетади ёки алохида «Автотранспорт хизмати кўрсатиш тўғрисида»ги  шартнома асосида </w:t>
      </w:r>
      <w:r w:rsidRPr="00DB654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«Махсулот таёрлаб берувчи»</w:t>
      </w: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нинг автотранспортида олиб кетади. Бунда автотранспортлар хақи асфалтобетон махсулоти бахосига қўшилмасдан бажарилган ишлардан келиб чиққан холда </w:t>
      </w:r>
      <w:r w:rsidRPr="00DB654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«Махсулот таёрлаб берувчи»</w:t>
      </w: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нинг экспертиза хулосасига кўра алохида счёт фактура орқали хисоб китоб қилинади. </w:t>
      </w:r>
    </w:p>
    <w:p w:rsidR="00DB6542" w:rsidRPr="00DB6542" w:rsidRDefault="00DB6542" w:rsidP="00DB6542">
      <w:pPr>
        <w:tabs>
          <w:tab w:val="left" w:pos="540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DB6542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3.ТАРАФЛАРНИНГ ХУҚУҚ ВА МАЖБУРИЯТЛАРИ </w:t>
      </w: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   </w:t>
      </w:r>
    </w:p>
    <w:p w:rsidR="00DB6542" w:rsidRPr="00DB6542" w:rsidRDefault="00DB6542" w:rsidP="00DB654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>3.1.</w:t>
      </w:r>
      <w:r w:rsidRPr="00DB6542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>Берилган махсулотларга таалуқли барча мейёрий хужжатларни</w:t>
      </w:r>
      <w:r w:rsidRPr="00DB6542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«Харидор»</w:t>
      </w: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</w:t>
      </w:r>
      <w:r w:rsidRPr="00DB654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“Махсулот тайёрлаб берувчи”</w:t>
      </w: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га буюртмани етказиб берилиши мўлжалланган санага қадар 15 кундан кечикмаган муддатда, товарнинг миқдори, товарнинг сифати кўрсатган холда тақдим қилади.   </w:t>
      </w:r>
    </w:p>
    <w:p w:rsidR="00DB6542" w:rsidRPr="00DB6542" w:rsidRDefault="00DB6542" w:rsidP="00DB654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3.2. Махсулотлар тайёрлаб бериш даврийлиги, миқдори ва ассортиментини </w:t>
      </w:r>
      <w:r w:rsidRPr="00DB6542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«Харидор» </w:t>
      </w: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>мустақил белгилайди.</w:t>
      </w:r>
    </w:p>
    <w:p w:rsidR="00DB6542" w:rsidRPr="00DB6542" w:rsidRDefault="00DB6542" w:rsidP="00DB654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3.3. Товарларни тўлиқ етказиб бермаган </w:t>
      </w:r>
      <w:r w:rsidRPr="00DB654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«Махсулот тайёрлаб берувчи»</w:t>
      </w: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, тўлиқ етказиб берилмаган товарлар миқдорини тўлиқ етказиб бермаслик холати аниқланган кундан бошлаб 2 кун ичида шу миқдордаги махсулот ҳақини қайтариб бериши ёки </w:t>
      </w:r>
      <w:r w:rsidRPr="00DB654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«Харидор»</w:t>
      </w: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розилиги билан шартнома амал қилиш муддати доирасида навбатдаги тўпламни етказиб беришда тўлдириб қўйиши мумкин.</w:t>
      </w:r>
    </w:p>
    <w:p w:rsidR="00DB6542" w:rsidRPr="00DB6542" w:rsidRDefault="00DB6542" w:rsidP="00DB654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FF"/>
          <w:sz w:val="24"/>
          <w:szCs w:val="24"/>
          <w:lang w:val="uz-Cyrl-UZ"/>
        </w:rPr>
      </w:pP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3.4. </w:t>
      </w:r>
      <w:r w:rsidRPr="00DB654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“Харидор”</w:t>
      </w: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об-хаво хароратининг кескин тушган даврларида ва ёғингарчилик вақтида </w:t>
      </w:r>
      <w:r w:rsidRPr="00DB654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“Махсулот тайёрлаб берувчи”</w:t>
      </w: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дан шартномага асосан махсулот етказиб беришни талаб қилса, бундай холатда </w:t>
      </w:r>
      <w:r w:rsidRPr="00DB654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“Махсулот тайёрлаб берувчи”</w:t>
      </w: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етказиб бериладиган асфалтобетон махсулотининг сифати учун мажбуриятни (Жавобгарликни)  зиммасига олмайди. </w:t>
      </w:r>
      <w:r w:rsidRPr="00DB6542">
        <w:rPr>
          <w:rFonts w:ascii="Times New Roman" w:hAnsi="Times New Roman" w:cs="Times New Roman"/>
          <w:i/>
          <w:color w:val="0000FF"/>
          <w:sz w:val="24"/>
          <w:szCs w:val="24"/>
          <w:lang w:val="uz-Cyrl-UZ"/>
        </w:rPr>
        <w:t xml:space="preserve">  </w:t>
      </w:r>
    </w:p>
    <w:p w:rsidR="00DB6542" w:rsidRPr="00DB6542" w:rsidRDefault="00DB6542" w:rsidP="00DB654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DB6542">
        <w:rPr>
          <w:rFonts w:ascii="Times New Roman" w:hAnsi="Times New Roman" w:cs="Times New Roman"/>
          <w:i/>
          <w:color w:val="0000FF"/>
          <w:sz w:val="24"/>
          <w:szCs w:val="24"/>
          <w:lang w:val="uz-Cyrl-UZ"/>
        </w:rPr>
        <w:t xml:space="preserve"> </w:t>
      </w:r>
    </w:p>
    <w:p w:rsidR="00DB6542" w:rsidRPr="00DB6542" w:rsidRDefault="00DB6542" w:rsidP="00DB6542">
      <w:pPr>
        <w:tabs>
          <w:tab w:val="left" w:pos="540"/>
          <w:tab w:val="left" w:pos="900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DB6542">
        <w:rPr>
          <w:rFonts w:ascii="Times New Roman" w:hAnsi="Times New Roman" w:cs="Times New Roman"/>
          <w:b/>
          <w:i/>
          <w:sz w:val="24"/>
          <w:szCs w:val="24"/>
        </w:rPr>
        <w:t>4.ШАРТНОМА СУММАСИ ВА ХИСОБЛАШИШЛАР ТАРТИБИ</w:t>
      </w:r>
      <w:r w:rsidRPr="00DB654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.</w:t>
      </w: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</w:t>
      </w:r>
    </w:p>
    <w:p w:rsidR="00DB6542" w:rsidRPr="00DB6542" w:rsidRDefault="00DB6542" w:rsidP="00DB6542">
      <w:pPr>
        <w:tabs>
          <w:tab w:val="left" w:pos="540"/>
          <w:tab w:val="left" w:pos="900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i/>
          <w:sz w:val="24"/>
          <w:szCs w:val="24"/>
          <w:lang w:val="uz-Cyrl-UZ"/>
        </w:rPr>
      </w:pPr>
    </w:p>
    <w:p w:rsidR="00DB6542" w:rsidRPr="00DB6542" w:rsidRDefault="00DB6542" w:rsidP="00DB6542">
      <w:pPr>
        <w:tabs>
          <w:tab w:val="left" w:pos="36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         4.1 Асфальтобетон махсулоти нархи калькуляцияга асосан белгиланади.</w:t>
      </w:r>
    </w:p>
    <w:p w:rsidR="00DB6542" w:rsidRPr="00DB6542" w:rsidRDefault="00DB6542" w:rsidP="00DB6542">
      <w:pPr>
        <w:tabs>
          <w:tab w:val="left" w:pos="36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DB6542">
        <w:rPr>
          <w:rFonts w:ascii="Times New Roman" w:hAnsi="Times New Roman" w:cs="Times New Roman"/>
          <w:i/>
          <w:color w:val="0000FF"/>
          <w:sz w:val="24"/>
          <w:szCs w:val="24"/>
          <w:lang w:val="uz-Cyrl-UZ"/>
        </w:rPr>
        <w:t xml:space="preserve">         </w:t>
      </w: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>4.2</w:t>
      </w:r>
      <w:proofErr w:type="spellStart"/>
      <w:r w:rsidRPr="00DB6542">
        <w:rPr>
          <w:rFonts w:ascii="Times New Roman" w:hAnsi="Times New Roman" w:cs="Times New Roman"/>
          <w:i/>
          <w:sz w:val="24"/>
          <w:szCs w:val="24"/>
        </w:rPr>
        <w:t>Шартноманинг</w:t>
      </w:r>
      <w:proofErr w:type="spellEnd"/>
      <w:r w:rsidRPr="00DB65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6542">
        <w:rPr>
          <w:rFonts w:ascii="Times New Roman" w:hAnsi="Times New Roman" w:cs="Times New Roman"/>
          <w:i/>
          <w:sz w:val="24"/>
          <w:szCs w:val="24"/>
        </w:rPr>
        <w:t>умумий</w:t>
      </w:r>
      <w:proofErr w:type="spellEnd"/>
      <w:r w:rsidRPr="00DB65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тахминий </w:t>
      </w:r>
      <w:proofErr w:type="spellStart"/>
      <w:r w:rsidRPr="00DB6542">
        <w:rPr>
          <w:rFonts w:ascii="Times New Roman" w:hAnsi="Times New Roman" w:cs="Times New Roman"/>
          <w:i/>
          <w:sz w:val="24"/>
          <w:szCs w:val="24"/>
        </w:rPr>
        <w:t>суммаси</w:t>
      </w:r>
      <w:proofErr w:type="spellEnd"/>
      <w:r w:rsidRPr="00DB65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>қў</w:t>
      </w:r>
      <w:proofErr w:type="spellStart"/>
      <w:r w:rsidRPr="00DB6542">
        <w:rPr>
          <w:rFonts w:ascii="Times New Roman" w:hAnsi="Times New Roman" w:cs="Times New Roman"/>
          <w:i/>
          <w:sz w:val="24"/>
          <w:szCs w:val="24"/>
        </w:rPr>
        <w:t>шилган</w:t>
      </w:r>
      <w:proofErr w:type="spellEnd"/>
      <w:r w:rsidRPr="00DB65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>қ</w:t>
      </w:r>
      <w:proofErr w:type="spellStart"/>
      <w:r w:rsidRPr="00DB6542">
        <w:rPr>
          <w:rFonts w:ascii="Times New Roman" w:hAnsi="Times New Roman" w:cs="Times New Roman"/>
          <w:i/>
          <w:sz w:val="24"/>
          <w:szCs w:val="24"/>
        </w:rPr>
        <w:t>иймат</w:t>
      </w:r>
      <w:proofErr w:type="spellEnd"/>
      <w:r w:rsidRPr="00DB6542">
        <w:rPr>
          <w:rFonts w:ascii="Times New Roman" w:hAnsi="Times New Roman" w:cs="Times New Roman"/>
          <w:i/>
          <w:sz w:val="24"/>
          <w:szCs w:val="24"/>
        </w:rPr>
        <w:t xml:space="preserve"> соли</w:t>
      </w: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>ғ</w:t>
      </w:r>
      <w:r w:rsidRPr="00DB6542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spellStart"/>
      <w:r w:rsidRPr="00DB6542">
        <w:rPr>
          <w:rFonts w:ascii="Times New Roman" w:hAnsi="Times New Roman" w:cs="Times New Roman"/>
          <w:i/>
          <w:sz w:val="24"/>
          <w:szCs w:val="24"/>
        </w:rPr>
        <w:t>билан</w:t>
      </w:r>
      <w:proofErr w:type="spellEnd"/>
      <w:r w:rsidR="00025DF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25DF7" w:rsidRPr="00025DF7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025DF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B6542">
        <w:rPr>
          <w:rFonts w:ascii="Times New Roman" w:hAnsi="Times New Roman" w:cs="Times New Roman"/>
          <w:b/>
          <w:i/>
          <w:sz w:val="24"/>
          <w:szCs w:val="24"/>
        </w:rPr>
        <w:t xml:space="preserve">000.000 </w:t>
      </w:r>
      <w:r w:rsidR="00025DF7">
        <w:rPr>
          <w:rFonts w:ascii="Times New Roman" w:hAnsi="Times New Roman" w:cs="Times New Roman"/>
          <w:b/>
          <w:i/>
          <w:sz w:val="24"/>
          <w:szCs w:val="24"/>
        </w:rPr>
        <w:t xml:space="preserve">000 </w:t>
      </w:r>
      <w:r w:rsidRPr="00DB654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(Ўн миллиард)</w:t>
      </w: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</w:t>
      </w:r>
      <w:r w:rsidRPr="00DB6542">
        <w:rPr>
          <w:rFonts w:ascii="Times New Roman" w:hAnsi="Times New Roman" w:cs="Times New Roman"/>
          <w:i/>
          <w:sz w:val="24"/>
          <w:szCs w:val="24"/>
        </w:rPr>
        <w:t>с</w:t>
      </w: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>ў</w:t>
      </w:r>
      <w:r w:rsidRPr="00DB6542">
        <w:rPr>
          <w:rFonts w:ascii="Times New Roman" w:hAnsi="Times New Roman" w:cs="Times New Roman"/>
          <w:i/>
          <w:sz w:val="24"/>
          <w:szCs w:val="24"/>
        </w:rPr>
        <w:t xml:space="preserve">мни </w:t>
      </w: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>т</w:t>
      </w:r>
      <w:proofErr w:type="spellStart"/>
      <w:r w:rsidRPr="00DB6542">
        <w:rPr>
          <w:rFonts w:ascii="Times New Roman" w:hAnsi="Times New Roman" w:cs="Times New Roman"/>
          <w:i/>
          <w:sz w:val="24"/>
          <w:szCs w:val="24"/>
        </w:rPr>
        <w:t>ашкил</w:t>
      </w:r>
      <w:proofErr w:type="spellEnd"/>
      <w:r w:rsidRPr="00DB65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>қ</w:t>
      </w:r>
      <w:proofErr w:type="spellStart"/>
      <w:r w:rsidRPr="00DB6542">
        <w:rPr>
          <w:rFonts w:ascii="Times New Roman" w:hAnsi="Times New Roman" w:cs="Times New Roman"/>
          <w:i/>
          <w:sz w:val="24"/>
          <w:szCs w:val="24"/>
        </w:rPr>
        <w:t>илади</w:t>
      </w:r>
      <w:proofErr w:type="spellEnd"/>
      <w:r w:rsidRPr="00DB6542">
        <w:rPr>
          <w:rFonts w:ascii="Times New Roman" w:hAnsi="Times New Roman" w:cs="Times New Roman"/>
          <w:i/>
          <w:sz w:val="24"/>
          <w:szCs w:val="24"/>
        </w:rPr>
        <w:t>.</w:t>
      </w:r>
    </w:p>
    <w:p w:rsidR="00DB6542" w:rsidRPr="00DB6542" w:rsidRDefault="00DB6542" w:rsidP="00DB6542">
      <w:pPr>
        <w:pStyle w:val="a7"/>
        <w:jc w:val="both"/>
        <w:rPr>
          <w:i/>
          <w:sz w:val="24"/>
          <w:szCs w:val="24"/>
          <w:lang w:val="uz-Cyrl-UZ"/>
        </w:rPr>
      </w:pPr>
      <w:r w:rsidRPr="00DB6542">
        <w:rPr>
          <w:i/>
          <w:sz w:val="24"/>
          <w:szCs w:val="24"/>
        </w:rPr>
        <w:t xml:space="preserve">     </w:t>
      </w:r>
      <w:r w:rsidRPr="00DB6542">
        <w:rPr>
          <w:i/>
          <w:sz w:val="24"/>
          <w:szCs w:val="24"/>
          <w:lang w:val="uz-Cyrl-UZ"/>
        </w:rPr>
        <w:t>4</w:t>
      </w:r>
      <w:r w:rsidRPr="00DB6542">
        <w:rPr>
          <w:i/>
          <w:sz w:val="24"/>
          <w:szCs w:val="24"/>
        </w:rPr>
        <w:t>.3</w:t>
      </w:r>
      <w:r w:rsidRPr="00DB6542">
        <w:rPr>
          <w:i/>
          <w:sz w:val="24"/>
          <w:szCs w:val="24"/>
          <w:lang w:val="uz-Cyrl-UZ"/>
        </w:rPr>
        <w:t xml:space="preserve">. Шартномани суммасини ўзгартириш фақат томонларнинг розилиги билан амалга оширилади </w:t>
      </w:r>
    </w:p>
    <w:p w:rsidR="00DB6542" w:rsidRPr="00DB6542" w:rsidRDefault="00DB6542" w:rsidP="00DB6542">
      <w:pPr>
        <w:tabs>
          <w:tab w:val="left" w:pos="36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        4.4.  Махсулот сифати Давлат андозаси талабларига мос бўлиши керак. </w:t>
      </w:r>
      <w:r w:rsidRPr="00DB654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“Махсулот тайёрлаб берувчи” “Харидор”</w:t>
      </w: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га тегишли тартибда тасдиқланган махсулот сифати ва келиб </w:t>
      </w: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lastRenderedPageBreak/>
        <w:t>чиқиш сертификатлари, фаолият кўрсатишга рухсат берувчи хужжатларни тақдим қилиш мажбуриятини олади.</w:t>
      </w:r>
    </w:p>
    <w:p w:rsidR="00DB6542" w:rsidRPr="00DB6542" w:rsidRDefault="00DB6542" w:rsidP="00DB6542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</w:p>
    <w:p w:rsidR="00DB6542" w:rsidRPr="00DB6542" w:rsidRDefault="00DB6542" w:rsidP="00DB6542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DB6542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DB654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ТОМОНЛАРНИНГ  ЖАВОБГАРЛИГИ.</w:t>
      </w:r>
    </w:p>
    <w:p w:rsidR="00DB6542" w:rsidRPr="00DB6542" w:rsidRDefault="00DB6542" w:rsidP="00DB6542">
      <w:pPr>
        <w:numPr>
          <w:ilvl w:val="1"/>
          <w:numId w:val="5"/>
        </w:numPr>
        <w:tabs>
          <w:tab w:val="num" w:pos="0"/>
          <w:tab w:val="left" w:pos="360"/>
          <w:tab w:val="left" w:pos="900"/>
          <w:tab w:val="left" w:pos="1260"/>
          <w:tab w:val="left" w:pos="1440"/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      </w:t>
      </w:r>
    </w:p>
    <w:p w:rsidR="00DB6542" w:rsidRPr="00DB6542" w:rsidRDefault="00DB6542" w:rsidP="00DB654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FF"/>
          <w:sz w:val="24"/>
          <w:szCs w:val="24"/>
          <w:lang w:val="uz-Cyrl-UZ"/>
        </w:rPr>
      </w:pP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5.1. Томонлар шартнома шартларига риоя қилмаган холда </w:t>
      </w:r>
      <w:r w:rsidRPr="00DB6542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Ўзбекистон Республикаси фуқаролик кодекси ва «Хўжалик юритувчи субъектлар фаолиятининг шартномавий-хуқуқий базаси» </w:t>
      </w: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>тўғрисида қонун талаблари асосида</w:t>
      </w:r>
      <w:r w:rsidRPr="00DB6542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>жавобгар бўладилар .</w:t>
      </w:r>
      <w:r w:rsidRPr="00DB6542">
        <w:rPr>
          <w:rFonts w:ascii="Times New Roman" w:hAnsi="Times New Roman" w:cs="Times New Roman"/>
          <w:i/>
          <w:color w:val="0000FF"/>
          <w:sz w:val="24"/>
          <w:szCs w:val="24"/>
          <w:lang w:val="uz-Cyrl-UZ"/>
        </w:rPr>
        <w:t xml:space="preserve"> </w:t>
      </w:r>
    </w:p>
    <w:p w:rsidR="00DB6542" w:rsidRPr="00DB6542" w:rsidRDefault="00DB6542" w:rsidP="00DB6542">
      <w:pPr>
        <w:numPr>
          <w:ilvl w:val="1"/>
          <w:numId w:val="5"/>
        </w:numPr>
        <w:tabs>
          <w:tab w:val="num" w:pos="0"/>
          <w:tab w:val="left" w:pos="360"/>
          <w:tab w:val="left" w:pos="900"/>
          <w:tab w:val="left" w:pos="1260"/>
          <w:tab w:val="left" w:pos="1440"/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</w:p>
    <w:p w:rsidR="00DB6542" w:rsidRPr="00DB6542" w:rsidRDefault="00DB6542" w:rsidP="00DB6542">
      <w:pPr>
        <w:tabs>
          <w:tab w:val="left" w:pos="720"/>
          <w:tab w:val="left" w:pos="900"/>
          <w:tab w:val="left" w:pos="1260"/>
          <w:tab w:val="left" w:pos="1440"/>
          <w:tab w:val="left" w:pos="1620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</w:p>
    <w:p w:rsidR="00DB6542" w:rsidRPr="00DB6542" w:rsidRDefault="00DB6542" w:rsidP="00DB6542">
      <w:pPr>
        <w:tabs>
          <w:tab w:val="left" w:pos="720"/>
          <w:tab w:val="left" w:pos="900"/>
          <w:tab w:val="left" w:pos="1260"/>
          <w:tab w:val="left" w:pos="1440"/>
          <w:tab w:val="left" w:pos="1620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DB6542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Pr="00DB654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ФОРС – МАЖОР.</w:t>
      </w:r>
    </w:p>
    <w:p w:rsidR="00DB6542" w:rsidRPr="00DB6542" w:rsidRDefault="00DB6542" w:rsidP="00DB6542">
      <w:pPr>
        <w:numPr>
          <w:ilvl w:val="1"/>
          <w:numId w:val="5"/>
        </w:num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      </w:t>
      </w:r>
    </w:p>
    <w:p w:rsidR="00DB6542" w:rsidRPr="00DB6542" w:rsidRDefault="00DB6542" w:rsidP="00DB6542">
      <w:pPr>
        <w:numPr>
          <w:ilvl w:val="1"/>
          <w:numId w:val="5"/>
        </w:num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>6.1. Шартнома форс-мажор холати юз берганда, яъни ёнғин, табиий офатлар, ҳарбий ҳаракатлар, газ ва электр энергия билан таъминловчи корхона, темир-йўлнинг тақиқловчи ҳаракатлари, пандемия, карантин, хукумат томонидан чиқарилган тақиқловчи қарорлар ва кўрсатмалар, корхонада ишлаб чиқариш халокатлар содир бўлган холларда ўша холат бартараф бўлгунча муддатга шартнома бажарилиши кечиктирилиши мумкин.</w:t>
      </w:r>
    </w:p>
    <w:p w:rsidR="00DB6542" w:rsidRPr="00DB6542" w:rsidRDefault="00DB6542" w:rsidP="00DB6542">
      <w:pPr>
        <w:numPr>
          <w:ilvl w:val="1"/>
          <w:numId w:val="5"/>
        </w:num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6.2. Форс-мажор холати содир бўлганда томонлар шартнома шартларини қисман ёки тўлиқ бажармасликга ҳақлидир, бунда тарафлар бир-бирига хеч қандай молиявий чора қўллашга ҳақли эмас. </w:t>
      </w:r>
    </w:p>
    <w:p w:rsidR="00DB6542" w:rsidRPr="00DB6542" w:rsidRDefault="00DB6542" w:rsidP="00DB654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</w:p>
    <w:p w:rsidR="00DB6542" w:rsidRPr="00DB6542" w:rsidRDefault="00DB6542" w:rsidP="00DB6542">
      <w:pPr>
        <w:tabs>
          <w:tab w:val="left" w:pos="900"/>
          <w:tab w:val="left" w:pos="1260"/>
          <w:tab w:val="left" w:pos="1440"/>
          <w:tab w:val="left" w:pos="1620"/>
        </w:tabs>
        <w:spacing w:after="0" w:line="240" w:lineRule="auto"/>
        <w:ind w:left="42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DB6542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                7.   КЕЛИШМОВЧИЛИКЛАРНИ КЎРИБ ЧИҚИШ ВА ҲАЛ ҚИЛИШ. </w:t>
      </w:r>
    </w:p>
    <w:p w:rsidR="00DB6542" w:rsidRPr="00DB6542" w:rsidRDefault="00DB6542" w:rsidP="00DB6542">
      <w:pPr>
        <w:tabs>
          <w:tab w:val="left" w:pos="360"/>
          <w:tab w:val="left" w:pos="900"/>
          <w:tab w:val="left" w:pos="1260"/>
          <w:tab w:val="left" w:pos="1440"/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>7.1.Шартномага ўзгартириш киритиш ёки уни бекор қилиш фақат икки томоннинг розилиги билан ёзма равишда амалга оширилади.</w:t>
      </w:r>
    </w:p>
    <w:p w:rsidR="00DB6542" w:rsidRPr="00DB6542" w:rsidRDefault="00DB6542" w:rsidP="00DB6542">
      <w:pPr>
        <w:tabs>
          <w:tab w:val="left" w:pos="360"/>
          <w:tab w:val="left" w:pos="900"/>
          <w:tab w:val="left" w:pos="1260"/>
          <w:tab w:val="left" w:pos="1440"/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7.2.Шартнома талаблари томонлардан бирининг хатти ҳаракатлари билан бажарилмаётган бўлса, иккинчи томоннинг 10 кун олдин берган огохлантириш хати орқали хам бекор қилиниши мумкин. </w:t>
      </w:r>
    </w:p>
    <w:p w:rsidR="00DB6542" w:rsidRPr="00DB6542" w:rsidRDefault="00DB6542" w:rsidP="00DB6542">
      <w:pPr>
        <w:tabs>
          <w:tab w:val="left" w:pos="360"/>
          <w:tab w:val="left" w:pos="900"/>
          <w:tab w:val="left" w:pos="1260"/>
          <w:tab w:val="left" w:pos="1440"/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>7.3. Келишмовчиликлар ўзаро келишув йўли билан хал қилинмаган тақдирда Урганч туманлараро Иқтисодий судида кўриб чиқилади.</w:t>
      </w:r>
    </w:p>
    <w:p w:rsidR="00DB6542" w:rsidRPr="00DB6542" w:rsidRDefault="00DB6542" w:rsidP="00DB6542">
      <w:pPr>
        <w:tabs>
          <w:tab w:val="left" w:pos="360"/>
          <w:tab w:val="left" w:pos="900"/>
          <w:tab w:val="left" w:pos="1260"/>
          <w:tab w:val="left" w:pos="1440"/>
          <w:tab w:val="left" w:pos="16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DB654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8. ШАРТНОМАНИНГ АМАЛ КИЛИШ МУДДАТИ</w:t>
      </w:r>
    </w:p>
    <w:p w:rsidR="00DB6542" w:rsidRPr="00DB6542" w:rsidRDefault="00DB6542" w:rsidP="00DB6542">
      <w:pPr>
        <w:tabs>
          <w:tab w:val="left" w:pos="360"/>
          <w:tab w:val="left" w:pos="900"/>
          <w:tab w:val="left" w:pos="1260"/>
          <w:tab w:val="left" w:pos="1440"/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8.1. Шартнома икки нусхада ўзбек тилида тузилди ва ҳар бир нусхаси бир хил хуқуқий мақомга эга. </w:t>
      </w:r>
    </w:p>
    <w:p w:rsidR="00DB6542" w:rsidRPr="00DB6542" w:rsidRDefault="00DB6542" w:rsidP="00DB6542">
      <w:pPr>
        <w:tabs>
          <w:tab w:val="left" w:pos="360"/>
          <w:tab w:val="left" w:pos="900"/>
          <w:tab w:val="left" w:pos="1260"/>
          <w:tab w:val="left" w:pos="1440"/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DB6542">
        <w:rPr>
          <w:rFonts w:ascii="Times New Roman" w:hAnsi="Times New Roman" w:cs="Times New Roman"/>
          <w:i/>
          <w:sz w:val="24"/>
          <w:szCs w:val="24"/>
          <w:lang w:val="uz-Cyrl-UZ"/>
        </w:rPr>
        <w:t>8.2. Шартнома тарафлар томонидан имзоланган кундан бошлаб 2022 йил 31 декабргача амалда бўлади.</w:t>
      </w:r>
      <w:r w:rsidRPr="00DB6542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</w:p>
    <w:p w:rsidR="00DB6542" w:rsidRPr="00DB6542" w:rsidRDefault="00DB6542" w:rsidP="00DB6542">
      <w:pPr>
        <w:tabs>
          <w:tab w:val="left" w:pos="900"/>
          <w:tab w:val="left" w:pos="1260"/>
          <w:tab w:val="left" w:pos="1440"/>
          <w:tab w:val="left" w:pos="16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6542">
        <w:rPr>
          <w:rFonts w:ascii="Times New Roman" w:hAnsi="Times New Roman" w:cs="Times New Roman"/>
          <w:b/>
          <w:i/>
          <w:sz w:val="24"/>
          <w:szCs w:val="24"/>
        </w:rPr>
        <w:t xml:space="preserve">9. </w:t>
      </w:r>
      <w:r w:rsidRPr="00DB654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ТОМОНЛАР  МАНЗИЛЛАРИ  ВА  РЕКВИЗИТЛАРИ.</w:t>
      </w:r>
    </w:p>
    <w:p w:rsidR="00DB6542" w:rsidRPr="00DB6542" w:rsidRDefault="00DB6542" w:rsidP="00DB6542">
      <w:pPr>
        <w:tabs>
          <w:tab w:val="left" w:pos="900"/>
          <w:tab w:val="left" w:pos="1260"/>
          <w:tab w:val="left" w:pos="1440"/>
          <w:tab w:val="left" w:pos="16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6542" w:rsidRPr="00DB6542" w:rsidRDefault="00DB6542" w:rsidP="00DB6542">
      <w:pPr>
        <w:tabs>
          <w:tab w:val="left" w:pos="900"/>
          <w:tab w:val="left" w:pos="1260"/>
          <w:tab w:val="left" w:pos="1440"/>
          <w:tab w:val="left" w:pos="1620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5164"/>
      </w:tblGrid>
      <w:tr w:rsidR="00DB6542" w:rsidRPr="00DB6542" w:rsidTr="0089447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42" w:rsidRPr="00DB6542" w:rsidRDefault="00DB6542" w:rsidP="00DB6542">
            <w:pPr>
              <w:pStyle w:val="a7"/>
              <w:ind w:left="0"/>
              <w:jc w:val="both"/>
              <w:rPr>
                <w:i/>
                <w:color w:val="0000FF"/>
                <w:sz w:val="24"/>
                <w:szCs w:val="24"/>
              </w:rPr>
            </w:pPr>
            <w:r w:rsidRPr="00DB6542">
              <w:rPr>
                <w:b/>
                <w:i/>
                <w:color w:val="0000FF"/>
                <w:sz w:val="24"/>
              </w:rPr>
              <w:t xml:space="preserve">   «</w:t>
            </w:r>
            <w:proofErr w:type="spellStart"/>
            <w:r w:rsidRPr="00DB6542">
              <w:rPr>
                <w:b/>
                <w:i/>
                <w:color w:val="0000FF"/>
                <w:sz w:val="24"/>
              </w:rPr>
              <w:t>Махсулот</w:t>
            </w:r>
            <w:proofErr w:type="spellEnd"/>
            <w:r w:rsidRPr="00DB6542">
              <w:rPr>
                <w:b/>
                <w:i/>
                <w:color w:val="0000FF"/>
                <w:sz w:val="24"/>
              </w:rPr>
              <w:t xml:space="preserve"> </w:t>
            </w:r>
            <w:proofErr w:type="spellStart"/>
            <w:r w:rsidRPr="00DB6542">
              <w:rPr>
                <w:b/>
                <w:i/>
                <w:color w:val="0000FF"/>
                <w:sz w:val="24"/>
              </w:rPr>
              <w:t>тайёрлаб</w:t>
            </w:r>
            <w:proofErr w:type="spellEnd"/>
            <w:r w:rsidRPr="00DB6542">
              <w:rPr>
                <w:b/>
                <w:i/>
                <w:color w:val="0000FF"/>
                <w:sz w:val="24"/>
              </w:rPr>
              <w:t xml:space="preserve"> </w:t>
            </w:r>
            <w:proofErr w:type="spellStart"/>
            <w:r w:rsidRPr="00DB6542">
              <w:rPr>
                <w:b/>
                <w:i/>
                <w:color w:val="0000FF"/>
                <w:sz w:val="24"/>
              </w:rPr>
              <w:t>берувчи</w:t>
            </w:r>
            <w:proofErr w:type="spellEnd"/>
            <w:r w:rsidRPr="00DB6542">
              <w:rPr>
                <w:b/>
                <w:i/>
                <w:color w:val="0000FF"/>
                <w:sz w:val="24"/>
              </w:rPr>
              <w:t>»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42" w:rsidRPr="00DB6542" w:rsidRDefault="00DB6542" w:rsidP="00DB6542">
            <w:pPr>
              <w:pStyle w:val="a7"/>
              <w:ind w:left="0"/>
              <w:jc w:val="center"/>
              <w:rPr>
                <w:i/>
                <w:color w:val="0000FF"/>
                <w:sz w:val="24"/>
                <w:szCs w:val="24"/>
              </w:rPr>
            </w:pPr>
            <w:r w:rsidRPr="00DB6542">
              <w:rPr>
                <w:b/>
                <w:i/>
                <w:color w:val="0000FF"/>
                <w:sz w:val="24"/>
              </w:rPr>
              <w:t>«</w:t>
            </w:r>
            <w:proofErr w:type="spellStart"/>
            <w:r w:rsidRPr="00DB6542">
              <w:rPr>
                <w:b/>
                <w:i/>
                <w:color w:val="0000FF"/>
                <w:sz w:val="24"/>
              </w:rPr>
              <w:t>Харидор</w:t>
            </w:r>
            <w:proofErr w:type="spellEnd"/>
            <w:r w:rsidRPr="00DB6542">
              <w:rPr>
                <w:b/>
                <w:i/>
                <w:color w:val="0000FF"/>
                <w:sz w:val="24"/>
              </w:rPr>
              <w:t>»</w:t>
            </w:r>
          </w:p>
        </w:tc>
      </w:tr>
      <w:tr w:rsidR="00DB6542" w:rsidRPr="00DB6542" w:rsidTr="0089447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42" w:rsidRPr="00DB6542" w:rsidRDefault="00DB6542" w:rsidP="00DB6542">
            <w:pPr>
              <w:pStyle w:val="a7"/>
              <w:ind w:left="0"/>
              <w:jc w:val="both"/>
              <w:rPr>
                <w:i/>
                <w:color w:val="0000FF"/>
                <w:sz w:val="24"/>
                <w:szCs w:val="24"/>
              </w:rPr>
            </w:pPr>
            <w:proofErr w:type="spellStart"/>
            <w:r w:rsidRPr="00DB6542">
              <w:rPr>
                <w:b/>
                <w:i/>
                <w:color w:val="0000FF"/>
                <w:sz w:val="24"/>
              </w:rPr>
              <w:t>Номи</w:t>
            </w:r>
            <w:proofErr w:type="spellEnd"/>
            <w:r w:rsidRPr="00DB6542">
              <w:rPr>
                <w:b/>
                <w:i/>
                <w:color w:val="0000FF"/>
                <w:sz w:val="24"/>
              </w:rPr>
              <w:t>:«</w:t>
            </w:r>
            <w:proofErr w:type="spellStart"/>
            <w:r w:rsidRPr="00DB6542">
              <w:rPr>
                <w:i/>
                <w:color w:val="0000FF"/>
                <w:sz w:val="24"/>
              </w:rPr>
              <w:t>Хоразм</w:t>
            </w:r>
            <w:proofErr w:type="spellEnd"/>
            <w:r w:rsidRPr="00DB6542">
              <w:rPr>
                <w:i/>
                <w:color w:val="0000FF"/>
                <w:sz w:val="24"/>
              </w:rPr>
              <w:t xml:space="preserve"> й</w:t>
            </w:r>
            <w:r w:rsidRPr="00DB6542">
              <w:rPr>
                <w:i/>
                <w:color w:val="0000FF"/>
                <w:sz w:val="24"/>
                <w:lang w:val="uz-Cyrl-UZ"/>
              </w:rPr>
              <w:t>ў</w:t>
            </w:r>
            <w:r w:rsidRPr="00DB6542">
              <w:rPr>
                <w:i/>
                <w:color w:val="0000FF"/>
                <w:sz w:val="24"/>
              </w:rPr>
              <w:t>л индустрия» УК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42" w:rsidRPr="00DB6542" w:rsidRDefault="00DB6542" w:rsidP="00DB6542">
            <w:pPr>
              <w:pStyle w:val="a7"/>
              <w:ind w:left="0"/>
              <w:jc w:val="both"/>
              <w:rPr>
                <w:i/>
                <w:color w:val="0000FF"/>
                <w:sz w:val="24"/>
                <w:szCs w:val="24"/>
                <w:lang w:val="uz-Cyrl-UZ"/>
              </w:rPr>
            </w:pPr>
            <w:r w:rsidRPr="00DB6542">
              <w:rPr>
                <w:b/>
                <w:i/>
                <w:color w:val="0000FF"/>
                <w:sz w:val="24"/>
              </w:rPr>
              <w:t xml:space="preserve"> </w:t>
            </w:r>
            <w:proofErr w:type="spellStart"/>
            <w:r w:rsidRPr="00DB6542">
              <w:rPr>
                <w:b/>
                <w:i/>
                <w:color w:val="0000FF"/>
                <w:sz w:val="24"/>
              </w:rPr>
              <w:t>Номи</w:t>
            </w:r>
            <w:proofErr w:type="spellEnd"/>
            <w:r w:rsidRPr="00DB6542">
              <w:rPr>
                <w:b/>
                <w:i/>
                <w:color w:val="0000FF"/>
                <w:sz w:val="24"/>
              </w:rPr>
              <w:t>:</w:t>
            </w:r>
            <w:r w:rsidR="003649F8">
              <w:rPr>
                <w:b/>
                <w:i/>
                <w:color w:val="0000FF"/>
                <w:sz w:val="24"/>
              </w:rPr>
              <w:t xml:space="preserve"> </w:t>
            </w:r>
            <w:proofErr w:type="spellStart"/>
            <w:r w:rsidR="003649F8">
              <w:rPr>
                <w:b/>
                <w:i/>
                <w:color w:val="0000FF"/>
                <w:sz w:val="24"/>
              </w:rPr>
              <w:t>Муйнок</w:t>
            </w:r>
            <w:proofErr w:type="spellEnd"/>
            <w:r w:rsidR="003649F8">
              <w:rPr>
                <w:b/>
                <w:i/>
                <w:color w:val="0000FF"/>
                <w:sz w:val="24"/>
              </w:rPr>
              <w:t xml:space="preserve"> ТЙФУК</w:t>
            </w:r>
          </w:p>
        </w:tc>
      </w:tr>
      <w:tr w:rsidR="00DB6542" w:rsidRPr="00DB6542" w:rsidTr="0089447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42" w:rsidRPr="00DB6542" w:rsidRDefault="00DB6542" w:rsidP="00DB6542">
            <w:pPr>
              <w:pStyle w:val="a7"/>
              <w:ind w:left="0"/>
              <w:jc w:val="both"/>
              <w:rPr>
                <w:i/>
                <w:color w:val="0000FF"/>
                <w:sz w:val="24"/>
                <w:szCs w:val="24"/>
                <w:lang w:val="uz-Cyrl-UZ"/>
              </w:rPr>
            </w:pPr>
            <w:proofErr w:type="spellStart"/>
            <w:r w:rsidRPr="00DB6542">
              <w:rPr>
                <w:b/>
                <w:i/>
                <w:color w:val="0000FF"/>
                <w:sz w:val="24"/>
                <w:szCs w:val="24"/>
              </w:rPr>
              <w:t>Манзили:</w:t>
            </w:r>
            <w:r w:rsidRPr="00DB6542">
              <w:rPr>
                <w:i/>
                <w:color w:val="0000FF"/>
                <w:sz w:val="24"/>
                <w:szCs w:val="24"/>
              </w:rPr>
              <w:t>Урганч</w:t>
            </w:r>
            <w:proofErr w:type="spellEnd"/>
            <w:r w:rsidRPr="00DB6542">
              <w:rPr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DB6542">
              <w:rPr>
                <w:i/>
                <w:color w:val="0000FF"/>
                <w:sz w:val="24"/>
                <w:szCs w:val="24"/>
              </w:rPr>
              <w:t>тумани</w:t>
            </w:r>
            <w:proofErr w:type="spellEnd"/>
            <w:r w:rsidRPr="00DB6542">
              <w:rPr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DB6542">
              <w:rPr>
                <w:i/>
                <w:color w:val="0000FF"/>
                <w:sz w:val="24"/>
                <w:szCs w:val="24"/>
              </w:rPr>
              <w:t>Чоткўпир</w:t>
            </w:r>
            <w:proofErr w:type="spellEnd"/>
            <w:r w:rsidRPr="00DB6542">
              <w:rPr>
                <w:i/>
                <w:color w:val="0000FF"/>
                <w:sz w:val="24"/>
                <w:szCs w:val="24"/>
              </w:rPr>
              <w:t xml:space="preserve"> </w:t>
            </w:r>
            <w:r w:rsidRPr="00DB6542">
              <w:rPr>
                <w:i/>
                <w:color w:val="0000FF"/>
                <w:sz w:val="24"/>
                <w:szCs w:val="24"/>
                <w:lang w:val="uz-Cyrl-UZ"/>
              </w:rPr>
              <w:t>қ</w:t>
            </w:r>
            <w:proofErr w:type="spellStart"/>
            <w:r w:rsidRPr="00DB6542">
              <w:rPr>
                <w:i/>
                <w:color w:val="0000FF"/>
                <w:sz w:val="24"/>
                <w:szCs w:val="24"/>
              </w:rPr>
              <w:t>иш</w:t>
            </w:r>
            <w:proofErr w:type="spellEnd"/>
            <w:r w:rsidRPr="00DB6542">
              <w:rPr>
                <w:i/>
                <w:color w:val="0000FF"/>
                <w:sz w:val="24"/>
                <w:szCs w:val="24"/>
                <w:lang w:val="uz-Cyrl-UZ"/>
              </w:rPr>
              <w:t>лоғи Гардонлар махалласи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42" w:rsidRPr="00DB6542" w:rsidRDefault="00DB6542" w:rsidP="00DB6542">
            <w:pPr>
              <w:pStyle w:val="a7"/>
              <w:ind w:left="0"/>
              <w:jc w:val="both"/>
              <w:rPr>
                <w:b/>
                <w:color w:val="0000FF"/>
                <w:sz w:val="24"/>
                <w:szCs w:val="24"/>
                <w:lang w:val="uz-Cyrl-UZ"/>
              </w:rPr>
            </w:pPr>
            <w:proofErr w:type="spellStart"/>
            <w:r w:rsidRPr="00DB6542">
              <w:rPr>
                <w:b/>
                <w:color w:val="0000FF"/>
                <w:sz w:val="24"/>
                <w:szCs w:val="24"/>
              </w:rPr>
              <w:t>Манзили</w:t>
            </w:r>
            <w:proofErr w:type="spellEnd"/>
            <w:r w:rsidRPr="00DB6542">
              <w:rPr>
                <w:b/>
                <w:color w:val="0000FF"/>
                <w:sz w:val="24"/>
                <w:szCs w:val="24"/>
              </w:rPr>
              <w:t>:</w:t>
            </w:r>
            <w:r w:rsidR="003649F8">
              <w:rPr>
                <w:b/>
                <w:color w:val="0000FF"/>
                <w:sz w:val="24"/>
                <w:szCs w:val="24"/>
              </w:rPr>
              <w:t xml:space="preserve"> КР </w:t>
            </w:r>
            <w:proofErr w:type="spellStart"/>
            <w:r w:rsidR="003649F8">
              <w:rPr>
                <w:b/>
                <w:color w:val="0000FF"/>
                <w:sz w:val="24"/>
                <w:szCs w:val="24"/>
              </w:rPr>
              <w:t>Муйнок</w:t>
            </w:r>
            <w:proofErr w:type="spellEnd"/>
            <w:r w:rsidR="003649F8"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3649F8">
              <w:rPr>
                <w:b/>
                <w:color w:val="0000FF"/>
                <w:sz w:val="24"/>
                <w:szCs w:val="24"/>
              </w:rPr>
              <w:t>тумани</w:t>
            </w:r>
            <w:proofErr w:type="spellEnd"/>
            <w:r w:rsidR="003649F8"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3649F8">
              <w:rPr>
                <w:b/>
                <w:color w:val="0000FF"/>
                <w:sz w:val="24"/>
                <w:szCs w:val="24"/>
              </w:rPr>
              <w:t>Бозатау</w:t>
            </w:r>
            <w:proofErr w:type="spellEnd"/>
            <w:r w:rsidR="003649F8">
              <w:rPr>
                <w:b/>
                <w:color w:val="0000FF"/>
                <w:sz w:val="24"/>
                <w:szCs w:val="24"/>
              </w:rPr>
              <w:t xml:space="preserve"> ОФЙ </w:t>
            </w:r>
            <w:proofErr w:type="spellStart"/>
            <w:r w:rsidR="003649F8">
              <w:rPr>
                <w:b/>
                <w:color w:val="0000FF"/>
                <w:sz w:val="24"/>
                <w:szCs w:val="24"/>
              </w:rPr>
              <w:t>Шагирли</w:t>
            </w:r>
            <w:proofErr w:type="spellEnd"/>
            <w:r w:rsidR="003649F8"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3649F8">
              <w:rPr>
                <w:b/>
                <w:color w:val="0000FF"/>
                <w:sz w:val="24"/>
                <w:szCs w:val="24"/>
              </w:rPr>
              <w:t>овули</w:t>
            </w:r>
            <w:proofErr w:type="spellEnd"/>
          </w:p>
        </w:tc>
      </w:tr>
      <w:tr w:rsidR="00DB6542" w:rsidRPr="00DB6542" w:rsidTr="0089447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42" w:rsidRPr="00DB6542" w:rsidRDefault="00DB6542" w:rsidP="00DB6542">
            <w:pPr>
              <w:pStyle w:val="a7"/>
              <w:ind w:left="0"/>
              <w:jc w:val="both"/>
              <w:rPr>
                <w:b/>
                <w:i/>
                <w:color w:val="0000FF"/>
                <w:sz w:val="24"/>
                <w:szCs w:val="24"/>
              </w:rPr>
            </w:pPr>
            <w:r w:rsidRPr="00DB6542">
              <w:rPr>
                <w:b/>
                <w:i/>
                <w:color w:val="0000FF"/>
                <w:sz w:val="24"/>
                <w:szCs w:val="24"/>
              </w:rPr>
              <w:t>Банк:</w:t>
            </w:r>
            <w:r w:rsidRPr="00DB6542">
              <w:rPr>
                <w:i/>
                <w:color w:val="0000FF"/>
                <w:sz w:val="24"/>
              </w:rPr>
              <w:t xml:space="preserve"> ТИФ «</w:t>
            </w:r>
            <w:proofErr w:type="spellStart"/>
            <w:r w:rsidRPr="00DB6542">
              <w:rPr>
                <w:i/>
                <w:color w:val="0000FF"/>
                <w:sz w:val="24"/>
              </w:rPr>
              <w:t>Миллийбанк</w:t>
            </w:r>
            <w:proofErr w:type="spellEnd"/>
            <w:r w:rsidRPr="00DB6542">
              <w:rPr>
                <w:i/>
                <w:color w:val="0000FF"/>
                <w:sz w:val="24"/>
              </w:rPr>
              <w:t xml:space="preserve">» </w:t>
            </w:r>
            <w:proofErr w:type="spellStart"/>
            <w:r w:rsidRPr="00DB6542">
              <w:rPr>
                <w:i/>
                <w:color w:val="0000FF"/>
                <w:sz w:val="24"/>
              </w:rPr>
              <w:t>Урганч</w:t>
            </w:r>
            <w:proofErr w:type="spellEnd"/>
            <w:r w:rsidRPr="00DB6542">
              <w:rPr>
                <w:i/>
                <w:color w:val="0000FF"/>
                <w:sz w:val="24"/>
              </w:rPr>
              <w:t xml:space="preserve"> </w:t>
            </w:r>
            <w:proofErr w:type="spellStart"/>
            <w:r w:rsidRPr="00DB6542">
              <w:rPr>
                <w:i/>
                <w:color w:val="0000FF"/>
                <w:sz w:val="24"/>
              </w:rPr>
              <w:t>филиали</w:t>
            </w:r>
            <w:proofErr w:type="spellEnd"/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42" w:rsidRPr="00DB6542" w:rsidRDefault="00DB6542" w:rsidP="00DB6542">
            <w:pPr>
              <w:pStyle w:val="a7"/>
              <w:ind w:left="0"/>
              <w:jc w:val="both"/>
              <w:rPr>
                <w:i/>
                <w:color w:val="0000FF"/>
                <w:sz w:val="24"/>
                <w:szCs w:val="24"/>
                <w:lang w:val="uz-Cyrl-UZ"/>
              </w:rPr>
            </w:pPr>
            <w:r w:rsidRPr="00DB6542">
              <w:rPr>
                <w:b/>
                <w:i/>
                <w:color w:val="0000FF"/>
                <w:sz w:val="24"/>
                <w:szCs w:val="24"/>
              </w:rPr>
              <w:t>Банк</w:t>
            </w:r>
            <w:r w:rsidRPr="00DB6542">
              <w:rPr>
                <w:i/>
                <w:color w:val="0000FF"/>
                <w:sz w:val="24"/>
                <w:lang w:val="uz-Cyrl-UZ"/>
              </w:rPr>
              <w:t xml:space="preserve">: </w:t>
            </w:r>
            <w:r w:rsidR="003649F8">
              <w:rPr>
                <w:i/>
                <w:color w:val="0000FF"/>
                <w:sz w:val="24"/>
              </w:rPr>
              <w:t>ТИФ «</w:t>
            </w:r>
            <w:proofErr w:type="spellStart"/>
            <w:r w:rsidR="003649F8">
              <w:rPr>
                <w:i/>
                <w:color w:val="0000FF"/>
                <w:sz w:val="24"/>
              </w:rPr>
              <w:t>Миллийбанк</w:t>
            </w:r>
            <w:proofErr w:type="spellEnd"/>
            <w:r w:rsidR="003649F8">
              <w:rPr>
                <w:i/>
                <w:color w:val="0000FF"/>
                <w:sz w:val="24"/>
              </w:rPr>
              <w:t xml:space="preserve">» </w:t>
            </w:r>
            <w:proofErr w:type="spellStart"/>
            <w:r w:rsidR="003649F8">
              <w:rPr>
                <w:i/>
                <w:color w:val="0000FF"/>
                <w:sz w:val="24"/>
              </w:rPr>
              <w:t>Кунгирот</w:t>
            </w:r>
            <w:proofErr w:type="spellEnd"/>
            <w:r w:rsidR="003649F8" w:rsidRPr="00DB6542">
              <w:rPr>
                <w:i/>
                <w:color w:val="0000FF"/>
                <w:sz w:val="24"/>
              </w:rPr>
              <w:t xml:space="preserve"> </w:t>
            </w:r>
            <w:proofErr w:type="spellStart"/>
            <w:r w:rsidR="003649F8" w:rsidRPr="00DB6542">
              <w:rPr>
                <w:i/>
                <w:color w:val="0000FF"/>
                <w:sz w:val="24"/>
              </w:rPr>
              <w:t>филиали</w:t>
            </w:r>
            <w:proofErr w:type="spellEnd"/>
          </w:p>
        </w:tc>
      </w:tr>
      <w:tr w:rsidR="00DB6542" w:rsidRPr="00DB6542" w:rsidTr="0089447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42" w:rsidRPr="00DB6542" w:rsidRDefault="00DB6542" w:rsidP="00DB6542">
            <w:pPr>
              <w:pStyle w:val="a7"/>
              <w:ind w:left="0"/>
              <w:jc w:val="both"/>
              <w:rPr>
                <w:i/>
                <w:color w:val="0000FF"/>
                <w:sz w:val="24"/>
                <w:szCs w:val="24"/>
              </w:rPr>
            </w:pPr>
            <w:r w:rsidRPr="00DB6542">
              <w:rPr>
                <w:b/>
                <w:i/>
                <w:color w:val="0000FF"/>
                <w:sz w:val="24"/>
                <w:szCs w:val="24"/>
              </w:rPr>
              <w:t>х/р:</w:t>
            </w:r>
            <w:r w:rsidRPr="00DB6542">
              <w:rPr>
                <w:i/>
                <w:color w:val="0000FF"/>
                <w:sz w:val="24"/>
                <w:szCs w:val="24"/>
                <w:lang w:val="uz-Cyrl-UZ"/>
              </w:rPr>
              <w:t>226260003</w:t>
            </w:r>
            <w:r w:rsidRPr="00DB6542">
              <w:rPr>
                <w:i/>
                <w:color w:val="0000FF"/>
                <w:sz w:val="24"/>
                <w:szCs w:val="24"/>
              </w:rPr>
              <w:t>05013824001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42" w:rsidRPr="00DB6542" w:rsidRDefault="00DB6542" w:rsidP="00DB6542">
            <w:pPr>
              <w:pStyle w:val="a7"/>
              <w:ind w:left="0"/>
              <w:jc w:val="both"/>
              <w:rPr>
                <w:b/>
                <w:i/>
                <w:color w:val="0000FF"/>
                <w:sz w:val="24"/>
                <w:szCs w:val="24"/>
                <w:lang w:val="uz-Cyrl-UZ"/>
              </w:rPr>
            </w:pPr>
            <w:r w:rsidRPr="00DB6542">
              <w:rPr>
                <w:b/>
                <w:i/>
                <w:color w:val="0000FF"/>
                <w:sz w:val="24"/>
                <w:szCs w:val="24"/>
              </w:rPr>
              <w:t>х/р:</w:t>
            </w:r>
            <w:r w:rsidRPr="00DB6542">
              <w:rPr>
                <w:i/>
                <w:color w:val="0000FF"/>
                <w:sz w:val="24"/>
              </w:rPr>
              <w:t xml:space="preserve"> </w:t>
            </w:r>
            <w:r w:rsidR="003649F8">
              <w:rPr>
                <w:i/>
                <w:color w:val="0000FF"/>
                <w:sz w:val="24"/>
              </w:rPr>
              <w:t>20210000400407119001</w:t>
            </w:r>
          </w:p>
        </w:tc>
      </w:tr>
      <w:tr w:rsidR="00DB6542" w:rsidRPr="00DB6542" w:rsidTr="0089447E">
        <w:trPr>
          <w:trHeight w:val="2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42" w:rsidRPr="00DB6542" w:rsidRDefault="00DB6542" w:rsidP="00DB6542">
            <w:pPr>
              <w:pStyle w:val="a7"/>
              <w:ind w:left="0"/>
              <w:jc w:val="both"/>
              <w:rPr>
                <w:i/>
                <w:color w:val="0000FF"/>
                <w:sz w:val="24"/>
                <w:szCs w:val="24"/>
              </w:rPr>
            </w:pPr>
            <w:r w:rsidRPr="00DB6542">
              <w:rPr>
                <w:b/>
                <w:i/>
                <w:color w:val="0000FF"/>
                <w:sz w:val="24"/>
              </w:rPr>
              <w:t>МФО:</w:t>
            </w:r>
            <w:r w:rsidRPr="00DB6542">
              <w:rPr>
                <w:i/>
                <w:color w:val="0000FF"/>
                <w:sz w:val="24"/>
              </w:rPr>
              <w:t xml:space="preserve"> 00547  </w:t>
            </w:r>
            <w:r w:rsidRPr="00DB6542">
              <w:rPr>
                <w:b/>
                <w:i/>
                <w:color w:val="0000FF"/>
                <w:sz w:val="24"/>
              </w:rPr>
              <w:t>ИНН:</w:t>
            </w:r>
            <w:r w:rsidRPr="00DB6542">
              <w:rPr>
                <w:i/>
                <w:color w:val="0000FF"/>
                <w:sz w:val="24"/>
              </w:rPr>
              <w:t xml:space="preserve"> 207167779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42" w:rsidRPr="00DB6542" w:rsidRDefault="00DB6542" w:rsidP="00DB6542">
            <w:pPr>
              <w:pStyle w:val="a7"/>
              <w:tabs>
                <w:tab w:val="left" w:pos="1590"/>
                <w:tab w:val="center" w:pos="2595"/>
              </w:tabs>
              <w:ind w:left="0"/>
              <w:jc w:val="both"/>
              <w:rPr>
                <w:b/>
                <w:i/>
                <w:color w:val="0000FF"/>
                <w:sz w:val="24"/>
                <w:szCs w:val="24"/>
                <w:lang w:val="uz-Cyrl-UZ"/>
              </w:rPr>
            </w:pPr>
            <w:r w:rsidRPr="00DB6542">
              <w:rPr>
                <w:b/>
                <w:i/>
                <w:color w:val="0000FF"/>
                <w:sz w:val="24"/>
                <w:szCs w:val="24"/>
              </w:rPr>
              <w:t>МФО:</w:t>
            </w:r>
            <w:r w:rsidR="003649F8">
              <w:rPr>
                <w:b/>
                <w:i/>
                <w:color w:val="0000FF"/>
                <w:sz w:val="24"/>
                <w:szCs w:val="24"/>
              </w:rPr>
              <w:t>00888</w:t>
            </w:r>
            <w:r w:rsidRPr="00DB6542">
              <w:rPr>
                <w:b/>
                <w:i/>
                <w:color w:val="0000FF"/>
                <w:sz w:val="24"/>
                <w:szCs w:val="24"/>
              </w:rPr>
              <w:tab/>
              <w:t>ИНН:</w:t>
            </w:r>
            <w:r w:rsidR="003649F8">
              <w:rPr>
                <w:b/>
                <w:i/>
                <w:color w:val="0000FF"/>
                <w:sz w:val="24"/>
                <w:szCs w:val="24"/>
              </w:rPr>
              <w:t>200387218</w:t>
            </w:r>
          </w:p>
        </w:tc>
      </w:tr>
      <w:tr w:rsidR="00DB6542" w:rsidRPr="00DB6542" w:rsidTr="0089447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42" w:rsidRPr="00DB6542" w:rsidRDefault="00DB6542" w:rsidP="00DB6542">
            <w:pPr>
              <w:pStyle w:val="a7"/>
              <w:ind w:left="0"/>
              <w:jc w:val="both"/>
              <w:rPr>
                <w:b/>
                <w:i/>
                <w:color w:val="0000FF"/>
                <w:sz w:val="24"/>
                <w:szCs w:val="24"/>
                <w:lang w:val="uz-Cyrl-UZ"/>
              </w:rPr>
            </w:pPr>
            <w:r w:rsidRPr="00DB6542">
              <w:rPr>
                <w:b/>
                <w:i/>
                <w:color w:val="0000FF"/>
                <w:sz w:val="24"/>
                <w:szCs w:val="24"/>
              </w:rPr>
              <w:t xml:space="preserve">  Тел: </w:t>
            </w:r>
            <w:r w:rsidRPr="00DB6542">
              <w:rPr>
                <w:i/>
                <w:color w:val="0000FF"/>
                <w:sz w:val="24"/>
                <w:szCs w:val="24"/>
              </w:rPr>
              <w:t>62 22-6-60-18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42" w:rsidRPr="00DB6542" w:rsidRDefault="00DB6542" w:rsidP="00DB6542">
            <w:pPr>
              <w:pStyle w:val="a7"/>
              <w:ind w:left="0"/>
              <w:jc w:val="both"/>
              <w:rPr>
                <w:b/>
                <w:i/>
                <w:color w:val="0000FF"/>
                <w:sz w:val="24"/>
                <w:szCs w:val="24"/>
                <w:lang w:val="uz-Cyrl-UZ"/>
              </w:rPr>
            </w:pPr>
            <w:r w:rsidRPr="00DB6542">
              <w:rPr>
                <w:b/>
                <w:i/>
                <w:color w:val="0000FF"/>
                <w:sz w:val="24"/>
                <w:szCs w:val="24"/>
              </w:rPr>
              <w:t>Тел:</w:t>
            </w:r>
            <w:r w:rsidR="003649F8">
              <w:rPr>
                <w:b/>
                <w:i/>
                <w:color w:val="0000FF"/>
                <w:sz w:val="24"/>
                <w:szCs w:val="24"/>
              </w:rPr>
              <w:t xml:space="preserve"> 99 457 </w:t>
            </w:r>
            <w:r w:rsidR="00901D0C">
              <w:rPr>
                <w:b/>
                <w:i/>
                <w:color w:val="0000FF"/>
                <w:sz w:val="24"/>
                <w:szCs w:val="24"/>
              </w:rPr>
              <w:t>59 23</w:t>
            </w:r>
            <w:r w:rsidR="003E1E27">
              <w:rPr>
                <w:b/>
                <w:i/>
                <w:color w:val="0000FF"/>
                <w:sz w:val="24"/>
                <w:szCs w:val="24"/>
              </w:rPr>
              <w:t xml:space="preserve"> </w:t>
            </w:r>
          </w:p>
        </w:tc>
      </w:tr>
    </w:tbl>
    <w:p w:rsidR="00DB6542" w:rsidRPr="00DB6542" w:rsidRDefault="00DB6542" w:rsidP="00DB65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B6542" w:rsidRPr="00DB6542" w:rsidRDefault="00DB6542" w:rsidP="00DB65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</w:p>
    <w:p w:rsidR="00DB6542" w:rsidRPr="00DB6542" w:rsidRDefault="00DB6542" w:rsidP="00C17E9A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DB6542">
        <w:rPr>
          <w:rFonts w:ascii="Times New Roman" w:hAnsi="Times New Roman" w:cs="Times New Roman"/>
          <w:b/>
          <w:i/>
          <w:sz w:val="24"/>
          <w:szCs w:val="24"/>
        </w:rPr>
        <w:t xml:space="preserve">Директор:   </w:t>
      </w:r>
      <w:proofErr w:type="gramEnd"/>
      <w:r w:rsidRPr="00DB654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Pr="00DB6542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Б.Ражабов            </w:t>
      </w:r>
      <w:r w:rsidRPr="00DB6542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proofErr w:type="spellStart"/>
      <w:r w:rsidRPr="00DB6542">
        <w:rPr>
          <w:rFonts w:ascii="Times New Roman" w:hAnsi="Times New Roman" w:cs="Times New Roman"/>
          <w:b/>
          <w:i/>
          <w:sz w:val="24"/>
          <w:szCs w:val="24"/>
        </w:rPr>
        <w:t>Директор</w:t>
      </w:r>
      <w:r w:rsidR="00C17E9A">
        <w:rPr>
          <w:rFonts w:ascii="Times New Roman" w:hAnsi="Times New Roman" w:cs="Times New Roman"/>
          <w:b/>
          <w:i/>
          <w:sz w:val="24"/>
          <w:szCs w:val="24"/>
        </w:rPr>
        <w:t>.в.в.б</w:t>
      </w:r>
      <w:proofErr w:type="spellEnd"/>
      <w:r w:rsidR="00C17E9A">
        <w:rPr>
          <w:rFonts w:ascii="Times New Roman" w:hAnsi="Times New Roman" w:cs="Times New Roman"/>
          <w:b/>
          <w:i/>
          <w:sz w:val="24"/>
          <w:szCs w:val="24"/>
        </w:rPr>
        <w:t xml:space="preserve">:      </w:t>
      </w:r>
      <w:r w:rsidRPr="00DB6542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proofErr w:type="spellStart"/>
      <w:r w:rsidR="00C17E9A">
        <w:rPr>
          <w:rFonts w:ascii="Times New Roman" w:hAnsi="Times New Roman" w:cs="Times New Roman"/>
          <w:b/>
          <w:i/>
          <w:sz w:val="24"/>
          <w:szCs w:val="24"/>
        </w:rPr>
        <w:t>М.А.Атажанов</w:t>
      </w:r>
      <w:proofErr w:type="spellEnd"/>
      <w:r w:rsidRPr="00DB654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C17E9A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  </w:t>
      </w:r>
    </w:p>
    <w:p w:rsidR="00DB6542" w:rsidRPr="00C17E9A" w:rsidRDefault="00DB6542" w:rsidP="00DB6542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</w:p>
    <w:p w:rsidR="00DB6542" w:rsidRPr="00DB6542" w:rsidRDefault="00DB6542" w:rsidP="00DB6542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  <w:lang w:val="uz-Cyrl-UZ"/>
        </w:rPr>
      </w:pPr>
    </w:p>
    <w:p w:rsidR="00DB6542" w:rsidRPr="00DB6542" w:rsidRDefault="00DB6542" w:rsidP="00DB6542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  <w:lang w:val="uz-Cyrl-UZ"/>
        </w:rPr>
      </w:pPr>
    </w:p>
    <w:p w:rsidR="00585077" w:rsidRPr="00585077" w:rsidRDefault="00585077" w:rsidP="00585077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  <w:lang w:val="uz-Cyrl-UZ"/>
        </w:rPr>
      </w:pPr>
    </w:p>
    <w:sectPr w:rsidR="00585077" w:rsidRPr="00585077" w:rsidSect="006E4431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0131"/>
    <w:multiLevelType w:val="hybridMultilevel"/>
    <w:tmpl w:val="C6565900"/>
    <w:lvl w:ilvl="0" w:tplc="D80E2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3187"/>
    <w:multiLevelType w:val="hybridMultilevel"/>
    <w:tmpl w:val="068ECCDE"/>
    <w:lvl w:ilvl="0" w:tplc="E2F677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569059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2B6E6A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CEEC25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416907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9A2F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D43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EC18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5DC8F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19F91307"/>
    <w:multiLevelType w:val="multilevel"/>
    <w:tmpl w:val="AA343958"/>
    <w:lvl w:ilvl="0">
      <w:start w:val="1"/>
      <w:numFmt w:val="decimal"/>
      <w:lvlText w:val="%1."/>
      <w:lvlJc w:val="left"/>
      <w:pPr>
        <w:ind w:left="4471" w:hanging="360"/>
      </w:pPr>
    </w:lvl>
    <w:lvl w:ilvl="1">
      <w:start w:val="1"/>
      <w:numFmt w:val="decimal"/>
      <w:isLgl/>
      <w:lvlText w:val="%1.%2."/>
      <w:lvlJc w:val="left"/>
      <w:pPr>
        <w:ind w:left="4831" w:hanging="360"/>
      </w:pPr>
    </w:lvl>
    <w:lvl w:ilvl="2">
      <w:start w:val="1"/>
      <w:numFmt w:val="decimal"/>
      <w:isLgl/>
      <w:lvlText w:val="%1.%2.%3."/>
      <w:lvlJc w:val="left"/>
      <w:pPr>
        <w:ind w:left="5551" w:hanging="720"/>
      </w:pPr>
    </w:lvl>
    <w:lvl w:ilvl="3">
      <w:start w:val="1"/>
      <w:numFmt w:val="decimal"/>
      <w:isLgl/>
      <w:lvlText w:val="%1.%2.%3.%4."/>
      <w:lvlJc w:val="left"/>
      <w:pPr>
        <w:ind w:left="5911" w:hanging="720"/>
      </w:pPr>
    </w:lvl>
    <w:lvl w:ilvl="4">
      <w:start w:val="1"/>
      <w:numFmt w:val="decimal"/>
      <w:isLgl/>
      <w:lvlText w:val="%1.%2.%3.%4.%5."/>
      <w:lvlJc w:val="left"/>
      <w:pPr>
        <w:ind w:left="6631" w:hanging="1080"/>
      </w:pPr>
    </w:lvl>
    <w:lvl w:ilvl="5">
      <w:start w:val="1"/>
      <w:numFmt w:val="decimal"/>
      <w:isLgl/>
      <w:lvlText w:val="%1.%2.%3.%4.%5.%6."/>
      <w:lvlJc w:val="left"/>
      <w:pPr>
        <w:ind w:left="6991" w:hanging="1080"/>
      </w:pPr>
    </w:lvl>
    <w:lvl w:ilvl="6">
      <w:start w:val="1"/>
      <w:numFmt w:val="decimal"/>
      <w:isLgl/>
      <w:lvlText w:val="%1.%2.%3.%4.%5.%6.%7."/>
      <w:lvlJc w:val="left"/>
      <w:pPr>
        <w:ind w:left="7711" w:hanging="1440"/>
      </w:pPr>
    </w:lvl>
    <w:lvl w:ilvl="7">
      <w:start w:val="1"/>
      <w:numFmt w:val="decimal"/>
      <w:isLgl/>
      <w:lvlText w:val="%1.%2.%3.%4.%5.%6.%7.%8."/>
      <w:lvlJc w:val="left"/>
      <w:pPr>
        <w:ind w:left="8071" w:hanging="1440"/>
      </w:pPr>
    </w:lvl>
    <w:lvl w:ilvl="8">
      <w:start w:val="1"/>
      <w:numFmt w:val="decimal"/>
      <w:isLgl/>
      <w:lvlText w:val="%1.%2.%3.%4.%5.%6.%7.%8.%9."/>
      <w:lvlJc w:val="left"/>
      <w:pPr>
        <w:ind w:left="8791" w:hanging="1800"/>
      </w:pPr>
    </w:lvl>
  </w:abstractNum>
  <w:abstractNum w:abstractNumId="3" w15:restartNumberingAfterBreak="0">
    <w:nsid w:val="26025ECB"/>
    <w:multiLevelType w:val="hybridMultilevel"/>
    <w:tmpl w:val="C232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D2E32"/>
    <w:multiLevelType w:val="hybridMultilevel"/>
    <w:tmpl w:val="C2327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B37774"/>
    <w:multiLevelType w:val="hybridMultilevel"/>
    <w:tmpl w:val="45CC0972"/>
    <w:lvl w:ilvl="0" w:tplc="A8E61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4617B"/>
    <w:multiLevelType w:val="hybridMultilevel"/>
    <w:tmpl w:val="DE609292"/>
    <w:lvl w:ilvl="0" w:tplc="C4F23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925AB"/>
    <w:multiLevelType w:val="hybridMultilevel"/>
    <w:tmpl w:val="C6565900"/>
    <w:lvl w:ilvl="0" w:tplc="D80E2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31"/>
    <w:rsid w:val="000023F4"/>
    <w:rsid w:val="000144C9"/>
    <w:rsid w:val="000253C7"/>
    <w:rsid w:val="00025DF7"/>
    <w:rsid w:val="00032046"/>
    <w:rsid w:val="000505A9"/>
    <w:rsid w:val="00074A85"/>
    <w:rsid w:val="00081D64"/>
    <w:rsid w:val="000B038A"/>
    <w:rsid w:val="000B0F9D"/>
    <w:rsid w:val="000B6D9C"/>
    <w:rsid w:val="0011180E"/>
    <w:rsid w:val="00126B00"/>
    <w:rsid w:val="00133DD8"/>
    <w:rsid w:val="001B4B9D"/>
    <w:rsid w:val="001B5EA9"/>
    <w:rsid w:val="001C4190"/>
    <w:rsid w:val="001E2C90"/>
    <w:rsid w:val="00200743"/>
    <w:rsid w:val="0020645D"/>
    <w:rsid w:val="00245BF9"/>
    <w:rsid w:val="00270EFF"/>
    <w:rsid w:val="0029506C"/>
    <w:rsid w:val="003076E3"/>
    <w:rsid w:val="0034593C"/>
    <w:rsid w:val="003649F8"/>
    <w:rsid w:val="00387DBF"/>
    <w:rsid w:val="003915BC"/>
    <w:rsid w:val="003C6B40"/>
    <w:rsid w:val="003C7A01"/>
    <w:rsid w:val="003D2F55"/>
    <w:rsid w:val="003E1E27"/>
    <w:rsid w:val="003F2519"/>
    <w:rsid w:val="003F338F"/>
    <w:rsid w:val="0041494B"/>
    <w:rsid w:val="004505A9"/>
    <w:rsid w:val="004D59C7"/>
    <w:rsid w:val="005101E2"/>
    <w:rsid w:val="005719F0"/>
    <w:rsid w:val="00585077"/>
    <w:rsid w:val="0058758B"/>
    <w:rsid w:val="005A0E7F"/>
    <w:rsid w:val="005B3EC7"/>
    <w:rsid w:val="005B407D"/>
    <w:rsid w:val="005B5415"/>
    <w:rsid w:val="005C485F"/>
    <w:rsid w:val="005C74E3"/>
    <w:rsid w:val="005F1D63"/>
    <w:rsid w:val="00623333"/>
    <w:rsid w:val="006626F6"/>
    <w:rsid w:val="00663E69"/>
    <w:rsid w:val="006677EC"/>
    <w:rsid w:val="00670986"/>
    <w:rsid w:val="00690B66"/>
    <w:rsid w:val="006918AD"/>
    <w:rsid w:val="006A3175"/>
    <w:rsid w:val="006A5654"/>
    <w:rsid w:val="006A6BF1"/>
    <w:rsid w:val="006E4431"/>
    <w:rsid w:val="0073033B"/>
    <w:rsid w:val="00734735"/>
    <w:rsid w:val="00740143"/>
    <w:rsid w:val="00790600"/>
    <w:rsid w:val="00794F66"/>
    <w:rsid w:val="007C49A9"/>
    <w:rsid w:val="00831B4B"/>
    <w:rsid w:val="00856374"/>
    <w:rsid w:val="00890224"/>
    <w:rsid w:val="008A1652"/>
    <w:rsid w:val="008A3508"/>
    <w:rsid w:val="00901D0C"/>
    <w:rsid w:val="00930B6F"/>
    <w:rsid w:val="0094718B"/>
    <w:rsid w:val="00983C8E"/>
    <w:rsid w:val="009B4500"/>
    <w:rsid w:val="009B56F7"/>
    <w:rsid w:val="009C1306"/>
    <w:rsid w:val="009D0D71"/>
    <w:rsid w:val="009E1D99"/>
    <w:rsid w:val="009F1757"/>
    <w:rsid w:val="00A451FD"/>
    <w:rsid w:val="00A50F71"/>
    <w:rsid w:val="00AA0DAD"/>
    <w:rsid w:val="00AD0ED6"/>
    <w:rsid w:val="00B14A1E"/>
    <w:rsid w:val="00B279E1"/>
    <w:rsid w:val="00B855C7"/>
    <w:rsid w:val="00B85F1B"/>
    <w:rsid w:val="00B95B2A"/>
    <w:rsid w:val="00BB4424"/>
    <w:rsid w:val="00BD6797"/>
    <w:rsid w:val="00BF15DD"/>
    <w:rsid w:val="00BF366E"/>
    <w:rsid w:val="00BF4950"/>
    <w:rsid w:val="00C17E9A"/>
    <w:rsid w:val="00C641D7"/>
    <w:rsid w:val="00CA6345"/>
    <w:rsid w:val="00CB0F1C"/>
    <w:rsid w:val="00CC1196"/>
    <w:rsid w:val="00CF1EE0"/>
    <w:rsid w:val="00CF77F8"/>
    <w:rsid w:val="00D56E23"/>
    <w:rsid w:val="00D92724"/>
    <w:rsid w:val="00DB29D1"/>
    <w:rsid w:val="00DB6542"/>
    <w:rsid w:val="00DB742A"/>
    <w:rsid w:val="00E013BB"/>
    <w:rsid w:val="00E213AB"/>
    <w:rsid w:val="00E24E81"/>
    <w:rsid w:val="00E417CE"/>
    <w:rsid w:val="00E43C22"/>
    <w:rsid w:val="00E669AA"/>
    <w:rsid w:val="00E70E67"/>
    <w:rsid w:val="00E803E2"/>
    <w:rsid w:val="00EB5328"/>
    <w:rsid w:val="00F33DFC"/>
    <w:rsid w:val="00FC3EE0"/>
    <w:rsid w:val="00F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5AEE"/>
  <w15:docId w15:val="{CB52C734-B547-4D9C-B95B-5E2261E2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7347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735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E669AA"/>
    <w:pPr>
      <w:spacing w:after="0" w:line="240" w:lineRule="auto"/>
      <w:ind w:left="24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MYCOM</cp:lastModifiedBy>
  <cp:revision>13</cp:revision>
  <cp:lastPrinted>2021-04-28T09:19:00Z</cp:lastPrinted>
  <dcterms:created xsi:type="dcterms:W3CDTF">2022-01-21T09:49:00Z</dcterms:created>
  <dcterms:modified xsi:type="dcterms:W3CDTF">2022-01-21T09:55:00Z</dcterms:modified>
</cp:coreProperties>
</file>