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FB"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ru-RU"/>
        </w:rPr>
      </w:pPr>
    </w:p>
    <w:p w:rsidR="00366EFB" w:rsidRDefault="00366EFB" w:rsidP="00366EFB">
      <w:pPr>
        <w:spacing w:after="80" w:line="240" w:lineRule="auto"/>
        <w:jc w:val="right"/>
        <w:rPr>
          <w:rFonts w:ascii="Times New Roman" w:hAnsi="Times New Roman" w:cs="Times New Roman"/>
          <w:b/>
          <w:sz w:val="26"/>
          <w:szCs w:val="26"/>
          <w:lang w:val="ru-RU"/>
        </w:rPr>
      </w:pPr>
    </w:p>
    <w:p w:rsidR="00366EFB" w:rsidRPr="00251431" w:rsidRDefault="00366EFB" w:rsidP="00366EFB">
      <w:pPr>
        <w:spacing w:after="80" w:line="240" w:lineRule="auto"/>
        <w:jc w:val="right"/>
        <w:rPr>
          <w:rFonts w:ascii="Times New Roman" w:hAnsi="Times New Roman" w:cs="Times New Roman"/>
          <w:b/>
          <w:sz w:val="26"/>
          <w:szCs w:val="26"/>
          <w:lang w:val="ru-RU"/>
        </w:rPr>
      </w:pPr>
    </w:p>
    <w:p w:rsidR="00366EFB" w:rsidRDefault="00366EFB" w:rsidP="00366EFB">
      <w:pPr>
        <w:spacing w:after="80" w:line="240" w:lineRule="auto"/>
        <w:ind w:left="-851"/>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uz-Cyrl-UZ"/>
        </w:rPr>
      </w:pPr>
      <w:r w:rsidRPr="00366EFB">
        <w:rPr>
          <w:rFonts w:ascii="Times New Roman" w:hAnsi="Times New Roman" w:cs="Times New Roman"/>
          <w:b/>
          <w:sz w:val="26"/>
          <w:szCs w:val="26"/>
          <w:lang w:val="uz-Cyrl-UZ"/>
        </w:rPr>
        <w:drawing>
          <wp:inline distT="0" distB="0" distL="0" distR="0">
            <wp:extent cx="5729605" cy="1111250"/>
            <wp:effectExtent l="19050" t="0" r="444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srcRect/>
                    <a:stretch>
                      <a:fillRect/>
                    </a:stretch>
                  </pic:blipFill>
                  <pic:spPr bwMode="auto">
                    <a:xfrm>
                      <a:off x="0" y="0"/>
                      <a:ext cx="5729605" cy="1111250"/>
                    </a:xfrm>
                    <a:prstGeom prst="rect">
                      <a:avLst/>
                    </a:prstGeom>
                    <a:noFill/>
                    <a:ln w="9525">
                      <a:noFill/>
                      <a:miter lim="800000"/>
                      <a:headEnd/>
                      <a:tailEnd/>
                    </a:ln>
                  </pic:spPr>
                </pic:pic>
              </a:graphicData>
            </a:graphic>
          </wp:inline>
        </w:drawing>
      </w:r>
    </w:p>
    <w:p w:rsidR="00366EFB" w:rsidRDefault="00366EFB" w:rsidP="00366EFB">
      <w:pPr>
        <w:spacing w:after="80" w:line="240" w:lineRule="auto"/>
        <w:jc w:val="right"/>
        <w:rPr>
          <w:rFonts w:ascii="Times New Roman" w:hAnsi="Times New Roman" w:cs="Times New Roman"/>
          <w:b/>
          <w:sz w:val="26"/>
          <w:szCs w:val="26"/>
          <w:lang w:val="uz-Cyrl-UZ"/>
        </w:rPr>
      </w:pPr>
    </w:p>
    <w:p w:rsidR="00366EFB" w:rsidRPr="00050C06" w:rsidRDefault="00366EFB" w:rsidP="00366EFB">
      <w:pPr>
        <w:pStyle w:val="3"/>
        <w:shd w:val="clear" w:color="auto" w:fill="auto"/>
        <w:spacing w:line="312" w:lineRule="auto"/>
        <w:rPr>
          <w:sz w:val="40"/>
          <w:szCs w:val="40"/>
          <w:lang w:val="uz-Cyrl-UZ"/>
        </w:rPr>
      </w:pPr>
      <w:r w:rsidRPr="00050C06">
        <w:rPr>
          <w:sz w:val="40"/>
          <w:szCs w:val="40"/>
          <w:lang w:val="uz-Cyrl-UZ"/>
        </w:rPr>
        <w:t>ТАБИИ</w:t>
      </w:r>
      <w:r w:rsidRPr="007A152E">
        <w:rPr>
          <w:sz w:val="40"/>
          <w:szCs w:val="40"/>
          <w:lang w:val="uz-Cyrl-UZ"/>
        </w:rPr>
        <w:t>Й</w:t>
      </w:r>
      <w:r w:rsidRPr="00050C06">
        <w:rPr>
          <w:sz w:val="40"/>
          <w:szCs w:val="40"/>
          <w:lang w:val="uz-Cyrl-UZ"/>
        </w:rPr>
        <w:t xml:space="preserve"> ГАЗНИ УЛГУРЖИ</w:t>
      </w:r>
    </w:p>
    <w:p w:rsidR="00366EFB" w:rsidRPr="00050C06" w:rsidRDefault="00366EFB" w:rsidP="00366EFB">
      <w:pPr>
        <w:pStyle w:val="3"/>
        <w:shd w:val="clear" w:color="auto" w:fill="auto"/>
        <w:spacing w:line="312" w:lineRule="auto"/>
        <w:rPr>
          <w:sz w:val="40"/>
          <w:szCs w:val="40"/>
          <w:lang w:val="uz-Cyrl-UZ"/>
        </w:rPr>
      </w:pPr>
      <w:r w:rsidRPr="00050C06">
        <w:rPr>
          <w:sz w:val="40"/>
          <w:szCs w:val="40"/>
          <w:lang w:val="uz-Cyrl-UZ"/>
        </w:rPr>
        <w:t>ИСТЕЪМОЛЧИЛАРГА</w:t>
      </w:r>
    </w:p>
    <w:p w:rsidR="00366EFB" w:rsidRPr="007A152E" w:rsidRDefault="00366EFB" w:rsidP="00366EFB">
      <w:pPr>
        <w:pStyle w:val="3"/>
        <w:shd w:val="clear" w:color="auto" w:fill="auto"/>
        <w:spacing w:line="240" w:lineRule="auto"/>
        <w:rPr>
          <w:sz w:val="20"/>
          <w:lang w:val="uz-Cyrl-UZ"/>
        </w:rPr>
      </w:pPr>
      <w:r w:rsidRPr="00050C06">
        <w:rPr>
          <w:sz w:val="40"/>
          <w:szCs w:val="40"/>
          <w:lang w:val="uz-Cyrl-UZ"/>
        </w:rPr>
        <w:t>ЕТКАЗИБ БЕРИШ ВА ҚАБУЛ ҚИЛИШ</w:t>
      </w:r>
    </w:p>
    <w:p w:rsidR="00366EFB" w:rsidRPr="007A152E" w:rsidRDefault="00366EFB" w:rsidP="00366EFB">
      <w:pPr>
        <w:pStyle w:val="3"/>
        <w:shd w:val="clear" w:color="auto" w:fill="auto"/>
        <w:spacing w:line="240" w:lineRule="auto"/>
        <w:rPr>
          <w:sz w:val="40"/>
          <w:szCs w:val="40"/>
          <w:lang w:val="uz-Cyrl-UZ"/>
        </w:rPr>
      </w:pPr>
    </w:p>
    <w:p w:rsidR="00366EFB" w:rsidRPr="00C93365" w:rsidRDefault="00366EFB" w:rsidP="00366EFB">
      <w:pPr>
        <w:pStyle w:val="3"/>
        <w:shd w:val="clear" w:color="auto" w:fill="auto"/>
        <w:spacing w:line="360" w:lineRule="auto"/>
        <w:rPr>
          <w:sz w:val="56"/>
          <w:szCs w:val="56"/>
          <w:lang w:val="uz-Cyrl-UZ"/>
        </w:rPr>
      </w:pPr>
      <w:r w:rsidRPr="00C93365">
        <w:rPr>
          <w:sz w:val="56"/>
          <w:szCs w:val="56"/>
          <w:lang w:val="uz-Cyrl-UZ"/>
        </w:rPr>
        <w:t>ШАРТНОМАСИ</w:t>
      </w:r>
    </w:p>
    <w:p w:rsidR="00366EFB" w:rsidRPr="00F76512" w:rsidRDefault="00366EFB" w:rsidP="00366EFB">
      <w:pPr>
        <w:pStyle w:val="4"/>
        <w:shd w:val="clear" w:color="auto" w:fill="auto"/>
        <w:jc w:val="center"/>
        <w:rPr>
          <w:sz w:val="40"/>
          <w:szCs w:val="40"/>
        </w:rPr>
      </w:pPr>
      <w:r w:rsidRPr="00050C06">
        <w:rPr>
          <w:sz w:val="40"/>
          <w:szCs w:val="40"/>
          <w:lang w:val="uz-Cyrl-UZ"/>
        </w:rPr>
        <w:t>№</w:t>
      </w:r>
      <w:r>
        <w:rPr>
          <w:sz w:val="40"/>
          <w:szCs w:val="40"/>
        </w:rPr>
        <w:t xml:space="preserve"> _6</w:t>
      </w:r>
      <w:r w:rsidRPr="00580222">
        <w:rPr>
          <w:sz w:val="40"/>
          <w:szCs w:val="40"/>
        </w:rPr>
        <w:t>/22</w:t>
      </w:r>
      <w:r>
        <w:rPr>
          <w:sz w:val="40"/>
          <w:szCs w:val="40"/>
        </w:rPr>
        <w:t>___________</w:t>
      </w:r>
    </w:p>
    <w:p w:rsidR="00366EFB" w:rsidRPr="002761FD" w:rsidRDefault="00366EFB" w:rsidP="00366EFB">
      <w:pPr>
        <w:pStyle w:val="4"/>
        <w:shd w:val="clear" w:color="auto" w:fill="auto"/>
        <w:ind w:left="2860"/>
        <w:rPr>
          <w:sz w:val="40"/>
          <w:szCs w:val="40"/>
        </w:rPr>
      </w:pPr>
    </w:p>
    <w:p w:rsidR="00366EFB" w:rsidRPr="00050C06" w:rsidRDefault="00366EFB" w:rsidP="00366EFB">
      <w:pPr>
        <w:tabs>
          <w:tab w:val="left" w:pos="3100"/>
        </w:tabs>
        <w:spacing w:after="80" w:line="240" w:lineRule="auto"/>
        <w:jc w:val="center"/>
        <w:rPr>
          <w:rFonts w:ascii="Times New Roman" w:hAnsi="Times New Roman" w:cs="Times New Roman"/>
          <w:b/>
          <w:sz w:val="40"/>
          <w:szCs w:val="40"/>
          <w:lang w:val="uz-Cyrl-UZ"/>
        </w:rPr>
      </w:pPr>
    </w:p>
    <w:p w:rsidR="00366EFB" w:rsidRDefault="00366EFB" w:rsidP="00366EFB">
      <w:pPr>
        <w:spacing w:after="80" w:line="240" w:lineRule="auto"/>
        <w:jc w:val="right"/>
        <w:rPr>
          <w:rFonts w:ascii="Times New Roman" w:hAnsi="Times New Roman" w:cs="Times New Roman"/>
          <w:b/>
          <w:sz w:val="26"/>
          <w:szCs w:val="26"/>
          <w:lang w:val="ru-RU"/>
        </w:rPr>
      </w:pPr>
    </w:p>
    <w:p w:rsidR="00366EFB"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uz-Cyrl-UZ"/>
        </w:rPr>
      </w:pPr>
    </w:p>
    <w:p w:rsidR="00366EFB" w:rsidRPr="00737918" w:rsidRDefault="00366EFB" w:rsidP="00366EFB">
      <w:pPr>
        <w:spacing w:after="80" w:line="240" w:lineRule="auto"/>
        <w:jc w:val="right"/>
        <w:rPr>
          <w:rFonts w:ascii="Times New Roman" w:hAnsi="Times New Roman" w:cs="Times New Roman"/>
          <w:b/>
          <w:sz w:val="26"/>
          <w:szCs w:val="26"/>
          <w:lang w:val="uz-Cyrl-UZ"/>
        </w:rPr>
      </w:pPr>
    </w:p>
    <w:p w:rsidR="00366EFB" w:rsidRPr="00737918"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spacing w:after="80" w:line="240" w:lineRule="auto"/>
        <w:jc w:val="right"/>
        <w:rPr>
          <w:rFonts w:ascii="Times New Roman" w:hAnsi="Times New Roman" w:cs="Times New Roman"/>
          <w:b/>
          <w:sz w:val="26"/>
          <w:szCs w:val="26"/>
          <w:lang w:val="uz-Cyrl-UZ"/>
        </w:rPr>
      </w:pPr>
    </w:p>
    <w:p w:rsidR="00366EFB" w:rsidRDefault="00366EFB" w:rsidP="00366EFB">
      <w:pPr>
        <w:pStyle w:val="4"/>
        <w:shd w:val="clear" w:color="auto" w:fill="auto"/>
        <w:ind w:left="2832" w:firstLine="708"/>
        <w:rPr>
          <w:lang w:val="uz-Cyrl-UZ"/>
        </w:rPr>
      </w:pPr>
    </w:p>
    <w:p w:rsidR="00366EFB" w:rsidRPr="00050C06" w:rsidRDefault="00366EFB" w:rsidP="00366EFB">
      <w:pPr>
        <w:pStyle w:val="4"/>
        <w:shd w:val="clear" w:color="auto" w:fill="auto"/>
        <w:ind w:left="2832" w:firstLine="708"/>
        <w:rPr>
          <w:lang w:val="uz-Cyrl-UZ"/>
        </w:rPr>
      </w:pPr>
      <w:r>
        <w:rPr>
          <w:lang w:val="uz-Cyrl-UZ"/>
        </w:rPr>
        <w:t>Гулистон -</w:t>
      </w:r>
      <w:r w:rsidRPr="00050C06">
        <w:rPr>
          <w:lang w:val="uz-Cyrl-UZ"/>
        </w:rPr>
        <w:t xml:space="preserve"> 202</w:t>
      </w:r>
      <w:r>
        <w:rPr>
          <w:lang w:val="uz-Cyrl-UZ"/>
        </w:rPr>
        <w:t>2йил</w:t>
      </w:r>
    </w:p>
    <w:p w:rsidR="00366EFB" w:rsidRPr="001D5274" w:rsidRDefault="00366EFB" w:rsidP="00366EFB">
      <w:pPr>
        <w:spacing w:after="80" w:line="240" w:lineRule="auto"/>
        <w:jc w:val="center"/>
        <w:rPr>
          <w:rFonts w:ascii="Times New Roman" w:hAnsi="Times New Roman" w:cs="Times New Roman"/>
          <w:b/>
          <w:bCs/>
          <w:sz w:val="28"/>
          <w:szCs w:val="28"/>
          <w:lang w:val="uz-Cyrl-UZ"/>
        </w:rPr>
      </w:pPr>
      <w:bookmarkStart w:id="0" w:name="_GoBack"/>
      <w:bookmarkEnd w:id="0"/>
      <w:r w:rsidRPr="001D5274">
        <w:rPr>
          <w:rFonts w:ascii="Times New Roman" w:hAnsi="Times New Roman" w:cs="Times New Roman"/>
          <w:b/>
          <w:bCs/>
          <w:sz w:val="28"/>
          <w:szCs w:val="28"/>
        </w:rPr>
        <w:lastRenderedPageBreak/>
        <w:t xml:space="preserve">ТАБИИЙ ГАЗНИ </w:t>
      </w:r>
      <w:r w:rsidRPr="001D5274">
        <w:rPr>
          <w:rFonts w:ascii="Times New Roman" w:hAnsi="Times New Roman" w:cs="Times New Roman"/>
          <w:b/>
          <w:bCs/>
          <w:sz w:val="28"/>
          <w:szCs w:val="28"/>
          <w:lang w:val="uz-Cyrl-UZ"/>
        </w:rPr>
        <w:t>УЛГУРЖИ ИСТЕЪМОЛЧИЛАРГА</w:t>
      </w:r>
    </w:p>
    <w:p w:rsidR="00366EFB" w:rsidRPr="001D5274" w:rsidRDefault="00366EFB" w:rsidP="00366EFB">
      <w:pPr>
        <w:spacing w:after="80" w:line="240" w:lineRule="auto"/>
        <w:jc w:val="center"/>
        <w:rPr>
          <w:rFonts w:ascii="Times New Roman" w:hAnsi="Times New Roman" w:cs="Times New Roman"/>
          <w:b/>
          <w:bCs/>
          <w:sz w:val="28"/>
          <w:szCs w:val="28"/>
        </w:rPr>
      </w:pPr>
      <w:r w:rsidRPr="001D5274">
        <w:rPr>
          <w:rFonts w:ascii="Times New Roman" w:hAnsi="Times New Roman" w:cs="Times New Roman"/>
          <w:b/>
          <w:bCs/>
          <w:sz w:val="28"/>
          <w:szCs w:val="28"/>
          <w:lang w:val="uz-Cyrl-UZ"/>
        </w:rPr>
        <w:t xml:space="preserve">ЕТКАЗИБ </w:t>
      </w:r>
      <w:r w:rsidRPr="001D5274">
        <w:rPr>
          <w:rFonts w:ascii="Times New Roman" w:hAnsi="Times New Roman" w:cs="Times New Roman"/>
          <w:b/>
          <w:bCs/>
          <w:sz w:val="28"/>
          <w:szCs w:val="28"/>
        </w:rPr>
        <w:t>БЕРИШ</w:t>
      </w:r>
      <w:r w:rsidRPr="001D5274">
        <w:rPr>
          <w:rFonts w:ascii="Times New Roman" w:hAnsi="Times New Roman" w:cs="Times New Roman"/>
          <w:b/>
          <w:bCs/>
          <w:sz w:val="28"/>
          <w:szCs w:val="28"/>
          <w:lang w:val="uz-Cyrl-UZ"/>
        </w:rPr>
        <w:t xml:space="preserve"> ВА ҚАБУЛ ҚИЛИШ </w:t>
      </w:r>
      <w:r w:rsidRPr="001D5274">
        <w:rPr>
          <w:rFonts w:ascii="Times New Roman" w:hAnsi="Times New Roman" w:cs="Times New Roman"/>
          <w:b/>
          <w:bCs/>
          <w:sz w:val="28"/>
          <w:szCs w:val="28"/>
        </w:rPr>
        <w:t>ШАРТНОМАСИ</w:t>
      </w:r>
    </w:p>
    <w:p w:rsidR="00366EFB" w:rsidRPr="001D5274" w:rsidRDefault="00366EFB" w:rsidP="00366EFB">
      <w:pPr>
        <w:spacing w:after="80" w:line="240" w:lineRule="auto"/>
        <w:jc w:val="center"/>
        <w:rPr>
          <w:rFonts w:ascii="Times New Roman" w:hAnsi="Times New Roman" w:cs="Times New Roman"/>
          <w:sz w:val="28"/>
          <w:szCs w:val="28"/>
        </w:rPr>
      </w:pPr>
    </w:p>
    <w:p w:rsidR="00366EFB" w:rsidRDefault="00366EFB" w:rsidP="00366EFB">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ab/>
        <w:t>05.01.</w:t>
      </w:r>
      <w:r w:rsidRPr="001D5274">
        <w:rPr>
          <w:rFonts w:ascii="Times New Roman" w:hAnsi="Times New Roman" w:cs="Times New Roman"/>
          <w:sz w:val="28"/>
          <w:szCs w:val="28"/>
        </w:rPr>
        <w:t>20</w:t>
      </w:r>
      <w:r w:rsidRPr="001D5274">
        <w:rPr>
          <w:rFonts w:ascii="Times New Roman" w:hAnsi="Times New Roman" w:cs="Times New Roman"/>
          <w:sz w:val="28"/>
          <w:szCs w:val="28"/>
          <w:lang w:val="uz-Cyrl-UZ"/>
        </w:rPr>
        <w:t>22</w:t>
      </w:r>
      <w:r w:rsidRPr="001D5274">
        <w:rPr>
          <w:rFonts w:ascii="Times New Roman" w:hAnsi="Times New Roman" w:cs="Times New Roman"/>
          <w:sz w:val="28"/>
          <w:szCs w:val="28"/>
        </w:rPr>
        <w:t xml:space="preserve"> йил</w:t>
      </w:r>
      <w:r w:rsidRPr="00941EF4">
        <w:rPr>
          <w:rFonts w:ascii="Times New Roman" w:hAnsi="Times New Roman" w:cs="Times New Roman"/>
          <w:sz w:val="28"/>
          <w:szCs w:val="28"/>
        </w:rPr>
        <w:tab/>
      </w:r>
      <w:r w:rsidRPr="00494353">
        <w:rPr>
          <w:rFonts w:ascii="Times New Roman" w:hAnsi="Times New Roman" w:cs="Times New Roman"/>
          <w:sz w:val="28"/>
          <w:szCs w:val="28"/>
          <w:lang w:val="uz-Cyrl-UZ"/>
        </w:rPr>
        <w:tab/>
      </w:r>
      <w:r>
        <w:rPr>
          <w:rFonts w:ascii="Times New Roman" w:hAnsi="Times New Roman" w:cs="Times New Roman"/>
          <w:sz w:val="28"/>
          <w:szCs w:val="28"/>
          <w:lang w:val="uz-Cyrl-UZ"/>
        </w:rPr>
        <w:tab/>
        <w:t>6</w:t>
      </w:r>
      <w:r w:rsidRPr="00494353">
        <w:rPr>
          <w:rFonts w:ascii="Times New Roman" w:hAnsi="Times New Roman" w:cs="Times New Roman"/>
          <w:sz w:val="28"/>
          <w:szCs w:val="28"/>
          <w:lang w:val="uz-Cyrl-UZ"/>
        </w:rPr>
        <w:t>/22</w:t>
      </w:r>
      <w:r w:rsidRPr="001D5274">
        <w:rPr>
          <w:rFonts w:ascii="Times New Roman" w:hAnsi="Times New Roman" w:cs="Times New Roman"/>
          <w:sz w:val="28"/>
          <w:szCs w:val="28"/>
        </w:rPr>
        <w:t>-сон</w:t>
      </w:r>
      <w:r w:rsidRPr="00494353">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Гулистон шаҳар</w:t>
      </w:r>
    </w:p>
    <w:p w:rsidR="00366EFB" w:rsidRPr="001D5274" w:rsidRDefault="00366EFB" w:rsidP="00366EFB">
      <w:pPr>
        <w:spacing w:after="0" w:line="240" w:lineRule="auto"/>
        <w:jc w:val="both"/>
        <w:rPr>
          <w:rFonts w:ascii="Times New Roman" w:hAnsi="Times New Roman" w:cs="Times New Roman"/>
          <w:sz w:val="28"/>
          <w:szCs w:val="28"/>
          <w:lang w:val="uz-Cyrl-UZ"/>
        </w:rPr>
      </w:pPr>
    </w:p>
    <w:p w:rsidR="00366EFB" w:rsidRPr="00257E27" w:rsidRDefault="00366EFB" w:rsidP="00366EFB">
      <w:pPr>
        <w:spacing w:after="0" w:line="240" w:lineRule="auto"/>
        <w:ind w:firstLine="709"/>
        <w:jc w:val="both"/>
        <w:rPr>
          <w:rFonts w:ascii="Times New Roman" w:hAnsi="Times New Roman" w:cs="Times New Roman"/>
          <w:sz w:val="28"/>
          <w:szCs w:val="28"/>
          <w:lang w:val="uz-Cyrl-UZ"/>
        </w:rPr>
      </w:pPr>
      <w:r w:rsidRPr="0037433F">
        <w:rPr>
          <w:rFonts w:ascii="Times New Roman" w:hAnsi="Times New Roman" w:cs="Times New Roman"/>
          <w:sz w:val="28"/>
          <w:szCs w:val="28"/>
        </w:rPr>
        <w:t xml:space="preserve">Низом ва ишончнома асосида </w:t>
      </w:r>
      <w:r w:rsidRPr="0037433F">
        <w:rPr>
          <w:rFonts w:ascii="Times New Roman" w:hAnsi="Times New Roman" w:cs="Times New Roman"/>
          <w:sz w:val="28"/>
          <w:szCs w:val="28"/>
          <w:lang w:val="uz-Cyrl-UZ"/>
        </w:rPr>
        <w:t>фаолият юритув</w:t>
      </w:r>
      <w:r w:rsidRPr="0037433F">
        <w:rPr>
          <w:rFonts w:ascii="Times New Roman" w:hAnsi="Times New Roman" w:cs="Times New Roman"/>
          <w:sz w:val="28"/>
          <w:szCs w:val="28"/>
        </w:rPr>
        <w:t xml:space="preserve">чи </w:t>
      </w:r>
      <w:r w:rsidRPr="0037433F">
        <w:rPr>
          <w:rFonts w:ascii="Times New Roman" w:hAnsi="Times New Roman" w:cs="Times New Roman"/>
          <w:sz w:val="28"/>
          <w:szCs w:val="28"/>
          <w:lang w:val="uz-Cyrl-UZ"/>
        </w:rPr>
        <w:t>“Ҳудудгаз Сирдарё”</w:t>
      </w:r>
      <w:r w:rsidRPr="0037433F">
        <w:rPr>
          <w:rFonts w:ascii="Times New Roman" w:hAnsi="Times New Roman" w:cs="Times New Roman"/>
          <w:sz w:val="28"/>
          <w:szCs w:val="28"/>
        </w:rPr>
        <w:t>газ таъминоти</w:t>
      </w:r>
      <w:r w:rsidRPr="0037433F">
        <w:rPr>
          <w:rFonts w:ascii="Times New Roman" w:hAnsi="Times New Roman" w:cs="Times New Roman"/>
          <w:sz w:val="28"/>
          <w:szCs w:val="28"/>
          <w:lang w:val="uz-Cyrl-UZ"/>
        </w:rPr>
        <w:t xml:space="preserve"> филиали</w:t>
      </w:r>
      <w:r w:rsidRPr="0037433F">
        <w:rPr>
          <w:rFonts w:ascii="Times New Roman" w:hAnsi="Times New Roman" w:cs="Times New Roman"/>
          <w:sz w:val="28"/>
          <w:szCs w:val="28"/>
        </w:rPr>
        <w:t>(</w:t>
      </w:r>
      <w:r w:rsidRPr="0037433F">
        <w:rPr>
          <w:rFonts w:ascii="Times New Roman" w:hAnsi="Times New Roman" w:cs="Times New Roman"/>
          <w:sz w:val="28"/>
          <w:szCs w:val="28"/>
          <w:lang w:val="uz-Cyrl-UZ"/>
        </w:rPr>
        <w:t xml:space="preserve">бундан кейин“Таъминотчи” </w:t>
      </w:r>
      <w:r w:rsidRPr="0037433F">
        <w:rPr>
          <w:rFonts w:ascii="Times New Roman" w:hAnsi="Times New Roman" w:cs="Times New Roman"/>
          <w:sz w:val="28"/>
          <w:szCs w:val="28"/>
        </w:rPr>
        <w:t xml:space="preserve">деб аталади), раҳбари </w:t>
      </w:r>
      <w:r w:rsidRPr="0037433F">
        <w:rPr>
          <w:rFonts w:ascii="Times New Roman" w:hAnsi="Times New Roman" w:cs="Times New Roman"/>
          <w:sz w:val="28"/>
          <w:szCs w:val="28"/>
          <w:lang w:val="uz-Cyrl-UZ"/>
        </w:rPr>
        <w:t xml:space="preserve">Ж.И.Хидиров, бир тарафдан, </w:t>
      </w:r>
      <w:r w:rsidRPr="0037433F">
        <w:rPr>
          <w:rFonts w:ascii="Times New Roman" w:hAnsi="Times New Roman" w:cs="Times New Roman"/>
          <w:sz w:val="28"/>
          <w:szCs w:val="28"/>
        </w:rPr>
        <w:t xml:space="preserve">ҳамда </w:t>
      </w:r>
      <w:r w:rsidRPr="0037433F">
        <w:rPr>
          <w:rFonts w:ascii="Times New Roman" w:hAnsi="Times New Roman" w:cs="Times New Roman"/>
          <w:sz w:val="28"/>
          <w:szCs w:val="28"/>
          <w:lang w:val="uz-Cyrl-UZ"/>
        </w:rPr>
        <w:t>Низом(Устав, Ишончнома)</w:t>
      </w:r>
      <w:r w:rsidRPr="0037433F">
        <w:rPr>
          <w:rFonts w:ascii="Times New Roman" w:hAnsi="Times New Roman" w:cs="Times New Roman"/>
          <w:sz w:val="28"/>
          <w:szCs w:val="28"/>
        </w:rPr>
        <w:t xml:space="preserve"> асосида </w:t>
      </w:r>
      <w:r w:rsidRPr="0037433F">
        <w:rPr>
          <w:rFonts w:ascii="Times New Roman" w:hAnsi="Times New Roman" w:cs="Times New Roman"/>
          <w:sz w:val="28"/>
          <w:szCs w:val="28"/>
          <w:lang w:val="uz-Cyrl-UZ"/>
        </w:rPr>
        <w:t>фаолият юритув</w:t>
      </w:r>
      <w:r w:rsidRPr="0037433F">
        <w:rPr>
          <w:rFonts w:ascii="Times New Roman" w:hAnsi="Times New Roman" w:cs="Times New Roman"/>
          <w:sz w:val="28"/>
          <w:szCs w:val="28"/>
        </w:rPr>
        <w:t>чи</w:t>
      </w:r>
      <w:r w:rsidRPr="00257E27">
        <w:rPr>
          <w:rFonts w:ascii="Times New Roman" w:hAnsi="Times New Roman" w:cs="Times New Roman"/>
          <w:sz w:val="28"/>
          <w:szCs w:val="28"/>
          <w:lang w:val="uz-Cyrl-UZ"/>
        </w:rPr>
        <w:t xml:space="preserve"> Сирдарё туман мактабгача таьлим бўлими</w:t>
      </w:r>
    </w:p>
    <w:p w:rsidR="00366EFB" w:rsidRPr="0037433F" w:rsidRDefault="00366EFB" w:rsidP="00366EFB">
      <w:pPr>
        <w:spacing w:after="80" w:line="240" w:lineRule="auto"/>
        <w:jc w:val="both"/>
        <w:rPr>
          <w:rFonts w:ascii="Times New Roman" w:hAnsi="Times New Roman" w:cs="Times New Roman"/>
          <w:i/>
          <w:sz w:val="24"/>
          <w:szCs w:val="24"/>
        </w:rPr>
      </w:pPr>
      <w:r w:rsidRPr="0037433F">
        <w:rPr>
          <w:rFonts w:ascii="Times New Roman" w:hAnsi="Times New Roman" w:cs="Times New Roman"/>
          <w:i/>
          <w:sz w:val="24"/>
          <w:szCs w:val="24"/>
        </w:rPr>
        <w:t>(Истеъмолчи номи)</w:t>
      </w:r>
    </w:p>
    <w:p w:rsidR="00366EFB" w:rsidRPr="0037433F" w:rsidRDefault="00366EFB" w:rsidP="00366EFB">
      <w:pPr>
        <w:spacing w:after="80" w:line="240" w:lineRule="auto"/>
        <w:jc w:val="both"/>
        <w:rPr>
          <w:rFonts w:ascii="Times New Roman" w:hAnsi="Times New Roman" w:cs="Times New Roman"/>
          <w:sz w:val="28"/>
          <w:szCs w:val="28"/>
          <w:lang w:val="uz-Cyrl-UZ"/>
        </w:rPr>
      </w:pPr>
      <w:r w:rsidRPr="0037433F">
        <w:rPr>
          <w:rFonts w:ascii="Times New Roman" w:hAnsi="Times New Roman" w:cs="Times New Roman"/>
          <w:sz w:val="28"/>
          <w:szCs w:val="28"/>
          <w:lang w:val="uz-Cyrl-UZ"/>
        </w:rPr>
        <w:t xml:space="preserve">(бундан кейин“Истеъмолчи” деб аталади), раҳбари </w:t>
      </w:r>
      <w:r>
        <w:rPr>
          <w:rFonts w:ascii="Times New Roman" w:hAnsi="Times New Roman" w:cs="Times New Roman"/>
          <w:sz w:val="28"/>
          <w:szCs w:val="28"/>
          <w:lang w:val="uz-Cyrl-UZ"/>
        </w:rPr>
        <w:t>Д.Қурбанов</w:t>
      </w:r>
    </w:p>
    <w:p w:rsidR="00366EFB" w:rsidRPr="0037433F" w:rsidRDefault="00366EFB" w:rsidP="00366EFB">
      <w:pPr>
        <w:spacing w:after="80" w:line="240" w:lineRule="auto"/>
        <w:jc w:val="both"/>
        <w:rPr>
          <w:rFonts w:ascii="Times New Roman" w:hAnsi="Times New Roman" w:cs="Times New Roman"/>
          <w:b/>
          <w:bCs/>
          <w:sz w:val="28"/>
          <w:szCs w:val="28"/>
          <w:lang w:val="uz-Cyrl-UZ"/>
        </w:rPr>
      </w:pPr>
      <w:r w:rsidRPr="0037433F">
        <w:rPr>
          <w:rFonts w:ascii="Times New Roman" w:hAnsi="Times New Roman" w:cs="Times New Roman"/>
          <w:sz w:val="28"/>
          <w:szCs w:val="28"/>
        </w:rPr>
        <w:t>иккинчи т</w:t>
      </w:r>
      <w:r w:rsidRPr="0037433F">
        <w:rPr>
          <w:rFonts w:ascii="Times New Roman" w:hAnsi="Times New Roman" w:cs="Times New Roman"/>
          <w:sz w:val="28"/>
          <w:szCs w:val="28"/>
          <w:lang w:val="uz-Cyrl-UZ"/>
        </w:rPr>
        <w:t>араф</w:t>
      </w:r>
      <w:r w:rsidRPr="0037433F">
        <w:rPr>
          <w:rFonts w:ascii="Times New Roman" w:hAnsi="Times New Roman" w:cs="Times New Roman"/>
          <w:sz w:val="28"/>
          <w:szCs w:val="28"/>
        </w:rPr>
        <w:t xml:space="preserve">дан, қуйидагилар </w:t>
      </w:r>
      <w:r w:rsidRPr="0037433F">
        <w:rPr>
          <w:rFonts w:ascii="Times New Roman" w:hAnsi="Times New Roman" w:cs="Times New Roman"/>
          <w:sz w:val="28"/>
          <w:szCs w:val="28"/>
          <w:lang w:val="uz-Cyrl-UZ"/>
        </w:rPr>
        <w:t>ҳақида</w:t>
      </w:r>
      <w:r w:rsidRPr="0037433F">
        <w:rPr>
          <w:rFonts w:ascii="Times New Roman" w:hAnsi="Times New Roman" w:cs="Times New Roman"/>
          <w:sz w:val="28"/>
          <w:szCs w:val="28"/>
        </w:rPr>
        <w:t xml:space="preserve"> мазкур шартномани туздилар:</w:t>
      </w:r>
    </w:p>
    <w:p w:rsidR="00366EFB" w:rsidRDefault="00366EFB" w:rsidP="00366EFB">
      <w:pPr>
        <w:spacing w:after="80" w:line="240" w:lineRule="auto"/>
        <w:jc w:val="center"/>
        <w:rPr>
          <w:rFonts w:ascii="Times New Roman" w:hAnsi="Times New Roman" w:cs="Times New Roman"/>
          <w:b/>
          <w:bCs/>
          <w:sz w:val="28"/>
          <w:szCs w:val="28"/>
          <w:lang w:val="uz-Cyrl-UZ"/>
        </w:rPr>
      </w:pPr>
    </w:p>
    <w:p w:rsidR="00366EFB" w:rsidRPr="001D5274" w:rsidRDefault="00366EFB" w:rsidP="00366EFB">
      <w:pPr>
        <w:spacing w:after="80" w:line="240" w:lineRule="auto"/>
        <w:jc w:val="center"/>
        <w:rPr>
          <w:rFonts w:ascii="Times New Roman" w:hAnsi="Times New Roman" w:cs="Times New Roman"/>
          <w:b/>
          <w:bCs/>
          <w:sz w:val="28"/>
          <w:szCs w:val="28"/>
        </w:rPr>
      </w:pPr>
      <w:r w:rsidRPr="001D5274">
        <w:rPr>
          <w:rFonts w:ascii="Times New Roman" w:hAnsi="Times New Roman" w:cs="Times New Roman"/>
          <w:b/>
          <w:bCs/>
          <w:sz w:val="28"/>
          <w:szCs w:val="28"/>
        </w:rPr>
        <w:t>I.ШАРТНОМА ПРЕДМЕТИ</w:t>
      </w:r>
    </w:p>
    <w:p w:rsidR="00366EFB" w:rsidRPr="00260772" w:rsidRDefault="00366EFB" w:rsidP="00366EFB">
      <w:pPr>
        <w:tabs>
          <w:tab w:val="left" w:pos="709"/>
        </w:tabs>
        <w:spacing w:after="80" w:line="240" w:lineRule="auto"/>
        <w:ind w:firstLine="709"/>
        <w:jc w:val="both"/>
        <w:rPr>
          <w:rFonts w:ascii="Times New Roman" w:hAnsi="Times New Roman" w:cs="Times New Roman"/>
          <w:sz w:val="28"/>
          <w:szCs w:val="28"/>
        </w:rPr>
      </w:pPr>
      <w:r w:rsidRPr="00260772">
        <w:rPr>
          <w:rFonts w:ascii="Times New Roman" w:hAnsi="Times New Roman" w:cs="Times New Roman"/>
          <w:b/>
          <w:sz w:val="28"/>
          <w:szCs w:val="28"/>
        </w:rPr>
        <w:t>1.1.</w:t>
      </w:r>
      <w:r w:rsidRPr="00260772">
        <w:rPr>
          <w:rFonts w:ascii="Times New Roman" w:hAnsi="Times New Roman" w:cs="Times New Roman"/>
          <w:sz w:val="28"/>
          <w:szCs w:val="28"/>
          <w:lang w:val="uz-Cyrl-UZ"/>
        </w:rPr>
        <w:t> Таъминотчи</w:t>
      </w:r>
      <w:r w:rsidRPr="00260772">
        <w:rPr>
          <w:rFonts w:ascii="Times New Roman" w:hAnsi="Times New Roman" w:cs="Times New Roman"/>
          <w:sz w:val="28"/>
          <w:szCs w:val="28"/>
        </w:rPr>
        <w:t xml:space="preserve"> ўз зиммасига газ тармоқлари орқали Истеъмолчининг келишилган буюртманомаси бўйича табиий газ (</w:t>
      </w:r>
      <w:r w:rsidRPr="00260772">
        <w:rPr>
          <w:rFonts w:ascii="Times New Roman" w:hAnsi="Times New Roman" w:cs="Times New Roman"/>
          <w:sz w:val="28"/>
          <w:szCs w:val="28"/>
          <w:lang w:val="uz-Cyrl-UZ"/>
        </w:rPr>
        <w:t>кейин</w:t>
      </w:r>
      <w:r w:rsidRPr="00260772">
        <w:rPr>
          <w:rFonts w:ascii="Times New Roman" w:hAnsi="Times New Roman" w:cs="Times New Roman"/>
          <w:sz w:val="28"/>
          <w:szCs w:val="28"/>
        </w:rPr>
        <w:t>ги</w:t>
      </w:r>
      <w:r w:rsidRPr="00260772">
        <w:rPr>
          <w:rFonts w:ascii="Times New Roman" w:hAnsi="Times New Roman" w:cs="Times New Roman"/>
          <w:sz w:val="28"/>
          <w:szCs w:val="28"/>
          <w:lang w:val="uz-Cyrl-UZ"/>
        </w:rPr>
        <w:t xml:space="preserve"> ўринларда </w:t>
      </w:r>
      <w:r w:rsidRPr="00260772">
        <w:rPr>
          <w:rFonts w:ascii="Times New Roman" w:hAnsi="Times New Roman" w:cs="Times New Roman"/>
          <w:sz w:val="28"/>
          <w:szCs w:val="28"/>
        </w:rPr>
        <w:t>газ</w:t>
      </w:r>
      <w:r w:rsidRPr="00260772">
        <w:rPr>
          <w:rFonts w:ascii="Times New Roman" w:hAnsi="Times New Roman" w:cs="Times New Roman"/>
          <w:sz w:val="28"/>
          <w:szCs w:val="28"/>
          <w:lang w:val="uz-Cyrl-UZ"/>
        </w:rPr>
        <w:t xml:space="preserve"> деб аталади</w:t>
      </w:r>
      <w:r w:rsidRPr="00260772">
        <w:rPr>
          <w:rFonts w:ascii="Times New Roman" w:hAnsi="Times New Roman" w:cs="Times New Roman"/>
          <w:sz w:val="28"/>
          <w:szCs w:val="28"/>
        </w:rPr>
        <w:t>) етказиб бериш мажбуриятини олади, Истеъмолчи эса ўз зиммасига ушбу шартноманинг 1.4-бандида кўрсатилган ҳажмда газни қабул қилиш мажбуриятини олади ҳамда тўловларни белгиланган нарх бўйича ўз муддатида амалга оширади.</w:t>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b/>
          <w:sz w:val="28"/>
          <w:szCs w:val="28"/>
        </w:rPr>
        <w:t>1.2.</w:t>
      </w:r>
      <w:r w:rsidRPr="00260772">
        <w:rPr>
          <w:rFonts w:ascii="Times New Roman" w:hAnsi="Times New Roman" w:cs="Times New Roman"/>
          <w:sz w:val="28"/>
          <w:szCs w:val="28"/>
          <w:lang w:val="uz-Cyrl-UZ"/>
        </w:rPr>
        <w:t> Таъминотчи</w:t>
      </w:r>
      <w:r w:rsidRPr="00260772">
        <w:rPr>
          <w:rFonts w:ascii="Times New Roman" w:hAnsi="Times New Roman" w:cs="Times New Roman"/>
          <w:sz w:val="28"/>
          <w:szCs w:val="28"/>
        </w:rPr>
        <w:t xml:space="preserve">газни ушбу шартномага </w:t>
      </w:r>
      <w:r w:rsidRPr="00260772">
        <w:rPr>
          <w:rFonts w:ascii="Times New Roman" w:hAnsi="Times New Roman" w:cs="Times New Roman"/>
          <w:sz w:val="28"/>
          <w:szCs w:val="28"/>
          <w:lang w:val="uz-Cyrl-UZ"/>
        </w:rPr>
        <w:t xml:space="preserve">ва </w:t>
      </w:r>
      <w:r w:rsidRPr="00260772">
        <w:rPr>
          <w:rFonts w:ascii="Times New Roman" w:hAnsi="Times New Roman" w:cs="Times New Roman"/>
          <w:sz w:val="28"/>
          <w:szCs w:val="28"/>
        </w:rPr>
        <w:t>газлаштириш лойиҳасига мувофиқ, газдан фойдаланиш учун стандартлаштирилган ва сертификатга эга газ қурилмалари, шунингдек</w:t>
      </w:r>
      <w:r w:rsidRPr="00260772">
        <w:rPr>
          <w:rFonts w:ascii="Times New Roman" w:hAnsi="Times New Roman" w:cs="Times New Roman"/>
          <w:sz w:val="28"/>
          <w:szCs w:val="28"/>
          <w:lang w:val="uz-Cyrl-UZ"/>
        </w:rPr>
        <w:t xml:space="preserve">,электрон </w:t>
      </w:r>
      <w:r w:rsidRPr="00260772">
        <w:rPr>
          <w:rFonts w:ascii="Times New Roman" w:hAnsi="Times New Roman" w:cs="Times New Roman"/>
          <w:sz w:val="28"/>
          <w:szCs w:val="28"/>
        </w:rPr>
        <w:t>газни ҳисоблаш приборлари (кейин</w:t>
      </w:r>
      <w:r w:rsidRPr="00260772">
        <w:rPr>
          <w:rFonts w:ascii="Times New Roman" w:hAnsi="Times New Roman" w:cs="Times New Roman"/>
          <w:sz w:val="28"/>
          <w:szCs w:val="28"/>
          <w:lang w:val="uz-Cyrl-UZ"/>
        </w:rPr>
        <w:t>ги ўринларда</w:t>
      </w:r>
      <w:r w:rsidRPr="00260772">
        <w:rPr>
          <w:rFonts w:ascii="Times New Roman" w:hAnsi="Times New Roman" w:cs="Times New Roman"/>
          <w:sz w:val="28"/>
          <w:szCs w:val="28"/>
        </w:rPr>
        <w:t xml:space="preserve"> ҳисоблаш приборлари</w:t>
      </w:r>
      <w:r w:rsidRPr="00260772">
        <w:rPr>
          <w:rFonts w:ascii="Times New Roman" w:hAnsi="Times New Roman" w:cs="Times New Roman"/>
          <w:sz w:val="28"/>
          <w:szCs w:val="28"/>
          <w:lang w:val="uz-Cyrl-UZ"/>
        </w:rPr>
        <w:t xml:space="preserve"> деб аталади</w:t>
      </w:r>
      <w:r w:rsidRPr="00260772">
        <w:rPr>
          <w:rFonts w:ascii="Times New Roman" w:hAnsi="Times New Roman" w:cs="Times New Roman"/>
          <w:sz w:val="28"/>
          <w:szCs w:val="28"/>
        </w:rPr>
        <w:t>) мавжуд</w:t>
      </w:r>
      <w:r w:rsidRPr="00260772">
        <w:rPr>
          <w:rFonts w:ascii="Times New Roman" w:hAnsi="Times New Roman" w:cs="Times New Roman"/>
          <w:sz w:val="28"/>
          <w:szCs w:val="28"/>
          <w:lang w:val="uz-Cyrl-UZ"/>
        </w:rPr>
        <w:t xml:space="preserve"> бўлганда</w:t>
      </w:r>
      <w:r w:rsidRPr="00260772">
        <w:rPr>
          <w:rFonts w:ascii="Times New Roman" w:hAnsi="Times New Roman" w:cs="Times New Roman"/>
          <w:sz w:val="28"/>
          <w:szCs w:val="28"/>
        </w:rPr>
        <w:t xml:space="preserve"> етказиб беради.</w:t>
      </w:r>
      <w:r w:rsidRPr="00260772">
        <w:rPr>
          <w:rFonts w:ascii="Times New Roman" w:hAnsi="Times New Roman" w:cs="Times New Roman"/>
          <w:sz w:val="28"/>
          <w:szCs w:val="28"/>
          <w:lang w:val="uz-Cyrl-UZ"/>
        </w:rPr>
        <w:tab/>
      </w:r>
      <w:r w:rsidRPr="00260772">
        <w:rPr>
          <w:rFonts w:ascii="Times New Roman" w:hAnsi="Times New Roman" w:cs="Times New Roman"/>
          <w:b/>
          <w:sz w:val="28"/>
          <w:szCs w:val="28"/>
        </w:rPr>
        <w:t>1.3.</w:t>
      </w:r>
      <w:r w:rsidRPr="00260772">
        <w:rPr>
          <w:rFonts w:ascii="Times New Roman" w:hAnsi="Times New Roman" w:cs="Times New Roman"/>
          <w:sz w:val="28"/>
          <w:szCs w:val="28"/>
          <w:lang w:val="uz-Cyrl-UZ"/>
        </w:rPr>
        <w:t> Истеъмолчи Таъминотчи</w:t>
      </w:r>
      <w:r w:rsidRPr="00260772">
        <w:rPr>
          <w:rFonts w:ascii="Times New Roman" w:hAnsi="Times New Roman" w:cs="Times New Roman"/>
          <w:sz w:val="28"/>
          <w:szCs w:val="28"/>
        </w:rPr>
        <w:t>га тасдиқланган меъёрларга (Табиий газдан фойдаланиш қоидаларининг 6</w:t>
      </w:r>
      <w:r w:rsidRPr="00260772">
        <w:rPr>
          <w:rFonts w:ascii="Times New Roman" w:hAnsi="Times New Roman" w:cs="Times New Roman"/>
          <w:sz w:val="28"/>
          <w:szCs w:val="28"/>
          <w:lang w:val="uz-Cyrl-UZ"/>
        </w:rPr>
        <w:t>-</w:t>
      </w:r>
      <w:r w:rsidRPr="00260772">
        <w:rPr>
          <w:rFonts w:ascii="Times New Roman" w:hAnsi="Times New Roman" w:cs="Times New Roman"/>
          <w:sz w:val="28"/>
          <w:szCs w:val="28"/>
        </w:rPr>
        <w:t>бандига) асосан ишлаб чиқарила</w:t>
      </w:r>
      <w:r w:rsidRPr="00260772">
        <w:rPr>
          <w:rFonts w:ascii="Times New Roman" w:hAnsi="Times New Roman" w:cs="Times New Roman"/>
          <w:sz w:val="28"/>
          <w:szCs w:val="28"/>
          <w:lang w:val="uz-Cyrl-UZ"/>
        </w:rPr>
        <w:t>ди</w:t>
      </w:r>
      <w:r w:rsidRPr="00260772">
        <w:rPr>
          <w:rFonts w:ascii="Times New Roman" w:hAnsi="Times New Roman" w:cs="Times New Roman"/>
          <w:sz w:val="28"/>
          <w:szCs w:val="28"/>
        </w:rPr>
        <w:t>ган маҳсулот</w:t>
      </w:r>
      <w:r w:rsidRPr="00260772">
        <w:rPr>
          <w:rFonts w:ascii="Times New Roman" w:hAnsi="Times New Roman" w:cs="Times New Roman"/>
          <w:sz w:val="28"/>
          <w:szCs w:val="28"/>
          <w:lang w:val="uz-Cyrl-UZ"/>
        </w:rPr>
        <w:t>га</w:t>
      </w:r>
      <w:r w:rsidRPr="00260772">
        <w:rPr>
          <w:rFonts w:ascii="Times New Roman" w:hAnsi="Times New Roman" w:cs="Times New Roman"/>
          <w:sz w:val="28"/>
          <w:szCs w:val="28"/>
        </w:rPr>
        <w:t xml:space="preserve"> (ёки кўрсатилаётган хизмат) нисбатан келгуси йилда газга </w:t>
      </w:r>
      <w:r w:rsidRPr="00260772">
        <w:rPr>
          <w:rFonts w:ascii="Times New Roman" w:hAnsi="Times New Roman" w:cs="Times New Roman"/>
          <w:sz w:val="28"/>
          <w:szCs w:val="28"/>
          <w:lang w:val="uz-Cyrl-UZ"/>
        </w:rPr>
        <w:t>асосланган</w:t>
      </w:r>
      <w:r w:rsidRPr="00260772">
        <w:rPr>
          <w:rFonts w:ascii="Times New Roman" w:hAnsi="Times New Roman" w:cs="Times New Roman"/>
          <w:sz w:val="28"/>
          <w:szCs w:val="28"/>
        </w:rPr>
        <w:t xml:space="preserve"> эҳтиёжни тақдим </w:t>
      </w:r>
      <w:r w:rsidRPr="00260772">
        <w:rPr>
          <w:rFonts w:ascii="Times New Roman" w:hAnsi="Times New Roman" w:cs="Times New Roman"/>
          <w:sz w:val="28"/>
          <w:szCs w:val="28"/>
          <w:lang w:val="uz-Cyrl-UZ"/>
        </w:rPr>
        <w:t>эт</w:t>
      </w:r>
      <w:r w:rsidRPr="00260772">
        <w:rPr>
          <w:rFonts w:ascii="Times New Roman" w:hAnsi="Times New Roman" w:cs="Times New Roman"/>
          <w:sz w:val="28"/>
          <w:szCs w:val="28"/>
        </w:rPr>
        <w:t xml:space="preserve">ади. </w:t>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t>Истеъмолчи</w:t>
      </w:r>
      <w:r w:rsidRPr="00260772">
        <w:rPr>
          <w:rFonts w:ascii="Times New Roman" w:hAnsi="Times New Roman" w:cs="Times New Roman"/>
          <w:sz w:val="28"/>
          <w:szCs w:val="28"/>
        </w:rPr>
        <w:t xml:space="preserve"> жорий йил</w:t>
      </w:r>
      <w:r w:rsidRPr="00260772">
        <w:rPr>
          <w:rFonts w:ascii="Times New Roman" w:hAnsi="Times New Roman" w:cs="Times New Roman"/>
          <w:sz w:val="28"/>
          <w:szCs w:val="28"/>
          <w:lang w:val="uz-Cyrl-UZ"/>
        </w:rPr>
        <w:t>нинг</w:t>
      </w:r>
      <w:r w:rsidRPr="00260772">
        <w:rPr>
          <w:rFonts w:ascii="Times New Roman" w:hAnsi="Times New Roman" w:cs="Times New Roman"/>
          <w:sz w:val="28"/>
          <w:szCs w:val="28"/>
        </w:rPr>
        <w:t xml:space="preserve"> 15 июль кунига қадар келгуси йилда </w:t>
      </w:r>
      <w:r w:rsidRPr="00260772">
        <w:rPr>
          <w:rFonts w:ascii="Times New Roman" w:hAnsi="Times New Roman" w:cs="Times New Roman"/>
          <w:sz w:val="28"/>
          <w:szCs w:val="28"/>
          <w:lang w:val="uz-Cyrl-UZ"/>
        </w:rPr>
        <w:t xml:space="preserve">истеъмол </w:t>
      </w:r>
      <w:r w:rsidRPr="00260772">
        <w:rPr>
          <w:rFonts w:ascii="Times New Roman" w:hAnsi="Times New Roman" w:cs="Times New Roman"/>
          <w:sz w:val="28"/>
          <w:szCs w:val="28"/>
        </w:rPr>
        <w:t>қилин</w:t>
      </w:r>
      <w:r w:rsidRPr="00260772">
        <w:rPr>
          <w:rFonts w:ascii="Times New Roman" w:hAnsi="Times New Roman" w:cs="Times New Roman"/>
          <w:sz w:val="28"/>
          <w:szCs w:val="28"/>
          <w:lang w:val="uz-Cyrl-UZ"/>
        </w:rPr>
        <w:t xml:space="preserve">иши тахмин қилинаётган </w:t>
      </w:r>
      <w:r w:rsidRPr="00260772">
        <w:rPr>
          <w:rFonts w:ascii="Times New Roman" w:hAnsi="Times New Roman" w:cs="Times New Roman"/>
          <w:sz w:val="28"/>
          <w:szCs w:val="28"/>
        </w:rPr>
        <w:t>газ ҳажми</w:t>
      </w:r>
      <w:r w:rsidRPr="00260772">
        <w:rPr>
          <w:rFonts w:ascii="Times New Roman" w:hAnsi="Times New Roman" w:cs="Times New Roman"/>
          <w:sz w:val="28"/>
          <w:szCs w:val="28"/>
          <w:lang w:val="uz-Cyrl-UZ"/>
        </w:rPr>
        <w:t xml:space="preserve"> бўйича</w:t>
      </w:r>
      <w:r w:rsidRPr="00260772">
        <w:rPr>
          <w:rFonts w:ascii="Times New Roman" w:hAnsi="Times New Roman" w:cs="Times New Roman"/>
          <w:sz w:val="28"/>
          <w:szCs w:val="28"/>
        </w:rPr>
        <w:t xml:space="preserve"> буюртма</w:t>
      </w:r>
      <w:r w:rsidRPr="00260772">
        <w:rPr>
          <w:rFonts w:ascii="Times New Roman" w:hAnsi="Times New Roman" w:cs="Times New Roman"/>
          <w:sz w:val="28"/>
          <w:szCs w:val="28"/>
          <w:lang w:val="uz-Cyrl-UZ"/>
        </w:rPr>
        <w:t xml:space="preserve"> беради</w:t>
      </w:r>
      <w:r w:rsidRPr="00260772">
        <w:rPr>
          <w:rFonts w:ascii="Times New Roman" w:hAnsi="Times New Roman" w:cs="Times New Roman"/>
          <w:sz w:val="28"/>
          <w:szCs w:val="28"/>
        </w:rPr>
        <w:t>.</w:t>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b/>
          <w:sz w:val="28"/>
          <w:szCs w:val="28"/>
        </w:rPr>
        <w:t>1.4.</w:t>
      </w:r>
      <w:r w:rsidRPr="00260772">
        <w:rPr>
          <w:rFonts w:ascii="Times New Roman" w:hAnsi="Times New Roman" w:cs="Times New Roman"/>
          <w:sz w:val="28"/>
          <w:szCs w:val="28"/>
          <w:lang w:val="uz-Cyrl-UZ"/>
        </w:rPr>
        <w:t xml:space="preserve"> 2022 йилда Истеъмолчига </w:t>
      </w:r>
      <w:r w:rsidRPr="00260772">
        <w:rPr>
          <w:rFonts w:ascii="Times New Roman" w:hAnsi="Times New Roman" w:cs="Times New Roman"/>
          <w:sz w:val="28"/>
          <w:szCs w:val="28"/>
        </w:rPr>
        <w:t>техник шартларда белгиланган босим</w:t>
      </w:r>
      <w:r w:rsidRPr="00260772">
        <w:rPr>
          <w:rFonts w:ascii="Times New Roman" w:hAnsi="Times New Roman" w:cs="Times New Roman"/>
          <w:sz w:val="28"/>
          <w:szCs w:val="28"/>
          <w:lang w:val="uz-Cyrl-UZ"/>
        </w:rPr>
        <w:t xml:space="preserve"> бўйича қўйидаги газ ҳажми етказиб берилади:</w:t>
      </w:r>
    </w:p>
    <w:tbl>
      <w:tblPr>
        <w:tblW w:w="5002" w:type="pct"/>
        <w:jc w:val="center"/>
        <w:tblInd w:w="61" w:type="dxa"/>
        <w:tblLayout w:type="fixed"/>
        <w:tblCellMar>
          <w:left w:w="0" w:type="dxa"/>
          <w:right w:w="0" w:type="dxa"/>
        </w:tblCellMar>
        <w:tblLook w:val="0000"/>
      </w:tblPr>
      <w:tblGrid>
        <w:gridCol w:w="1179"/>
        <w:gridCol w:w="816"/>
        <w:gridCol w:w="1359"/>
        <w:gridCol w:w="908"/>
        <w:gridCol w:w="966"/>
        <w:gridCol w:w="1101"/>
        <w:gridCol w:w="975"/>
        <w:gridCol w:w="1080"/>
        <w:gridCol w:w="975"/>
      </w:tblGrid>
      <w:tr w:rsidR="00366EFB" w:rsidRPr="00260772" w:rsidTr="00A32EA7">
        <w:trPr>
          <w:trHeight w:hRule="exact" w:val="397"/>
          <w:jc w:val="center"/>
        </w:trPr>
        <w:tc>
          <w:tcPr>
            <w:tcW w:w="630" w:type="pct"/>
          </w:tcPr>
          <w:p w:rsidR="00366EFB" w:rsidRPr="00260772" w:rsidRDefault="00366EFB" w:rsidP="00A32EA7">
            <w:pPr>
              <w:autoSpaceDE w:val="0"/>
              <w:autoSpaceDN w:val="0"/>
              <w:adjustRightInd w:val="0"/>
              <w:spacing w:after="80" w:line="240" w:lineRule="auto"/>
              <w:ind w:left="57"/>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I чорак</w:t>
            </w:r>
          </w:p>
        </w:tc>
        <w:tc>
          <w:tcPr>
            <w:tcW w:w="436" w:type="pct"/>
          </w:tcPr>
          <w:p w:rsidR="00366EFB" w:rsidRPr="00D61822" w:rsidRDefault="00366EFB" w:rsidP="00A32EA7">
            <w:pPr>
              <w:autoSpaceDE w:val="0"/>
              <w:autoSpaceDN w:val="0"/>
              <w:adjustRightInd w:val="0"/>
              <w:spacing w:after="80" w:line="240" w:lineRule="auto"/>
              <w:rPr>
                <w:rFonts w:ascii="Times New Roman" w:hAnsi="Times New Roman" w:cs="Times New Roman"/>
                <w:noProof/>
                <w:sz w:val="28"/>
                <w:szCs w:val="28"/>
                <w:lang w:val="en-GB"/>
              </w:rPr>
            </w:pPr>
            <w:r>
              <w:rPr>
                <w:rFonts w:ascii="Times New Roman" w:hAnsi="Times New Roman" w:cs="Times New Roman"/>
                <w:noProof/>
                <w:sz w:val="28"/>
                <w:szCs w:val="28"/>
                <w:lang w:val="en-GB"/>
              </w:rPr>
              <w:t xml:space="preserve">100454 </w:t>
            </w:r>
          </w:p>
        </w:tc>
        <w:tc>
          <w:tcPr>
            <w:tcW w:w="726"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 xml:space="preserve">минг куб.м: </w:t>
            </w:r>
          </w:p>
        </w:tc>
        <w:tc>
          <w:tcPr>
            <w:tcW w:w="485"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январь</w:t>
            </w:r>
          </w:p>
        </w:tc>
        <w:tc>
          <w:tcPr>
            <w:tcW w:w="516" w:type="pct"/>
          </w:tcPr>
          <w:p w:rsidR="0090209D" w:rsidRDefault="0090209D" w:rsidP="00A32EA7">
            <w:pPr>
              <w:autoSpaceDE w:val="0"/>
              <w:autoSpaceDN w:val="0"/>
              <w:adjustRightInd w:val="0"/>
              <w:spacing w:after="80" w:line="240" w:lineRule="auto"/>
              <w:rPr>
                <w:rFonts w:ascii="Times New Roman" w:hAnsi="Times New Roman" w:cs="Times New Roman"/>
                <w:noProof/>
                <w:sz w:val="28"/>
                <w:szCs w:val="28"/>
                <w:lang w:val="en-GB"/>
              </w:rPr>
            </w:pPr>
            <w:r>
              <w:rPr>
                <w:rFonts w:ascii="Times New Roman" w:hAnsi="Times New Roman" w:cs="Times New Roman"/>
                <w:noProof/>
                <w:sz w:val="28"/>
                <w:szCs w:val="28"/>
                <w:lang w:val="en-GB"/>
              </w:rPr>
              <w:t>33484</w:t>
            </w:r>
          </w:p>
          <w:p w:rsidR="0090209D" w:rsidRDefault="0090209D" w:rsidP="00A32EA7">
            <w:pPr>
              <w:autoSpaceDE w:val="0"/>
              <w:autoSpaceDN w:val="0"/>
              <w:adjustRightInd w:val="0"/>
              <w:spacing w:after="80" w:line="240" w:lineRule="auto"/>
              <w:rPr>
                <w:rFonts w:ascii="Times New Roman" w:hAnsi="Times New Roman" w:cs="Times New Roman"/>
                <w:noProof/>
                <w:sz w:val="28"/>
                <w:szCs w:val="28"/>
                <w:lang w:val="en-GB"/>
              </w:rPr>
            </w:pPr>
          </w:p>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Pr>
                <w:rFonts w:ascii="Times New Roman" w:hAnsi="Times New Roman" w:cs="Times New Roman"/>
                <w:noProof/>
                <w:sz w:val="28"/>
                <w:szCs w:val="28"/>
                <w:lang w:val="ru-RU"/>
              </w:rPr>
              <w:t>18030</w:t>
            </w:r>
            <w:r w:rsidRPr="00260772">
              <w:rPr>
                <w:rFonts w:ascii="Times New Roman" w:hAnsi="Times New Roman" w:cs="Times New Roman"/>
                <w:noProof/>
                <w:sz w:val="28"/>
                <w:szCs w:val="28"/>
                <w:lang w:val="ru-RU"/>
              </w:rPr>
              <w:t>,</w:t>
            </w:r>
          </w:p>
        </w:tc>
        <w:tc>
          <w:tcPr>
            <w:tcW w:w="588"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февраль</w:t>
            </w:r>
          </w:p>
        </w:tc>
        <w:tc>
          <w:tcPr>
            <w:tcW w:w="521" w:type="pct"/>
          </w:tcPr>
          <w:p w:rsidR="0090209D" w:rsidRDefault="0090209D" w:rsidP="0090209D">
            <w:pPr>
              <w:autoSpaceDE w:val="0"/>
              <w:autoSpaceDN w:val="0"/>
              <w:adjustRightInd w:val="0"/>
              <w:spacing w:after="80" w:line="240" w:lineRule="auto"/>
              <w:rPr>
                <w:rFonts w:ascii="Times New Roman" w:hAnsi="Times New Roman" w:cs="Times New Roman"/>
                <w:noProof/>
                <w:sz w:val="28"/>
                <w:szCs w:val="28"/>
                <w:lang w:val="en-GB"/>
              </w:rPr>
            </w:pPr>
            <w:r>
              <w:rPr>
                <w:rFonts w:ascii="Times New Roman" w:hAnsi="Times New Roman" w:cs="Times New Roman"/>
                <w:noProof/>
                <w:sz w:val="28"/>
                <w:szCs w:val="28"/>
                <w:lang w:val="en-GB"/>
              </w:rPr>
              <w:t>33485</w:t>
            </w:r>
          </w:p>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w:t>
            </w:r>
          </w:p>
        </w:tc>
        <w:tc>
          <w:tcPr>
            <w:tcW w:w="577"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март</w:t>
            </w:r>
          </w:p>
        </w:tc>
        <w:tc>
          <w:tcPr>
            <w:tcW w:w="522" w:type="pct"/>
          </w:tcPr>
          <w:p w:rsidR="0090209D" w:rsidRDefault="0090209D" w:rsidP="0090209D">
            <w:pPr>
              <w:autoSpaceDE w:val="0"/>
              <w:autoSpaceDN w:val="0"/>
              <w:adjustRightInd w:val="0"/>
              <w:spacing w:after="80" w:line="240" w:lineRule="auto"/>
              <w:rPr>
                <w:rFonts w:ascii="Times New Roman" w:hAnsi="Times New Roman" w:cs="Times New Roman"/>
                <w:noProof/>
                <w:sz w:val="28"/>
                <w:szCs w:val="28"/>
                <w:lang w:val="en-GB"/>
              </w:rPr>
            </w:pPr>
            <w:r>
              <w:rPr>
                <w:rFonts w:ascii="Times New Roman" w:hAnsi="Times New Roman" w:cs="Times New Roman"/>
                <w:noProof/>
                <w:sz w:val="28"/>
                <w:szCs w:val="28"/>
                <w:lang w:val="en-GB"/>
              </w:rPr>
              <w:t>33485</w:t>
            </w:r>
          </w:p>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w:t>
            </w:r>
          </w:p>
        </w:tc>
      </w:tr>
      <w:tr w:rsidR="00366EFB" w:rsidRPr="00260772" w:rsidTr="00A32EA7">
        <w:trPr>
          <w:trHeight w:hRule="exact" w:val="397"/>
          <w:jc w:val="center"/>
        </w:trPr>
        <w:tc>
          <w:tcPr>
            <w:tcW w:w="630" w:type="pct"/>
          </w:tcPr>
          <w:p w:rsidR="00366EFB" w:rsidRPr="00260772" w:rsidRDefault="00366EFB" w:rsidP="00A32EA7">
            <w:pPr>
              <w:autoSpaceDE w:val="0"/>
              <w:autoSpaceDN w:val="0"/>
              <w:adjustRightInd w:val="0"/>
              <w:spacing w:after="80" w:line="240" w:lineRule="auto"/>
              <w:ind w:left="57"/>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II чорак</w:t>
            </w:r>
          </w:p>
        </w:tc>
        <w:tc>
          <w:tcPr>
            <w:tcW w:w="436" w:type="pct"/>
          </w:tcPr>
          <w:p w:rsidR="00366EFB" w:rsidRPr="00260772" w:rsidRDefault="00366EFB" w:rsidP="00A32EA7">
            <w:pPr>
              <w:spacing w:after="80" w:line="240" w:lineRule="auto"/>
              <w:jc w:val="center"/>
              <w:rPr>
                <w:rFonts w:ascii="Times New Roman" w:hAnsi="Times New Roman" w:cs="Times New Roman"/>
                <w:sz w:val="28"/>
                <w:szCs w:val="28"/>
              </w:rPr>
            </w:pPr>
            <w:r w:rsidRPr="00260772">
              <w:rPr>
                <w:rFonts w:ascii="Times New Roman" w:hAnsi="Times New Roman" w:cs="Times New Roman"/>
                <w:noProof/>
                <w:sz w:val="28"/>
                <w:szCs w:val="28"/>
                <w:lang w:val="ru-RU"/>
              </w:rPr>
              <w:t>_______</w:t>
            </w:r>
          </w:p>
        </w:tc>
        <w:tc>
          <w:tcPr>
            <w:tcW w:w="726"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 xml:space="preserve">минг куб.м:  </w:t>
            </w:r>
          </w:p>
        </w:tc>
        <w:tc>
          <w:tcPr>
            <w:tcW w:w="485"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апрель</w:t>
            </w:r>
          </w:p>
        </w:tc>
        <w:tc>
          <w:tcPr>
            <w:tcW w:w="516" w:type="pct"/>
          </w:tcPr>
          <w:p w:rsidR="00366EFB" w:rsidRPr="00260772" w:rsidRDefault="00366EFB" w:rsidP="00A32EA7">
            <w:pPr>
              <w:spacing w:after="80" w:line="240" w:lineRule="auto"/>
              <w:rPr>
                <w:rFonts w:ascii="Times New Roman" w:hAnsi="Times New Roman" w:cs="Times New Roman"/>
                <w:sz w:val="28"/>
                <w:szCs w:val="28"/>
              </w:rPr>
            </w:pPr>
            <w:r w:rsidRPr="00260772">
              <w:rPr>
                <w:rFonts w:ascii="Times New Roman" w:hAnsi="Times New Roman" w:cs="Times New Roman"/>
                <w:noProof/>
                <w:sz w:val="28"/>
                <w:szCs w:val="28"/>
                <w:lang w:val="ru-RU"/>
              </w:rPr>
              <w:t>_______,</w:t>
            </w:r>
          </w:p>
        </w:tc>
        <w:tc>
          <w:tcPr>
            <w:tcW w:w="588"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май</w:t>
            </w:r>
          </w:p>
        </w:tc>
        <w:tc>
          <w:tcPr>
            <w:tcW w:w="521" w:type="pct"/>
          </w:tcPr>
          <w:p w:rsidR="00366EFB" w:rsidRPr="00260772" w:rsidRDefault="00366EFB" w:rsidP="00A32EA7">
            <w:pPr>
              <w:spacing w:after="80" w:line="240" w:lineRule="auto"/>
              <w:rPr>
                <w:rFonts w:ascii="Times New Roman" w:hAnsi="Times New Roman" w:cs="Times New Roman"/>
                <w:sz w:val="28"/>
                <w:szCs w:val="28"/>
              </w:rPr>
            </w:pPr>
            <w:r w:rsidRPr="00260772">
              <w:rPr>
                <w:rFonts w:ascii="Times New Roman" w:hAnsi="Times New Roman" w:cs="Times New Roman"/>
                <w:noProof/>
                <w:sz w:val="28"/>
                <w:szCs w:val="28"/>
                <w:lang w:val="ru-RU"/>
              </w:rPr>
              <w:t>_______,</w:t>
            </w:r>
          </w:p>
        </w:tc>
        <w:tc>
          <w:tcPr>
            <w:tcW w:w="577"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июнь</w:t>
            </w:r>
          </w:p>
        </w:tc>
        <w:tc>
          <w:tcPr>
            <w:tcW w:w="522"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_______.</w:t>
            </w:r>
          </w:p>
        </w:tc>
      </w:tr>
      <w:tr w:rsidR="00366EFB" w:rsidRPr="00260772" w:rsidTr="00A32EA7">
        <w:trPr>
          <w:trHeight w:hRule="exact" w:val="397"/>
          <w:jc w:val="center"/>
        </w:trPr>
        <w:tc>
          <w:tcPr>
            <w:tcW w:w="630" w:type="pct"/>
          </w:tcPr>
          <w:p w:rsidR="00366EFB" w:rsidRPr="00260772" w:rsidRDefault="00366EFB" w:rsidP="00A32EA7">
            <w:pPr>
              <w:autoSpaceDE w:val="0"/>
              <w:autoSpaceDN w:val="0"/>
              <w:adjustRightInd w:val="0"/>
              <w:spacing w:after="80" w:line="240" w:lineRule="auto"/>
              <w:ind w:left="57"/>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III чорак</w:t>
            </w:r>
          </w:p>
        </w:tc>
        <w:tc>
          <w:tcPr>
            <w:tcW w:w="436" w:type="pct"/>
          </w:tcPr>
          <w:p w:rsidR="00366EFB" w:rsidRPr="00260772" w:rsidRDefault="00366EFB" w:rsidP="00A32EA7">
            <w:pPr>
              <w:spacing w:after="80" w:line="240" w:lineRule="auto"/>
              <w:jc w:val="center"/>
              <w:rPr>
                <w:rFonts w:ascii="Times New Roman" w:hAnsi="Times New Roman" w:cs="Times New Roman"/>
                <w:sz w:val="28"/>
                <w:szCs w:val="28"/>
              </w:rPr>
            </w:pPr>
            <w:r w:rsidRPr="00260772">
              <w:rPr>
                <w:rFonts w:ascii="Times New Roman" w:hAnsi="Times New Roman" w:cs="Times New Roman"/>
                <w:noProof/>
                <w:sz w:val="28"/>
                <w:szCs w:val="28"/>
                <w:lang w:val="ru-RU"/>
              </w:rPr>
              <w:t>_______</w:t>
            </w:r>
          </w:p>
        </w:tc>
        <w:tc>
          <w:tcPr>
            <w:tcW w:w="726"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 xml:space="preserve">минг куб.м: </w:t>
            </w:r>
          </w:p>
        </w:tc>
        <w:tc>
          <w:tcPr>
            <w:tcW w:w="485"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июль</w:t>
            </w:r>
          </w:p>
        </w:tc>
        <w:tc>
          <w:tcPr>
            <w:tcW w:w="516" w:type="pct"/>
          </w:tcPr>
          <w:p w:rsidR="00366EFB" w:rsidRPr="00260772" w:rsidRDefault="00366EFB" w:rsidP="00A32EA7">
            <w:pPr>
              <w:spacing w:after="80" w:line="240" w:lineRule="auto"/>
              <w:rPr>
                <w:rFonts w:ascii="Times New Roman" w:hAnsi="Times New Roman" w:cs="Times New Roman"/>
                <w:sz w:val="28"/>
                <w:szCs w:val="28"/>
              </w:rPr>
            </w:pPr>
            <w:r w:rsidRPr="00260772">
              <w:rPr>
                <w:rFonts w:ascii="Times New Roman" w:hAnsi="Times New Roman" w:cs="Times New Roman"/>
                <w:noProof/>
                <w:sz w:val="28"/>
                <w:szCs w:val="28"/>
                <w:lang w:val="ru-RU"/>
              </w:rPr>
              <w:t>_______,</w:t>
            </w:r>
          </w:p>
        </w:tc>
        <w:tc>
          <w:tcPr>
            <w:tcW w:w="588"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август</w:t>
            </w:r>
          </w:p>
        </w:tc>
        <w:tc>
          <w:tcPr>
            <w:tcW w:w="521" w:type="pct"/>
          </w:tcPr>
          <w:p w:rsidR="00366EFB" w:rsidRPr="00260772" w:rsidRDefault="00366EFB" w:rsidP="00A32EA7">
            <w:pPr>
              <w:spacing w:after="80" w:line="240" w:lineRule="auto"/>
              <w:rPr>
                <w:rFonts w:ascii="Times New Roman" w:hAnsi="Times New Roman" w:cs="Times New Roman"/>
                <w:sz w:val="28"/>
                <w:szCs w:val="28"/>
              </w:rPr>
            </w:pPr>
            <w:r w:rsidRPr="00260772">
              <w:rPr>
                <w:rFonts w:ascii="Times New Roman" w:hAnsi="Times New Roman" w:cs="Times New Roman"/>
                <w:noProof/>
                <w:sz w:val="28"/>
                <w:szCs w:val="28"/>
                <w:lang w:val="ru-RU"/>
              </w:rPr>
              <w:t>_______,</w:t>
            </w:r>
          </w:p>
        </w:tc>
        <w:tc>
          <w:tcPr>
            <w:tcW w:w="577"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сентябрь</w:t>
            </w:r>
          </w:p>
        </w:tc>
        <w:tc>
          <w:tcPr>
            <w:tcW w:w="522"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_______.</w:t>
            </w:r>
          </w:p>
        </w:tc>
      </w:tr>
      <w:tr w:rsidR="00366EFB" w:rsidRPr="00260772" w:rsidTr="00A32EA7">
        <w:trPr>
          <w:trHeight w:hRule="exact" w:val="397"/>
          <w:jc w:val="center"/>
        </w:trPr>
        <w:tc>
          <w:tcPr>
            <w:tcW w:w="630" w:type="pct"/>
          </w:tcPr>
          <w:p w:rsidR="00366EFB" w:rsidRPr="00260772" w:rsidRDefault="00366EFB" w:rsidP="00A32EA7">
            <w:pPr>
              <w:autoSpaceDE w:val="0"/>
              <w:autoSpaceDN w:val="0"/>
              <w:adjustRightInd w:val="0"/>
              <w:spacing w:after="80" w:line="240" w:lineRule="auto"/>
              <w:ind w:left="57"/>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IV чорак</w:t>
            </w:r>
          </w:p>
        </w:tc>
        <w:tc>
          <w:tcPr>
            <w:tcW w:w="436" w:type="pct"/>
          </w:tcPr>
          <w:p w:rsidR="00366EFB" w:rsidRPr="00260772" w:rsidRDefault="00366EFB" w:rsidP="00A32EA7">
            <w:pPr>
              <w:spacing w:after="80" w:line="240" w:lineRule="auto"/>
              <w:jc w:val="center"/>
              <w:rPr>
                <w:rFonts w:ascii="Times New Roman" w:hAnsi="Times New Roman" w:cs="Times New Roman"/>
                <w:sz w:val="28"/>
                <w:szCs w:val="28"/>
              </w:rPr>
            </w:pPr>
            <w:r w:rsidRPr="00260772">
              <w:rPr>
                <w:rFonts w:ascii="Times New Roman" w:hAnsi="Times New Roman" w:cs="Times New Roman"/>
                <w:noProof/>
                <w:sz w:val="28"/>
                <w:szCs w:val="28"/>
                <w:lang w:val="ru-RU"/>
              </w:rPr>
              <w:t>_______</w:t>
            </w:r>
          </w:p>
        </w:tc>
        <w:tc>
          <w:tcPr>
            <w:tcW w:w="726"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минг куб.м:</w:t>
            </w:r>
          </w:p>
        </w:tc>
        <w:tc>
          <w:tcPr>
            <w:tcW w:w="485"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октябрь</w:t>
            </w:r>
          </w:p>
        </w:tc>
        <w:tc>
          <w:tcPr>
            <w:tcW w:w="516" w:type="pct"/>
          </w:tcPr>
          <w:p w:rsidR="00366EFB" w:rsidRPr="00260772" w:rsidRDefault="00366EFB" w:rsidP="00A32EA7">
            <w:pPr>
              <w:spacing w:after="80" w:line="240" w:lineRule="auto"/>
              <w:rPr>
                <w:rFonts w:ascii="Times New Roman" w:hAnsi="Times New Roman" w:cs="Times New Roman"/>
                <w:sz w:val="28"/>
                <w:szCs w:val="28"/>
              </w:rPr>
            </w:pPr>
            <w:r w:rsidRPr="00260772">
              <w:rPr>
                <w:rFonts w:ascii="Times New Roman" w:hAnsi="Times New Roman" w:cs="Times New Roman"/>
                <w:noProof/>
                <w:sz w:val="28"/>
                <w:szCs w:val="28"/>
                <w:lang w:val="ru-RU"/>
              </w:rPr>
              <w:t>_______,</w:t>
            </w:r>
          </w:p>
        </w:tc>
        <w:tc>
          <w:tcPr>
            <w:tcW w:w="588"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ноябрь</w:t>
            </w:r>
          </w:p>
        </w:tc>
        <w:tc>
          <w:tcPr>
            <w:tcW w:w="521" w:type="pct"/>
          </w:tcPr>
          <w:p w:rsidR="00366EFB" w:rsidRPr="00260772" w:rsidRDefault="00366EFB" w:rsidP="00A32EA7">
            <w:pPr>
              <w:spacing w:after="80" w:line="240" w:lineRule="auto"/>
              <w:rPr>
                <w:rFonts w:ascii="Times New Roman" w:hAnsi="Times New Roman" w:cs="Times New Roman"/>
                <w:sz w:val="28"/>
                <w:szCs w:val="28"/>
              </w:rPr>
            </w:pPr>
            <w:r w:rsidRPr="00260772">
              <w:rPr>
                <w:rFonts w:ascii="Times New Roman" w:hAnsi="Times New Roman" w:cs="Times New Roman"/>
                <w:noProof/>
                <w:sz w:val="28"/>
                <w:szCs w:val="28"/>
                <w:lang w:val="ru-RU"/>
              </w:rPr>
              <w:t>_______,</w:t>
            </w:r>
          </w:p>
        </w:tc>
        <w:tc>
          <w:tcPr>
            <w:tcW w:w="577"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декабрь</w:t>
            </w:r>
          </w:p>
        </w:tc>
        <w:tc>
          <w:tcPr>
            <w:tcW w:w="522" w:type="pct"/>
          </w:tcPr>
          <w:p w:rsidR="00366EFB" w:rsidRPr="00260772" w:rsidRDefault="00366EFB" w:rsidP="00A32EA7">
            <w:pPr>
              <w:autoSpaceDE w:val="0"/>
              <w:autoSpaceDN w:val="0"/>
              <w:adjustRightInd w:val="0"/>
              <w:spacing w:after="80" w:line="240" w:lineRule="auto"/>
              <w:rPr>
                <w:rFonts w:ascii="Times New Roman" w:hAnsi="Times New Roman" w:cs="Times New Roman"/>
                <w:noProof/>
                <w:sz w:val="28"/>
                <w:szCs w:val="28"/>
                <w:lang w:val="ru-RU"/>
              </w:rPr>
            </w:pPr>
            <w:r w:rsidRPr="00260772">
              <w:rPr>
                <w:rFonts w:ascii="Times New Roman" w:hAnsi="Times New Roman" w:cs="Times New Roman"/>
                <w:noProof/>
                <w:sz w:val="28"/>
                <w:szCs w:val="28"/>
                <w:lang w:val="ru-RU"/>
              </w:rPr>
              <w:t>_______.</w:t>
            </w:r>
          </w:p>
        </w:tc>
      </w:tr>
    </w:tbl>
    <w:p w:rsidR="00366EFB" w:rsidRPr="001D5274" w:rsidRDefault="00366EFB" w:rsidP="00366EFB">
      <w:pPr>
        <w:spacing w:after="80" w:line="240" w:lineRule="auto"/>
        <w:ind w:firstLine="709"/>
        <w:jc w:val="both"/>
        <w:rPr>
          <w:rFonts w:ascii="Times New Roman" w:hAnsi="Times New Roman" w:cs="Times New Roman"/>
          <w:sz w:val="28"/>
          <w:szCs w:val="28"/>
          <w:lang w:val="uz-Cyrl-UZ"/>
        </w:rPr>
      </w:pPr>
      <w:r w:rsidRPr="00260772">
        <w:rPr>
          <w:rFonts w:ascii="Times New Roman" w:hAnsi="Times New Roman" w:cs="Times New Roman"/>
          <w:b/>
          <w:sz w:val="28"/>
          <w:szCs w:val="28"/>
        </w:rPr>
        <w:t>1.5.</w:t>
      </w:r>
      <w:r w:rsidRPr="00260772">
        <w:rPr>
          <w:rFonts w:ascii="Times New Roman" w:hAnsi="Times New Roman" w:cs="Times New Roman"/>
          <w:sz w:val="28"/>
          <w:szCs w:val="28"/>
        </w:rPr>
        <w:t> Агар</w:t>
      </w:r>
      <w:r w:rsidRPr="00260772">
        <w:rPr>
          <w:rFonts w:ascii="Times New Roman" w:hAnsi="Times New Roman" w:cs="Times New Roman"/>
          <w:sz w:val="28"/>
          <w:szCs w:val="28"/>
          <w:lang w:val="uz-Cyrl-UZ"/>
        </w:rPr>
        <w:t>,</w:t>
      </w:r>
      <w:r w:rsidRPr="00260772">
        <w:rPr>
          <w:rFonts w:ascii="Times New Roman" w:hAnsi="Times New Roman" w:cs="Times New Roman"/>
          <w:sz w:val="28"/>
          <w:szCs w:val="28"/>
        </w:rPr>
        <w:t xml:space="preserve"> Истеъмолчи ойлар бўйича бўлинган буюртманомани тақдим этмаса, </w:t>
      </w:r>
      <w:r w:rsidRPr="00260772">
        <w:rPr>
          <w:rFonts w:ascii="Times New Roman" w:hAnsi="Times New Roman" w:cs="Times New Roman"/>
          <w:sz w:val="28"/>
          <w:szCs w:val="28"/>
          <w:lang w:val="uz-Cyrl-UZ"/>
        </w:rPr>
        <w:t xml:space="preserve">Таъминотчи  </w:t>
      </w:r>
      <w:r w:rsidRPr="00260772">
        <w:rPr>
          <w:rFonts w:ascii="Times New Roman" w:hAnsi="Times New Roman" w:cs="Times New Roman"/>
          <w:sz w:val="28"/>
          <w:szCs w:val="28"/>
        </w:rPr>
        <w:t>томонидан чорак учун ажратилган табиий газ ҳажми ойлар бўйича бир хил миқдорда тақсимланади.</w:t>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sz w:val="28"/>
          <w:szCs w:val="28"/>
          <w:lang w:val="uz-Cyrl-UZ"/>
        </w:rPr>
        <w:tab/>
      </w:r>
      <w:r w:rsidRPr="00260772">
        <w:rPr>
          <w:rFonts w:ascii="Times New Roman" w:hAnsi="Times New Roman" w:cs="Times New Roman"/>
          <w:b/>
          <w:sz w:val="28"/>
          <w:szCs w:val="28"/>
        </w:rPr>
        <w:t>1.6.</w:t>
      </w:r>
      <w:r w:rsidRPr="00260772">
        <w:rPr>
          <w:rFonts w:ascii="Times New Roman" w:hAnsi="Times New Roman" w:cs="Times New Roman"/>
          <w:sz w:val="28"/>
          <w:szCs w:val="28"/>
        </w:rPr>
        <w:t xml:space="preserve">  </w:t>
      </w:r>
      <w:r w:rsidRPr="00260772">
        <w:rPr>
          <w:rFonts w:ascii="Times New Roman" w:hAnsi="Times New Roman" w:cs="Times New Roman"/>
          <w:sz w:val="28"/>
          <w:szCs w:val="28"/>
          <w:lang w:val="uz-Cyrl-UZ"/>
        </w:rPr>
        <w:t>Таъминотчи  И</w:t>
      </w:r>
      <w:r w:rsidRPr="00260772">
        <w:rPr>
          <w:rFonts w:ascii="Times New Roman" w:hAnsi="Times New Roman" w:cs="Times New Roman"/>
          <w:sz w:val="28"/>
          <w:szCs w:val="28"/>
        </w:rPr>
        <w:t xml:space="preserve">стеъмолчи буюртмаларини табиий газ </w:t>
      </w:r>
      <w:r w:rsidRPr="00260772">
        <w:rPr>
          <w:rFonts w:ascii="Times New Roman" w:hAnsi="Times New Roman" w:cs="Times New Roman"/>
          <w:sz w:val="28"/>
          <w:szCs w:val="28"/>
        </w:rPr>
        <w:lastRenderedPageBreak/>
        <w:t>ресурслари</w:t>
      </w:r>
      <w:r w:rsidRPr="00260772">
        <w:rPr>
          <w:rFonts w:ascii="Times New Roman" w:hAnsi="Times New Roman" w:cs="Times New Roman"/>
          <w:sz w:val="28"/>
          <w:szCs w:val="28"/>
          <w:lang w:val="uz-Cyrl-UZ"/>
        </w:rPr>
        <w:t>нинг</w:t>
      </w:r>
      <w:r w:rsidRPr="00260772">
        <w:rPr>
          <w:rFonts w:ascii="Times New Roman" w:hAnsi="Times New Roman" w:cs="Times New Roman"/>
          <w:sz w:val="28"/>
          <w:szCs w:val="28"/>
        </w:rPr>
        <w:t xml:space="preserve"> ва </w:t>
      </w:r>
      <w:r w:rsidRPr="00260772">
        <w:rPr>
          <w:rFonts w:ascii="Times New Roman" w:hAnsi="Times New Roman" w:cs="Times New Roman"/>
          <w:sz w:val="28"/>
          <w:szCs w:val="28"/>
          <w:lang w:val="uz-Cyrl-UZ"/>
        </w:rPr>
        <w:t>газни</w:t>
      </w:r>
      <w:r w:rsidRPr="00260772">
        <w:rPr>
          <w:rFonts w:ascii="Times New Roman" w:hAnsi="Times New Roman" w:cs="Times New Roman"/>
          <w:sz w:val="28"/>
          <w:szCs w:val="28"/>
        </w:rPr>
        <w:t xml:space="preserve"> тақсимлашнинг тасдиқланган балансига мувофиқ ажратилган ҳажмлар </w:t>
      </w:r>
      <w:r w:rsidRPr="00260772">
        <w:rPr>
          <w:rFonts w:ascii="Times New Roman" w:hAnsi="Times New Roman" w:cs="Times New Roman"/>
          <w:sz w:val="28"/>
          <w:szCs w:val="28"/>
          <w:lang w:val="uz-Cyrl-UZ"/>
        </w:rPr>
        <w:t xml:space="preserve">доирасида </w:t>
      </w:r>
      <w:r w:rsidRPr="00260772">
        <w:rPr>
          <w:rFonts w:ascii="Times New Roman" w:hAnsi="Times New Roman" w:cs="Times New Roman"/>
          <w:sz w:val="28"/>
          <w:szCs w:val="28"/>
        </w:rPr>
        <w:t>қайта кўриб чиқиш</w:t>
      </w:r>
      <w:r w:rsidRPr="00260772">
        <w:rPr>
          <w:rFonts w:ascii="Times New Roman" w:hAnsi="Times New Roman" w:cs="Times New Roman"/>
          <w:sz w:val="28"/>
          <w:szCs w:val="28"/>
          <w:lang w:val="uz-Cyrl-UZ"/>
        </w:rPr>
        <w:t>и мумкин. Истеъмолчи томонидан н</w:t>
      </w:r>
      <w:r w:rsidRPr="00260772">
        <w:rPr>
          <w:rFonts w:ascii="Times New Roman" w:hAnsi="Times New Roman" w:cs="Times New Roman"/>
          <w:sz w:val="28"/>
          <w:szCs w:val="28"/>
        </w:rPr>
        <w:t xml:space="preserve">авбатдаги ой (чорак) учун кўрсатилган табиий газ ҳажмлари </w:t>
      </w:r>
      <w:r w:rsidRPr="00260772">
        <w:rPr>
          <w:rFonts w:ascii="Times New Roman" w:hAnsi="Times New Roman" w:cs="Times New Roman"/>
          <w:sz w:val="28"/>
          <w:szCs w:val="28"/>
          <w:lang w:val="uz-Cyrl-UZ"/>
        </w:rPr>
        <w:t xml:space="preserve">ўзгариши </w:t>
      </w:r>
      <w:r w:rsidRPr="00260772">
        <w:rPr>
          <w:rFonts w:ascii="Times New Roman" w:hAnsi="Times New Roman" w:cs="Times New Roman"/>
          <w:sz w:val="28"/>
          <w:szCs w:val="28"/>
        </w:rPr>
        <w:t xml:space="preserve">бўйича </w:t>
      </w:r>
      <w:r w:rsidRPr="00260772">
        <w:rPr>
          <w:rFonts w:ascii="Times New Roman" w:hAnsi="Times New Roman" w:cs="Times New Roman"/>
          <w:sz w:val="28"/>
          <w:szCs w:val="28"/>
          <w:lang w:val="uz-Cyrl-UZ"/>
        </w:rPr>
        <w:t xml:space="preserve">10 кун олдин </w:t>
      </w:r>
      <w:r w:rsidRPr="00260772">
        <w:rPr>
          <w:rFonts w:ascii="Times New Roman" w:hAnsi="Times New Roman" w:cs="Times New Roman"/>
          <w:sz w:val="28"/>
          <w:szCs w:val="28"/>
        </w:rPr>
        <w:t>газ</w:t>
      </w:r>
      <w:r w:rsidRPr="001D5274">
        <w:rPr>
          <w:rFonts w:ascii="Times New Roman" w:hAnsi="Times New Roman" w:cs="Times New Roman"/>
          <w:sz w:val="28"/>
          <w:szCs w:val="28"/>
        </w:rPr>
        <w:t xml:space="preserve"> таъминоти ташкилотига </w:t>
      </w:r>
      <w:r w:rsidRPr="001D5274">
        <w:rPr>
          <w:rFonts w:ascii="Times New Roman" w:hAnsi="Times New Roman" w:cs="Times New Roman"/>
          <w:sz w:val="28"/>
          <w:szCs w:val="28"/>
          <w:lang w:val="uz-Cyrl-UZ"/>
        </w:rPr>
        <w:t>хабар берган тақдирда</w:t>
      </w:r>
      <w:r w:rsidRPr="001D5274">
        <w:rPr>
          <w:rFonts w:ascii="Times New Roman" w:hAnsi="Times New Roman" w:cs="Times New Roman"/>
          <w:sz w:val="28"/>
          <w:szCs w:val="28"/>
        </w:rPr>
        <w:t>,</w:t>
      </w:r>
      <w:r w:rsidRPr="001D5274">
        <w:rPr>
          <w:rFonts w:ascii="Times New Roman" w:hAnsi="Times New Roman" w:cs="Times New Roman"/>
          <w:sz w:val="28"/>
          <w:szCs w:val="28"/>
          <w:lang w:val="uz-Cyrl-UZ"/>
        </w:rPr>
        <w:t xml:space="preserve"> бундай ҳолат </w:t>
      </w:r>
      <w:r w:rsidRPr="001D5274">
        <w:rPr>
          <w:rFonts w:ascii="Times New Roman" w:hAnsi="Times New Roman" w:cs="Times New Roman"/>
          <w:sz w:val="28"/>
          <w:szCs w:val="28"/>
        </w:rPr>
        <w:t xml:space="preserve">ортиқча олинган </w:t>
      </w:r>
      <w:r w:rsidRPr="001D5274">
        <w:rPr>
          <w:rFonts w:ascii="Times New Roman" w:hAnsi="Times New Roman" w:cs="Times New Roman"/>
          <w:sz w:val="28"/>
          <w:szCs w:val="28"/>
          <w:lang w:val="uz-Cyrl-UZ"/>
        </w:rPr>
        <w:t xml:space="preserve">газ </w:t>
      </w:r>
      <w:r w:rsidRPr="001D5274">
        <w:rPr>
          <w:rFonts w:ascii="Times New Roman" w:hAnsi="Times New Roman" w:cs="Times New Roman"/>
          <w:sz w:val="28"/>
          <w:szCs w:val="28"/>
        </w:rPr>
        <w:t>миқдор</w:t>
      </w:r>
      <w:r w:rsidRPr="001D5274">
        <w:rPr>
          <w:rFonts w:ascii="Times New Roman" w:hAnsi="Times New Roman" w:cs="Times New Roman"/>
          <w:sz w:val="28"/>
          <w:szCs w:val="28"/>
          <w:lang w:val="uz-Cyrl-UZ"/>
        </w:rPr>
        <w:t>и</w:t>
      </w:r>
      <w:r w:rsidRPr="001D5274">
        <w:rPr>
          <w:rFonts w:ascii="Times New Roman" w:hAnsi="Times New Roman" w:cs="Times New Roman"/>
          <w:sz w:val="28"/>
          <w:szCs w:val="28"/>
        </w:rPr>
        <w:t xml:space="preserve"> деб ҳисобланмайди</w:t>
      </w:r>
      <w:r w:rsidRPr="001D5274">
        <w:rPr>
          <w:rFonts w:ascii="Times New Roman" w:hAnsi="Times New Roman" w:cs="Times New Roman"/>
          <w:sz w:val="28"/>
          <w:szCs w:val="28"/>
          <w:lang w:val="uz-Cyrl-UZ"/>
        </w:rPr>
        <w:t>.</w:t>
      </w:r>
    </w:p>
    <w:p w:rsidR="00366EFB" w:rsidRDefault="00366EFB" w:rsidP="00366EFB">
      <w:pPr>
        <w:spacing w:after="80" w:line="240" w:lineRule="auto"/>
        <w:ind w:firstLine="709"/>
        <w:jc w:val="center"/>
        <w:rPr>
          <w:rFonts w:ascii="Times New Roman" w:hAnsi="Times New Roman" w:cs="Times New Roman"/>
          <w:b/>
          <w:bCs/>
          <w:sz w:val="28"/>
          <w:szCs w:val="28"/>
          <w:lang w:val="uz-Cyrl-UZ"/>
        </w:rPr>
      </w:pPr>
    </w:p>
    <w:p w:rsidR="00366EFB" w:rsidRPr="001D5274" w:rsidRDefault="00366EFB" w:rsidP="00366EFB">
      <w:pPr>
        <w:spacing w:after="80" w:line="240" w:lineRule="auto"/>
        <w:ind w:firstLine="709"/>
        <w:jc w:val="center"/>
        <w:rPr>
          <w:rFonts w:ascii="Times New Roman" w:hAnsi="Times New Roman" w:cs="Times New Roman"/>
          <w:sz w:val="28"/>
          <w:szCs w:val="28"/>
        </w:rPr>
      </w:pPr>
      <w:r w:rsidRPr="001D5274">
        <w:rPr>
          <w:rFonts w:ascii="Times New Roman" w:hAnsi="Times New Roman" w:cs="Times New Roman"/>
          <w:b/>
          <w:bCs/>
          <w:sz w:val="28"/>
          <w:szCs w:val="28"/>
        </w:rPr>
        <w:t>II. ГАЗНИ ЕТКАЗИБ БЕРИШ ШАРТЛАРИ</w:t>
      </w:r>
    </w:p>
    <w:p w:rsidR="00366EFB" w:rsidRDefault="00366EFB" w:rsidP="00366EFB">
      <w:pPr>
        <w:spacing w:after="80" w:line="240" w:lineRule="auto"/>
        <w:ind w:firstLine="709"/>
        <w:jc w:val="both"/>
        <w:rPr>
          <w:rFonts w:ascii="Times New Roman" w:hAnsi="Times New Roman" w:cs="Times New Roman"/>
          <w:sz w:val="28"/>
          <w:szCs w:val="28"/>
          <w:lang w:val="uz-Cyrl-UZ"/>
        </w:rPr>
      </w:pPr>
      <w:r w:rsidRPr="00681F91">
        <w:rPr>
          <w:rFonts w:ascii="Times New Roman" w:hAnsi="Times New Roman" w:cs="Times New Roman"/>
          <w:b/>
          <w:sz w:val="28"/>
          <w:szCs w:val="28"/>
        </w:rPr>
        <w:t>2.1.</w:t>
      </w:r>
      <w:r w:rsidRPr="001D5274">
        <w:rPr>
          <w:rFonts w:ascii="Times New Roman" w:hAnsi="Times New Roman" w:cs="Times New Roman"/>
          <w:sz w:val="28"/>
          <w:szCs w:val="28"/>
        </w:rPr>
        <w:t> </w:t>
      </w:r>
      <w:r>
        <w:rPr>
          <w:rFonts w:ascii="Times New Roman" w:hAnsi="Times New Roman" w:cs="Times New Roman"/>
          <w:sz w:val="28"/>
          <w:szCs w:val="28"/>
          <w:lang w:val="uz-Cyrl-UZ"/>
        </w:rPr>
        <w:t>Истеъмолчи томонидан г</w:t>
      </w:r>
      <w:r w:rsidRPr="001D5274">
        <w:rPr>
          <w:rFonts w:ascii="Times New Roman" w:hAnsi="Times New Roman" w:cs="Times New Roman"/>
          <w:sz w:val="28"/>
          <w:szCs w:val="28"/>
        </w:rPr>
        <w:t xml:space="preserve">аз тармоқларига уланиш </w:t>
      </w:r>
      <w:r>
        <w:rPr>
          <w:rFonts w:ascii="Times New Roman" w:hAnsi="Times New Roman" w:cs="Times New Roman"/>
          <w:sz w:val="28"/>
          <w:szCs w:val="28"/>
          <w:lang w:val="uz-Cyrl-UZ"/>
        </w:rPr>
        <w:t>амалдаги т</w:t>
      </w:r>
      <w:r w:rsidRPr="001D5274">
        <w:rPr>
          <w:rFonts w:ascii="Times New Roman" w:hAnsi="Times New Roman" w:cs="Times New Roman"/>
          <w:sz w:val="28"/>
          <w:szCs w:val="28"/>
        </w:rPr>
        <w:t>абиий газдан фойдаланиш қоида</w:t>
      </w:r>
      <w:r>
        <w:rPr>
          <w:rFonts w:ascii="Times New Roman" w:hAnsi="Times New Roman" w:cs="Times New Roman"/>
          <w:sz w:val="28"/>
          <w:szCs w:val="28"/>
        </w:rPr>
        <w:t>ларига мувофиқ амалга оширилади</w:t>
      </w:r>
      <w:r>
        <w:rPr>
          <w:rFonts w:ascii="Times New Roman" w:hAnsi="Times New Roman" w:cs="Times New Roman"/>
          <w:sz w:val="28"/>
          <w:szCs w:val="28"/>
          <w:lang w:val="uz-Cyrl-UZ"/>
        </w:rPr>
        <w:t xml:space="preserve">, бунда </w:t>
      </w:r>
      <w:r w:rsidRPr="006D0C90">
        <w:rPr>
          <w:rFonts w:ascii="Times New Roman" w:hAnsi="Times New Roman" w:cs="Times New Roman"/>
          <w:sz w:val="28"/>
          <w:szCs w:val="28"/>
        </w:rPr>
        <w:t>«Саноатгеоконтехназорат» ДИ рухсатномасисиз ва «Ўзнефтгазинспекция» ҳудудий бўлимининг қўлланиладиган технологиялар ва асбоб-ускуналарнинг энергия жиҳатидан самарадорлик кўрсаткичларига мувофиқлиги ҳамда ёқилғининг муқобил турларидан фойдаланиш тўғрисида хулосасисиз газ сарфловчи ускуналарга табиий газ етказиб бериш тақиқланади.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7433F">
        <w:rPr>
          <w:rFonts w:ascii="Times New Roman" w:hAnsi="Times New Roman" w:cs="Times New Roman"/>
          <w:b/>
          <w:sz w:val="28"/>
          <w:szCs w:val="28"/>
          <w:lang w:val="uz-Cyrl-UZ"/>
        </w:rPr>
        <w:t>2.2.</w:t>
      </w:r>
      <w:r w:rsidRPr="0037433F">
        <w:rPr>
          <w:rFonts w:ascii="Times New Roman" w:hAnsi="Times New Roman" w:cs="Times New Roman"/>
          <w:sz w:val="28"/>
          <w:szCs w:val="28"/>
        </w:rPr>
        <w:t>Газ</w:t>
      </w:r>
      <w:r w:rsidRPr="0037433F">
        <w:rPr>
          <w:rFonts w:ascii="Times New Roman" w:hAnsi="Times New Roman" w:cs="Times New Roman"/>
          <w:sz w:val="28"/>
          <w:szCs w:val="28"/>
          <w:lang w:val="uz-Cyrl-UZ"/>
        </w:rPr>
        <w:t xml:space="preserve"> ушбу шартномада қайд этилган </w:t>
      </w:r>
      <w:r w:rsidRPr="0037433F">
        <w:rPr>
          <w:rFonts w:ascii="Times New Roman" w:hAnsi="Times New Roman" w:cs="Times New Roman"/>
          <w:sz w:val="28"/>
          <w:szCs w:val="28"/>
        </w:rPr>
        <w:t>(1.4-банд)</w:t>
      </w:r>
      <w:r w:rsidRPr="0037433F">
        <w:rPr>
          <w:rFonts w:ascii="Times New Roman" w:hAnsi="Times New Roman" w:cs="Times New Roman"/>
          <w:sz w:val="28"/>
          <w:szCs w:val="28"/>
          <w:lang w:val="uz-Cyrl-UZ"/>
        </w:rPr>
        <w:t xml:space="preserve"> муддатларда ва ҳажмларда ҳамда ГОСТ 5542-2014(Саноат ва коммунал фойдаланиш учун табиий ёнувчи газлар)га мувофиқ тарздаги табиий газни етказиб берилади</w:t>
      </w:r>
      <w:r w:rsidRPr="0037433F">
        <w:rPr>
          <w:rFonts w:ascii="Times New Roman" w:hAnsi="Times New Roman" w:cs="Times New Roman"/>
          <w:sz w:val="28"/>
          <w:szCs w:val="28"/>
        </w:rPr>
        <w:t>.</w:t>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b/>
          <w:sz w:val="28"/>
          <w:szCs w:val="28"/>
        </w:rPr>
        <w:t>2.</w:t>
      </w:r>
      <w:r w:rsidRPr="0037433F">
        <w:rPr>
          <w:rFonts w:ascii="Times New Roman" w:hAnsi="Times New Roman" w:cs="Times New Roman"/>
          <w:b/>
          <w:sz w:val="28"/>
          <w:szCs w:val="28"/>
          <w:lang w:val="uz-Cyrl-UZ"/>
        </w:rPr>
        <w:t>3</w:t>
      </w:r>
      <w:r w:rsidRPr="0037433F">
        <w:rPr>
          <w:rFonts w:ascii="Times New Roman" w:hAnsi="Times New Roman" w:cs="Times New Roman"/>
          <w:b/>
          <w:sz w:val="28"/>
          <w:szCs w:val="28"/>
        </w:rPr>
        <w:t>.</w:t>
      </w:r>
      <w:r w:rsidRPr="0037433F">
        <w:rPr>
          <w:rFonts w:ascii="Times New Roman" w:hAnsi="Times New Roman" w:cs="Times New Roman"/>
          <w:sz w:val="28"/>
          <w:szCs w:val="28"/>
        </w:rPr>
        <w:t xml:space="preserve"> Истеъмолчи </w:t>
      </w:r>
      <w:r w:rsidRPr="0037433F">
        <w:rPr>
          <w:rFonts w:ascii="Times New Roman" w:hAnsi="Times New Roman" w:cs="Times New Roman"/>
          <w:sz w:val="28"/>
          <w:szCs w:val="28"/>
          <w:lang w:val="uz-Cyrl-UZ"/>
        </w:rPr>
        <w:t>Таъминотчи</w:t>
      </w:r>
      <w:r w:rsidRPr="0037433F">
        <w:rPr>
          <w:rFonts w:ascii="Times New Roman" w:hAnsi="Times New Roman" w:cs="Times New Roman"/>
          <w:sz w:val="28"/>
          <w:szCs w:val="28"/>
        </w:rPr>
        <w:t>дан ушбу шартноманинг 1.4 ва 1.5-бандларига асосан жорий ой учун газ истеъмолининг суткалик меъёри доирасида газ қабул қил</w:t>
      </w:r>
      <w:r w:rsidRPr="0037433F">
        <w:rPr>
          <w:rFonts w:ascii="Times New Roman" w:hAnsi="Times New Roman" w:cs="Times New Roman"/>
          <w:sz w:val="28"/>
          <w:szCs w:val="28"/>
          <w:lang w:val="uz-Cyrl-UZ"/>
        </w:rPr>
        <w:t>иб ол</w:t>
      </w:r>
      <w:r w:rsidRPr="0037433F">
        <w:rPr>
          <w:rFonts w:ascii="Times New Roman" w:hAnsi="Times New Roman" w:cs="Times New Roman"/>
          <w:sz w:val="28"/>
          <w:szCs w:val="28"/>
        </w:rPr>
        <w:t>ади, шунингдек</w:t>
      </w:r>
      <w:r w:rsidRPr="0037433F">
        <w:rPr>
          <w:rFonts w:ascii="Times New Roman" w:hAnsi="Times New Roman" w:cs="Times New Roman"/>
          <w:sz w:val="28"/>
          <w:szCs w:val="28"/>
          <w:lang w:val="uz-Cyrl-UZ"/>
        </w:rPr>
        <w:t>,</w:t>
      </w:r>
      <w:r w:rsidRPr="0037433F">
        <w:rPr>
          <w:rFonts w:ascii="Times New Roman" w:hAnsi="Times New Roman" w:cs="Times New Roman"/>
          <w:sz w:val="28"/>
          <w:szCs w:val="28"/>
        </w:rPr>
        <w:t xml:space="preserve"> ой охирида тузилган газ етказиб бериш ва қабул қилиш далолатномасини имзолайди.</w:t>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t xml:space="preserve">Модем ўрнатган Истеъмолчиларой давомида истеъмол қилган газ ҳажмини Таъминотчига электрон тарзда юбориши мумкин, ушбу газ ҳажми ҳаққоний бўлган тақдирда, Таъминотчи уни ҳисоботга киритади, шунда Тарафлар Таъминотчи  Истеъмолчига ой давомида ҳисоботга киритилган газ ҳажмини етказиб берганлигини тасдиқлайдилар. </w:t>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7433F">
        <w:rPr>
          <w:rFonts w:ascii="Times New Roman" w:hAnsi="Times New Roman" w:cs="Times New Roman"/>
          <w:b/>
          <w:sz w:val="28"/>
          <w:szCs w:val="28"/>
        </w:rPr>
        <w:t>2.</w:t>
      </w:r>
      <w:r w:rsidRPr="0037433F">
        <w:rPr>
          <w:rFonts w:ascii="Times New Roman" w:hAnsi="Times New Roman" w:cs="Times New Roman"/>
          <w:b/>
          <w:sz w:val="28"/>
          <w:szCs w:val="28"/>
          <w:lang w:val="uz-Cyrl-UZ"/>
        </w:rPr>
        <w:t>4</w:t>
      </w:r>
      <w:r w:rsidRPr="0037433F">
        <w:rPr>
          <w:rFonts w:ascii="Times New Roman" w:hAnsi="Times New Roman" w:cs="Times New Roman"/>
          <w:b/>
          <w:sz w:val="28"/>
          <w:szCs w:val="28"/>
        </w:rPr>
        <w:t>.</w:t>
      </w:r>
      <w:r w:rsidRPr="0037433F">
        <w:rPr>
          <w:rFonts w:ascii="Times New Roman" w:hAnsi="Times New Roman" w:cs="Times New Roman"/>
          <w:sz w:val="28"/>
          <w:szCs w:val="28"/>
        </w:rPr>
        <w:t> </w:t>
      </w:r>
      <w:r w:rsidRPr="0037433F">
        <w:rPr>
          <w:rFonts w:ascii="Times New Roman" w:hAnsi="Times New Roman" w:cs="Times New Roman"/>
          <w:sz w:val="28"/>
          <w:szCs w:val="28"/>
          <w:lang w:val="uz-Cyrl-UZ"/>
        </w:rPr>
        <w:t>Таъминотчи</w:t>
      </w:r>
      <w:r w:rsidRPr="0037433F">
        <w:rPr>
          <w:rFonts w:ascii="Times New Roman" w:hAnsi="Times New Roman" w:cs="Times New Roman"/>
          <w:sz w:val="28"/>
          <w:szCs w:val="28"/>
        </w:rPr>
        <w:t xml:space="preserve"> Истеъмолчига 24 соат ичида газ етказиб бериш ва қабул қилиш тартиби ва шартлари ўзгарганлиги тўғрисида барча усуллар </w:t>
      </w:r>
      <w:r w:rsidRPr="0037433F">
        <w:rPr>
          <w:rFonts w:ascii="Times New Roman" w:hAnsi="Times New Roman" w:cs="Times New Roman"/>
          <w:sz w:val="28"/>
          <w:szCs w:val="28"/>
          <w:lang w:val="uz-Cyrl-UZ"/>
        </w:rPr>
        <w:t xml:space="preserve">орқали Истеъмолчини </w:t>
      </w:r>
      <w:r w:rsidRPr="0037433F">
        <w:rPr>
          <w:rFonts w:ascii="Times New Roman" w:hAnsi="Times New Roman" w:cs="Times New Roman"/>
          <w:sz w:val="28"/>
          <w:szCs w:val="28"/>
        </w:rPr>
        <w:t xml:space="preserve">хабардор қилиши шарт. </w:t>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t>Таъминотчи</w:t>
      </w:r>
      <w:r w:rsidRPr="0037433F">
        <w:rPr>
          <w:rFonts w:ascii="Times New Roman" w:hAnsi="Times New Roman" w:cs="Times New Roman"/>
          <w:sz w:val="28"/>
          <w:szCs w:val="28"/>
        </w:rPr>
        <w:t xml:space="preserve">нинг авария-диспетчер хизматлари телефон рақамлари: </w:t>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t>104, (78)221-12-70, (78)221-12-13, (78)227-06-02, (78)221-12-74</w:t>
      </w:r>
      <w:r w:rsidRPr="0037433F">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37433F">
        <w:rPr>
          <w:rFonts w:ascii="Times New Roman" w:hAnsi="Times New Roman" w:cs="Times New Roman"/>
          <w:b/>
          <w:sz w:val="28"/>
          <w:szCs w:val="28"/>
        </w:rPr>
        <w:t>2.</w:t>
      </w:r>
      <w:r w:rsidRPr="0037433F">
        <w:rPr>
          <w:rFonts w:ascii="Times New Roman" w:hAnsi="Times New Roman" w:cs="Times New Roman"/>
          <w:b/>
          <w:sz w:val="28"/>
          <w:szCs w:val="28"/>
          <w:lang w:val="uz-Cyrl-UZ"/>
        </w:rPr>
        <w:t>5</w:t>
      </w:r>
      <w:r w:rsidRPr="0037433F">
        <w:rPr>
          <w:rFonts w:ascii="Times New Roman" w:hAnsi="Times New Roman" w:cs="Times New Roman"/>
          <w:b/>
          <w:sz w:val="28"/>
          <w:szCs w:val="28"/>
        </w:rPr>
        <w:t>.</w:t>
      </w:r>
      <w:r w:rsidRPr="0037433F">
        <w:rPr>
          <w:rFonts w:ascii="Times New Roman" w:hAnsi="Times New Roman" w:cs="Times New Roman"/>
          <w:sz w:val="28"/>
          <w:szCs w:val="28"/>
        </w:rPr>
        <w:t> </w:t>
      </w:r>
      <w:r w:rsidRPr="0037433F">
        <w:rPr>
          <w:rFonts w:ascii="Times New Roman" w:hAnsi="Times New Roman" w:cs="Times New Roman"/>
          <w:sz w:val="28"/>
          <w:szCs w:val="28"/>
          <w:lang w:val="uz-Cyrl-UZ"/>
        </w:rPr>
        <w:t xml:space="preserve">Таъминотчи </w:t>
      </w:r>
      <w:r w:rsidRPr="0037433F">
        <w:rPr>
          <w:rFonts w:ascii="Times New Roman" w:hAnsi="Times New Roman" w:cs="Times New Roman"/>
          <w:sz w:val="28"/>
          <w:szCs w:val="28"/>
        </w:rPr>
        <w:t>Истеъмолчини газ етказиб бериш қисқартир</w:t>
      </w:r>
      <w:r w:rsidRPr="0037433F">
        <w:rPr>
          <w:rFonts w:ascii="Times New Roman" w:hAnsi="Times New Roman" w:cs="Times New Roman"/>
          <w:sz w:val="28"/>
          <w:szCs w:val="28"/>
          <w:lang w:val="uz-Cyrl-UZ"/>
        </w:rPr>
        <w:t>илишига</w:t>
      </w:r>
      <w:r w:rsidRPr="0037433F">
        <w:rPr>
          <w:rFonts w:ascii="Times New Roman" w:hAnsi="Times New Roman" w:cs="Times New Roman"/>
          <w:sz w:val="28"/>
          <w:szCs w:val="28"/>
        </w:rPr>
        <w:t xml:space="preserve"> қадар камида 24 соат аввал </w:t>
      </w:r>
      <w:r w:rsidRPr="0037433F">
        <w:rPr>
          <w:rFonts w:ascii="Times New Roman" w:hAnsi="Times New Roman" w:cs="Times New Roman"/>
          <w:sz w:val="28"/>
          <w:szCs w:val="28"/>
          <w:lang w:val="uz-Cyrl-UZ"/>
        </w:rPr>
        <w:t>бу ҳақида</w:t>
      </w:r>
      <w:r w:rsidRPr="0037433F">
        <w:rPr>
          <w:rFonts w:ascii="Times New Roman" w:hAnsi="Times New Roman" w:cs="Times New Roman"/>
          <w:sz w:val="28"/>
          <w:szCs w:val="28"/>
        </w:rPr>
        <w:t xml:space="preserve"> хабардор қилиши шарт, магистрал газ қувурларида юз берган авария ҳолатлари бундан мустасно. Истеъмолчи хабардор қилингандан кейин газ етказиб бериш дарҳол қисқартирилади</w:t>
      </w:r>
      <w:r w:rsidRPr="0037433F">
        <w:rPr>
          <w:rFonts w:ascii="Times New Roman" w:hAnsi="Times New Roman" w:cs="Times New Roman"/>
          <w:sz w:val="28"/>
          <w:szCs w:val="28"/>
          <w:lang w:val="uz-Cyrl-UZ"/>
        </w:rPr>
        <w:t xml:space="preserve"> ёки тўхтатилади</w:t>
      </w:r>
      <w:r w:rsidRPr="0037433F">
        <w:rPr>
          <w:rFonts w:ascii="Times New Roman" w:hAnsi="Times New Roman" w:cs="Times New Roman"/>
          <w:sz w:val="28"/>
          <w:szCs w:val="28"/>
        </w:rPr>
        <w:t>.</w:t>
      </w:r>
      <w:r w:rsidRPr="0037433F">
        <w:rPr>
          <w:rFonts w:ascii="Times New Roman" w:hAnsi="Times New Roman" w:cs="Times New Roman"/>
          <w:sz w:val="28"/>
          <w:szCs w:val="28"/>
          <w:lang w:val="uz-Cyrl-UZ"/>
        </w:rPr>
        <w:tab/>
      </w:r>
      <w:r w:rsidRPr="0037433F">
        <w:rPr>
          <w:rFonts w:ascii="Times New Roman" w:hAnsi="Times New Roman" w:cs="Times New Roman"/>
          <w:b/>
          <w:sz w:val="28"/>
          <w:szCs w:val="28"/>
        </w:rPr>
        <w:t>2.</w:t>
      </w:r>
      <w:r w:rsidRPr="0037433F">
        <w:rPr>
          <w:rFonts w:ascii="Times New Roman" w:hAnsi="Times New Roman" w:cs="Times New Roman"/>
          <w:b/>
          <w:sz w:val="28"/>
          <w:szCs w:val="28"/>
          <w:lang w:val="uz-Cyrl-UZ"/>
        </w:rPr>
        <w:t>6</w:t>
      </w:r>
      <w:r w:rsidRPr="0037433F">
        <w:rPr>
          <w:rFonts w:ascii="Times New Roman" w:hAnsi="Times New Roman" w:cs="Times New Roman"/>
          <w:b/>
          <w:sz w:val="28"/>
          <w:szCs w:val="28"/>
        </w:rPr>
        <w:t>.</w:t>
      </w:r>
      <w:r w:rsidRPr="0037433F">
        <w:rPr>
          <w:rFonts w:ascii="Times New Roman" w:hAnsi="Times New Roman" w:cs="Times New Roman"/>
          <w:sz w:val="28"/>
          <w:szCs w:val="28"/>
          <w:lang w:val="uz-Cyrl-UZ"/>
        </w:rPr>
        <w:t> </w:t>
      </w:r>
      <w:r w:rsidRPr="0037433F">
        <w:rPr>
          <w:rFonts w:ascii="Times New Roman" w:hAnsi="Times New Roman" w:cs="Times New Roman"/>
          <w:sz w:val="28"/>
          <w:szCs w:val="28"/>
        </w:rPr>
        <w:t>Магистрал ва тақсимловчи газ қувурларининг технологик иш режимлари бузилганда,</w:t>
      </w:r>
      <w:r w:rsidRPr="0037433F">
        <w:rPr>
          <w:rFonts w:ascii="Times New Roman" w:hAnsi="Times New Roman" w:cs="Times New Roman"/>
          <w:sz w:val="28"/>
          <w:szCs w:val="28"/>
          <w:lang w:val="uz-Cyrl-UZ"/>
        </w:rPr>
        <w:t xml:space="preserve"> шунингдек, куз-қиш мавсумида ижтимоий соҳа объектларини ва аҳоли истемолчиларини бир маромда табиий газ билан таъминлаш мақсадидаТаъминотчи Истеъмолчини огоҳлантирган ҳолда</w:t>
      </w:r>
      <w:r w:rsidRPr="0037433F">
        <w:rPr>
          <w:rFonts w:ascii="Times New Roman" w:hAnsi="Times New Roman" w:cs="Times New Roman"/>
          <w:sz w:val="28"/>
          <w:szCs w:val="28"/>
        </w:rPr>
        <w:t xml:space="preserve"> газ етказиб беришни чеклаш </w:t>
      </w:r>
      <w:r w:rsidRPr="0037433F">
        <w:rPr>
          <w:rFonts w:ascii="Times New Roman" w:hAnsi="Times New Roman" w:cs="Times New Roman"/>
          <w:sz w:val="28"/>
          <w:szCs w:val="28"/>
          <w:lang w:val="uz-Cyrl-UZ"/>
        </w:rPr>
        <w:t>ёки тўхтатиб қўйиш ҳуқуқига эга</w:t>
      </w:r>
      <w:r w:rsidRPr="0037433F">
        <w:rPr>
          <w:rFonts w:ascii="Times New Roman" w:hAnsi="Times New Roman" w:cs="Times New Roman"/>
          <w:sz w:val="28"/>
          <w:szCs w:val="28"/>
        </w:rPr>
        <w:t>, Истеъмолчи эса захира ёқилғи туридан фойдаланишга ўтади.</w:t>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b/>
          <w:sz w:val="28"/>
          <w:szCs w:val="28"/>
        </w:rPr>
        <w:t>2.</w:t>
      </w:r>
      <w:r w:rsidRPr="0037433F">
        <w:rPr>
          <w:rFonts w:ascii="Times New Roman" w:hAnsi="Times New Roman" w:cs="Times New Roman"/>
          <w:b/>
          <w:sz w:val="28"/>
          <w:szCs w:val="28"/>
          <w:lang w:val="uz-Cyrl-UZ"/>
        </w:rPr>
        <w:t>7</w:t>
      </w:r>
      <w:r w:rsidRPr="0037433F">
        <w:rPr>
          <w:rFonts w:ascii="Times New Roman" w:hAnsi="Times New Roman" w:cs="Times New Roman"/>
          <w:b/>
          <w:sz w:val="28"/>
          <w:szCs w:val="28"/>
        </w:rPr>
        <w:t>.</w:t>
      </w:r>
      <w:r w:rsidRPr="0037433F">
        <w:rPr>
          <w:rFonts w:ascii="Times New Roman" w:hAnsi="Times New Roman" w:cs="Times New Roman"/>
          <w:sz w:val="28"/>
          <w:szCs w:val="28"/>
          <w:lang w:val="uz-Cyrl-UZ"/>
        </w:rPr>
        <w:t> </w:t>
      </w:r>
      <w:r w:rsidRPr="0037433F">
        <w:rPr>
          <w:rFonts w:ascii="Times New Roman" w:hAnsi="Times New Roman" w:cs="Times New Roman"/>
          <w:sz w:val="28"/>
          <w:szCs w:val="28"/>
        </w:rPr>
        <w:t xml:space="preserve">Истеъмолчи </w:t>
      </w:r>
      <w:r w:rsidRPr="0037433F">
        <w:rPr>
          <w:rFonts w:ascii="Times New Roman" w:hAnsi="Times New Roman" w:cs="Times New Roman"/>
          <w:sz w:val="28"/>
          <w:szCs w:val="28"/>
          <w:lang w:val="uz-Cyrl-UZ"/>
        </w:rPr>
        <w:t>Таъминотчи</w:t>
      </w:r>
      <w:r w:rsidRPr="0037433F">
        <w:rPr>
          <w:rFonts w:ascii="Times New Roman" w:hAnsi="Times New Roman" w:cs="Times New Roman"/>
          <w:sz w:val="28"/>
          <w:szCs w:val="28"/>
        </w:rPr>
        <w:t xml:space="preserve"> билан газ етказиб бериш-қабул қилиш доирасида тезкор маълумотларни мунтазам алмашишни </w:t>
      </w:r>
      <w:r w:rsidRPr="0037433F">
        <w:rPr>
          <w:rFonts w:ascii="Times New Roman" w:hAnsi="Times New Roman" w:cs="Times New Roman"/>
          <w:sz w:val="28"/>
          <w:szCs w:val="28"/>
        </w:rPr>
        <w:lastRenderedPageBreak/>
        <w:t>таъминлаш учун жавобгарликни ўз зиммасига олади.</w:t>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b/>
          <w:sz w:val="28"/>
          <w:szCs w:val="28"/>
        </w:rPr>
        <w:t>2.</w:t>
      </w:r>
      <w:r w:rsidRPr="0037433F">
        <w:rPr>
          <w:rFonts w:ascii="Times New Roman" w:hAnsi="Times New Roman" w:cs="Times New Roman"/>
          <w:b/>
          <w:sz w:val="28"/>
          <w:szCs w:val="28"/>
          <w:lang w:val="uz-Cyrl-UZ"/>
        </w:rPr>
        <w:t>8</w:t>
      </w:r>
      <w:r w:rsidRPr="0037433F">
        <w:rPr>
          <w:rFonts w:ascii="Times New Roman" w:hAnsi="Times New Roman" w:cs="Times New Roman"/>
          <w:b/>
          <w:sz w:val="28"/>
          <w:szCs w:val="28"/>
        </w:rPr>
        <w:t>.</w:t>
      </w:r>
      <w:r w:rsidRPr="0037433F">
        <w:rPr>
          <w:rFonts w:ascii="Times New Roman" w:hAnsi="Times New Roman" w:cs="Times New Roman"/>
          <w:sz w:val="28"/>
          <w:szCs w:val="28"/>
        </w:rPr>
        <w:t> Истеъмолчи захира ёқилғи туридан фойдаланишни кўзда тутиши ва уни етарли миқдорда (3 ойдан кам бўлмаган муддатга) шакллантириши шарт.</w:t>
      </w:r>
      <w:r w:rsidRPr="0037433F">
        <w:rPr>
          <w:rFonts w:ascii="Times New Roman" w:hAnsi="Times New Roman" w:cs="Times New Roman"/>
          <w:sz w:val="28"/>
          <w:szCs w:val="28"/>
          <w:lang w:val="uz-Cyrl-UZ"/>
        </w:rPr>
        <w:t>Истеъмолчи Таъминотчи</w:t>
      </w:r>
      <w:r w:rsidRPr="0037433F">
        <w:rPr>
          <w:rFonts w:ascii="Times New Roman" w:hAnsi="Times New Roman" w:cs="Times New Roman"/>
          <w:sz w:val="28"/>
          <w:szCs w:val="28"/>
        </w:rPr>
        <w:t>нинг асосланган талаби билан табиий газдан фойдаланиш қоидаларига мувофиқ захира ёқилғига ўтиши ва газдан фойдаланишни тўхтатиши лозим. Газ еткази</w:t>
      </w:r>
      <w:r w:rsidRPr="0037433F">
        <w:rPr>
          <w:rFonts w:ascii="Times New Roman" w:hAnsi="Times New Roman" w:cs="Times New Roman"/>
          <w:sz w:val="28"/>
          <w:szCs w:val="28"/>
          <w:lang w:val="uz-Cyrl-UZ"/>
        </w:rPr>
        <w:t>б беришнинг</w:t>
      </w:r>
      <w:r w:rsidRPr="0037433F">
        <w:rPr>
          <w:rFonts w:ascii="Times New Roman" w:hAnsi="Times New Roman" w:cs="Times New Roman"/>
          <w:sz w:val="28"/>
          <w:szCs w:val="28"/>
        </w:rPr>
        <w:t xml:space="preserve"> тўхтатилиши тегишли далолатнома билан расмийлаштирилади.</w:t>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b/>
          <w:sz w:val="28"/>
          <w:szCs w:val="28"/>
        </w:rPr>
        <w:t>2.</w:t>
      </w:r>
      <w:r w:rsidRPr="0037433F">
        <w:rPr>
          <w:rFonts w:ascii="Times New Roman" w:hAnsi="Times New Roman" w:cs="Times New Roman"/>
          <w:b/>
          <w:sz w:val="28"/>
          <w:szCs w:val="28"/>
          <w:lang w:val="uz-Cyrl-UZ"/>
        </w:rPr>
        <w:t>9</w:t>
      </w:r>
      <w:r w:rsidRPr="0037433F">
        <w:rPr>
          <w:rFonts w:ascii="Times New Roman" w:hAnsi="Times New Roman" w:cs="Times New Roman"/>
          <w:b/>
          <w:sz w:val="28"/>
          <w:szCs w:val="28"/>
        </w:rPr>
        <w:t>.</w:t>
      </w:r>
      <w:r w:rsidRPr="0037433F">
        <w:rPr>
          <w:rFonts w:ascii="Times New Roman" w:hAnsi="Times New Roman" w:cs="Times New Roman"/>
          <w:sz w:val="28"/>
          <w:szCs w:val="28"/>
        </w:rPr>
        <w:t> Истеъмолчи ўзига тегишли бўлган газ тармоқлари ва уларда ўрнатилган ускуналар, ГТП (газ тақсимлаш пункти), газдан фойдаланиш ускуналаридан соз ҳолда фойдаланиш, уларга хизмат кўрсатиш ҳамда сақлаш учун жавобгар ҳисобланади.</w:t>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7433F">
        <w:rPr>
          <w:rFonts w:ascii="Times New Roman" w:hAnsi="Times New Roman" w:cs="Times New Roman"/>
          <w:b/>
          <w:sz w:val="28"/>
          <w:szCs w:val="28"/>
        </w:rPr>
        <w:t>2.</w:t>
      </w:r>
      <w:r w:rsidRPr="0037433F">
        <w:rPr>
          <w:rFonts w:ascii="Times New Roman" w:hAnsi="Times New Roman" w:cs="Times New Roman"/>
          <w:b/>
          <w:sz w:val="28"/>
          <w:szCs w:val="28"/>
          <w:lang w:val="uz-Cyrl-UZ"/>
        </w:rPr>
        <w:t>10</w:t>
      </w:r>
      <w:r w:rsidRPr="0037433F">
        <w:rPr>
          <w:rFonts w:ascii="Times New Roman" w:hAnsi="Times New Roman" w:cs="Times New Roman"/>
          <w:b/>
          <w:sz w:val="28"/>
          <w:szCs w:val="28"/>
        </w:rPr>
        <w:t>.</w:t>
      </w:r>
      <w:r w:rsidRPr="0037433F">
        <w:rPr>
          <w:rFonts w:ascii="Times New Roman" w:hAnsi="Times New Roman" w:cs="Times New Roman"/>
          <w:sz w:val="28"/>
          <w:szCs w:val="28"/>
        </w:rPr>
        <w:t> Истеъмолчи</w:t>
      </w:r>
      <w:r w:rsidRPr="0037433F">
        <w:rPr>
          <w:rFonts w:ascii="Times New Roman" w:hAnsi="Times New Roman" w:cs="Times New Roman"/>
          <w:sz w:val="28"/>
          <w:szCs w:val="28"/>
          <w:lang w:val="uz-Cyrl-UZ"/>
        </w:rPr>
        <w:t>нинг</w:t>
      </w:r>
      <w:r w:rsidRPr="0037433F">
        <w:rPr>
          <w:rFonts w:ascii="Times New Roman" w:hAnsi="Times New Roman" w:cs="Times New Roman"/>
          <w:sz w:val="28"/>
          <w:szCs w:val="28"/>
        </w:rPr>
        <w:t xml:space="preserve"> қўшимча газдан фойдаланиш ускуналари ўрнат</w:t>
      </w:r>
      <w:r w:rsidRPr="0037433F">
        <w:rPr>
          <w:rFonts w:ascii="Times New Roman" w:hAnsi="Times New Roman" w:cs="Times New Roman"/>
          <w:sz w:val="28"/>
          <w:szCs w:val="28"/>
          <w:lang w:val="uz-Cyrl-UZ"/>
        </w:rPr>
        <w:t>илиши,</w:t>
      </w:r>
      <w:r w:rsidRPr="0037433F">
        <w:rPr>
          <w:rFonts w:ascii="Times New Roman" w:hAnsi="Times New Roman" w:cs="Times New Roman"/>
          <w:sz w:val="28"/>
          <w:szCs w:val="28"/>
        </w:rPr>
        <w:t xml:space="preserve"> реконструкция </w:t>
      </w:r>
      <w:r w:rsidRPr="0037433F">
        <w:rPr>
          <w:rFonts w:ascii="Times New Roman" w:hAnsi="Times New Roman" w:cs="Times New Roman"/>
          <w:sz w:val="28"/>
          <w:szCs w:val="28"/>
          <w:lang w:val="uz-Cyrl-UZ"/>
        </w:rPr>
        <w:t xml:space="preserve">қилиниши </w:t>
      </w:r>
      <w:r w:rsidRPr="0037433F">
        <w:rPr>
          <w:rFonts w:ascii="Times New Roman" w:hAnsi="Times New Roman" w:cs="Times New Roman"/>
          <w:sz w:val="28"/>
          <w:szCs w:val="28"/>
        </w:rPr>
        <w:t>ёки таъмирлан</w:t>
      </w:r>
      <w:r w:rsidRPr="0037433F">
        <w:rPr>
          <w:rFonts w:ascii="Times New Roman" w:hAnsi="Times New Roman" w:cs="Times New Roman"/>
          <w:sz w:val="28"/>
          <w:szCs w:val="28"/>
          <w:lang w:val="uz-Cyrl-UZ"/>
        </w:rPr>
        <w:t>иши оқибатида</w:t>
      </w:r>
      <w:r w:rsidRPr="0037433F">
        <w:rPr>
          <w:rFonts w:ascii="Times New Roman" w:hAnsi="Times New Roman" w:cs="Times New Roman"/>
          <w:sz w:val="28"/>
          <w:szCs w:val="28"/>
        </w:rPr>
        <w:t xml:space="preserve"> газ сарфлаш ҳажми ўзгаришига олиб келган ҳолларда, Истеъмолчи </w:t>
      </w:r>
      <w:r w:rsidRPr="0037433F">
        <w:rPr>
          <w:rFonts w:ascii="Times New Roman" w:hAnsi="Times New Roman" w:cs="Times New Roman"/>
          <w:sz w:val="28"/>
          <w:szCs w:val="28"/>
          <w:lang w:val="uz-Cyrl-UZ"/>
        </w:rPr>
        <w:t>Таъминотчи</w:t>
      </w:r>
      <w:r w:rsidRPr="0037433F">
        <w:rPr>
          <w:rFonts w:ascii="Times New Roman" w:hAnsi="Times New Roman" w:cs="Times New Roman"/>
          <w:sz w:val="28"/>
          <w:szCs w:val="28"/>
        </w:rPr>
        <w:t>дан қўшимча газдан фойдаланиш ускуналарини ўрнатиш ёки реконструкция қилишга техник шартларни олиши шарт</w:t>
      </w:r>
      <w:r w:rsidRPr="0037433F">
        <w:rPr>
          <w:rFonts w:ascii="Times New Roman" w:hAnsi="Times New Roman" w:cs="Times New Roman"/>
          <w:sz w:val="28"/>
          <w:szCs w:val="28"/>
          <w:lang w:val="uz-Cyrl-UZ"/>
        </w:rPr>
        <w:t>, техник шартларнинг берилиши Давлат хизматлари маркази орқали амалга оширилади.</w:t>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7433F">
        <w:rPr>
          <w:rFonts w:ascii="Times New Roman" w:hAnsi="Times New Roman" w:cs="Times New Roman"/>
          <w:b/>
          <w:sz w:val="28"/>
          <w:szCs w:val="28"/>
          <w:lang w:val="uz-Cyrl-UZ"/>
        </w:rPr>
        <w:t>2.11.</w:t>
      </w:r>
      <w:r w:rsidRPr="0037433F">
        <w:rPr>
          <w:rFonts w:ascii="Times New Roman" w:hAnsi="Times New Roman" w:cs="Times New Roman"/>
          <w:sz w:val="28"/>
          <w:szCs w:val="28"/>
          <w:lang w:val="uz-Cyrl-UZ"/>
        </w:rPr>
        <w:t xml:space="preserve"> Таъминотчи </w:t>
      </w:r>
      <w:r w:rsidRPr="0037433F">
        <w:rPr>
          <w:rFonts w:ascii="Montserrat" w:hAnsi="Montserrat"/>
          <w:sz w:val="27"/>
          <w:szCs w:val="27"/>
        </w:rPr>
        <w:t>табиий газни ўртача суткалик норма доирасида ой мобайнида бир хил миқдорда, истеъмол қилишнинг суткалик нормасидан камайтириш ҳисобига чекиниш зарурати бўлган ҳолатларда эса — томонлар ўртасида келишилган диспетчерлик жадваллари бўйича етказиб бериши, истеъмолчи эса (маиший истеъмолчилар ва умумий ҳисоб қуввати 100 кВт.дан кўп бўлмаган газдан фойдаланиш ускунасига эга оилавий корхоналардан ташқари) уни бўлиниш чегарасида ўрнатилган табиий газ истеъмолини ҳисобга олиш прибори орқали олиши шарт.</w:t>
      </w:r>
      <w:r w:rsidRPr="0037433F">
        <w:rPr>
          <w:rFonts w:ascii="Montserrat" w:hAnsi="Montserrat"/>
          <w:sz w:val="27"/>
          <w:szCs w:val="27"/>
          <w:lang w:val="uz-Cyrl-UZ"/>
        </w:rPr>
        <w:tab/>
      </w:r>
      <w:r w:rsidRPr="0037433F">
        <w:rPr>
          <w:rFonts w:ascii="Montserrat" w:hAnsi="Montserrat"/>
          <w:sz w:val="27"/>
          <w:szCs w:val="27"/>
          <w:lang w:val="uz-Cyrl-UZ"/>
        </w:rPr>
        <w:tab/>
      </w:r>
      <w:r w:rsidRPr="0037433F">
        <w:rPr>
          <w:rFonts w:ascii="Montserrat" w:hAnsi="Montserrat"/>
          <w:sz w:val="27"/>
          <w:szCs w:val="27"/>
          <w:lang w:val="uz-Cyrl-UZ"/>
        </w:rPr>
        <w:tab/>
      </w:r>
      <w:r w:rsidRPr="0037433F">
        <w:rPr>
          <w:rFonts w:ascii="Montserrat" w:hAnsi="Montserrat"/>
          <w:sz w:val="27"/>
          <w:szCs w:val="27"/>
          <w:lang w:val="uz-Cyrl-UZ"/>
        </w:rPr>
        <w:tab/>
      </w:r>
      <w:r w:rsidRPr="0037433F">
        <w:rPr>
          <w:rFonts w:ascii="Montserrat" w:hAnsi="Montserrat"/>
          <w:sz w:val="27"/>
          <w:szCs w:val="27"/>
          <w:lang w:val="uz-Cyrl-UZ"/>
        </w:rPr>
        <w:tab/>
      </w:r>
      <w:r>
        <w:rPr>
          <w:rFonts w:ascii="Montserrat" w:hAnsi="Montserrat"/>
          <w:color w:val="000000"/>
          <w:sz w:val="27"/>
          <w:szCs w:val="27"/>
          <w:lang w:val="uz-Cyrl-UZ"/>
        </w:rPr>
        <w:tab/>
      </w:r>
      <w:r>
        <w:rPr>
          <w:rFonts w:ascii="Montserrat" w:hAnsi="Montserrat"/>
          <w:color w:val="000000"/>
          <w:sz w:val="27"/>
          <w:szCs w:val="27"/>
          <w:lang w:val="uz-Cyrl-UZ"/>
        </w:rPr>
        <w:tab/>
      </w:r>
      <w:r>
        <w:rPr>
          <w:rFonts w:ascii="Montserrat" w:hAnsi="Montserrat"/>
          <w:color w:val="000000"/>
          <w:sz w:val="27"/>
          <w:szCs w:val="27"/>
          <w:lang w:val="uz-Cyrl-UZ"/>
        </w:rPr>
        <w:tab/>
      </w:r>
      <w:r>
        <w:rPr>
          <w:rFonts w:ascii="Montserrat" w:hAnsi="Montserrat"/>
          <w:color w:val="000000"/>
          <w:sz w:val="27"/>
          <w:szCs w:val="27"/>
          <w:lang w:val="uz-Cyrl-UZ"/>
        </w:rPr>
        <w:tab/>
      </w:r>
      <w:r>
        <w:rPr>
          <w:rFonts w:ascii="Montserrat" w:hAnsi="Montserrat"/>
          <w:color w:val="000000"/>
          <w:sz w:val="27"/>
          <w:szCs w:val="27"/>
          <w:lang w:val="uz-Cyrl-UZ"/>
        </w:rPr>
        <w:tab/>
      </w:r>
      <w:r>
        <w:rPr>
          <w:rFonts w:ascii="Montserrat" w:hAnsi="Montserrat"/>
          <w:color w:val="000000"/>
          <w:sz w:val="27"/>
          <w:szCs w:val="27"/>
          <w:lang w:val="uz-Cyrl-UZ"/>
        </w:rPr>
        <w:tab/>
      </w:r>
      <w:r>
        <w:rPr>
          <w:rFonts w:ascii="Montserrat" w:hAnsi="Montserrat"/>
          <w:color w:val="000000"/>
          <w:sz w:val="27"/>
          <w:szCs w:val="27"/>
          <w:lang w:val="uz-Cyrl-UZ"/>
        </w:rPr>
        <w:tab/>
      </w:r>
      <w:r>
        <w:rPr>
          <w:rFonts w:ascii="Montserrat" w:hAnsi="Montserrat"/>
          <w:color w:val="000000"/>
          <w:sz w:val="27"/>
          <w:szCs w:val="27"/>
        </w:rPr>
        <w:t>Газ таъминоти ташкилотларига ГТСнинг алоҳида чиқиш газ қувурлари (нуқталар) орқали етказиб берилган табиий газ ҳажмлари истеъмолчилар билан бўлиниш чегарасида ўрнатилган табиий газ истеъмолини ҳисобга олиш приборлари кўрсатгичларининг умумий йиғиндиси бўйича аниқланади. ГТСнинг алоҳида чиқиш газ қувурлар (нуқталар) ва истеъмолчилар билан бўлиниши чегарасида ўрнатилган табиий газ истеъмолини ҳисобга олиш приборларига қадар ўрнатилган бошқа табиий газ истеъмолини ҳисобга олиш приборлари, газ таъминоти ташкилотлари билан ўзаро ҳисоб-китоб қилиш учун яроқсиз деб ҳисобланади.</w:t>
      </w:r>
      <w:r>
        <w:rPr>
          <w:rFonts w:ascii="Montserrat" w:hAnsi="Montserrat"/>
          <w:color w:val="000000"/>
          <w:sz w:val="27"/>
          <w:szCs w:val="27"/>
          <w:lang w:val="uz-Cyrl-UZ"/>
        </w:rPr>
        <w:tab/>
      </w:r>
      <w:r>
        <w:rPr>
          <w:rFonts w:ascii="Montserrat" w:hAnsi="Montserrat"/>
          <w:color w:val="000000"/>
          <w:sz w:val="27"/>
          <w:szCs w:val="27"/>
          <w:lang w:val="uz-Cyrl-UZ"/>
        </w:rPr>
        <w:tab/>
      </w:r>
      <w:r>
        <w:rPr>
          <w:rFonts w:ascii="Montserrat" w:hAnsi="Montserrat"/>
          <w:color w:val="000000"/>
          <w:sz w:val="27"/>
          <w:szCs w:val="27"/>
          <w:lang w:val="uz-Cyrl-UZ"/>
        </w:rPr>
        <w:tab/>
      </w:r>
      <w:r>
        <w:rPr>
          <w:rFonts w:ascii="Montserrat" w:hAnsi="Montserrat"/>
          <w:color w:val="000000"/>
          <w:sz w:val="27"/>
          <w:szCs w:val="27"/>
        </w:rPr>
        <w:t>Республика ҳудуди бўйича табиий газни етказиб беришнинг ойлик ҳажмлари «Ўзтрансгаз» АЖ ва «Ҳудудгазтаъминот» АЖ томонидан газ ташиш тизимининг ресурс ва техник имкониятларидан келиб чиққан ҳолда аниқланади.</w:t>
      </w:r>
      <w:r>
        <w:rPr>
          <w:rFonts w:ascii="Montserrat" w:hAnsi="Montserrat"/>
          <w:color w:val="000000"/>
          <w:sz w:val="27"/>
          <w:szCs w:val="27"/>
          <w:lang w:val="uz-Cyrl-UZ"/>
        </w:rPr>
        <w:tab/>
      </w:r>
      <w:r w:rsidRPr="0037433F">
        <w:rPr>
          <w:rFonts w:ascii="Times New Roman" w:hAnsi="Times New Roman" w:cs="Times New Roman"/>
          <w:b/>
          <w:sz w:val="28"/>
          <w:szCs w:val="28"/>
        </w:rPr>
        <w:t>2.1</w:t>
      </w:r>
      <w:r w:rsidRPr="0037433F">
        <w:rPr>
          <w:rFonts w:ascii="Times New Roman" w:hAnsi="Times New Roman" w:cs="Times New Roman"/>
          <w:b/>
          <w:sz w:val="28"/>
          <w:szCs w:val="28"/>
          <w:lang w:val="uz-Cyrl-UZ"/>
        </w:rPr>
        <w:t>2</w:t>
      </w:r>
      <w:r w:rsidRPr="0037433F">
        <w:rPr>
          <w:rFonts w:ascii="Times New Roman" w:hAnsi="Times New Roman" w:cs="Times New Roman"/>
          <w:b/>
          <w:sz w:val="28"/>
          <w:szCs w:val="28"/>
        </w:rPr>
        <w:t>.</w:t>
      </w:r>
      <w:r w:rsidRPr="0037433F">
        <w:rPr>
          <w:rFonts w:ascii="Times New Roman" w:hAnsi="Times New Roman" w:cs="Times New Roman"/>
          <w:sz w:val="28"/>
          <w:szCs w:val="28"/>
        </w:rPr>
        <w:t xml:space="preserve"> Истеъмолчи ёки </w:t>
      </w:r>
      <w:r w:rsidRPr="0037433F">
        <w:rPr>
          <w:rFonts w:ascii="Times New Roman" w:hAnsi="Times New Roman" w:cs="Times New Roman"/>
          <w:sz w:val="28"/>
          <w:szCs w:val="28"/>
          <w:lang w:val="uz-Cyrl-UZ"/>
        </w:rPr>
        <w:t>Таъминотчи</w:t>
      </w:r>
      <w:r w:rsidRPr="0037433F">
        <w:rPr>
          <w:rFonts w:ascii="Times New Roman" w:hAnsi="Times New Roman" w:cs="Times New Roman"/>
          <w:sz w:val="28"/>
          <w:szCs w:val="28"/>
        </w:rPr>
        <w:t>нинг тўлов реквизитлари ўзгарган ҳолатларда улар зудлик билан бир-бирини бу ҳақида хабардор қилиши шарт.</w:t>
      </w:r>
      <w:r w:rsidRPr="0037433F">
        <w:rPr>
          <w:rFonts w:ascii="Times New Roman" w:hAnsi="Times New Roman" w:cs="Times New Roman"/>
          <w:sz w:val="28"/>
          <w:szCs w:val="28"/>
          <w:lang w:val="uz-Cyrl-UZ"/>
        </w:rPr>
        <w:tab/>
      </w:r>
      <w:r w:rsidRPr="0037433F">
        <w:rPr>
          <w:rFonts w:ascii="Montserrat" w:hAnsi="Montserrat"/>
          <w:b/>
          <w:sz w:val="27"/>
          <w:szCs w:val="27"/>
          <w:lang w:val="uz-Cyrl-UZ"/>
        </w:rPr>
        <w:t>2.13.</w:t>
      </w:r>
      <w:r w:rsidRPr="0037433F">
        <w:rPr>
          <w:rFonts w:ascii="Times New Roman" w:hAnsi="Times New Roman" w:cs="Times New Roman"/>
          <w:sz w:val="28"/>
          <w:szCs w:val="28"/>
        </w:rPr>
        <w:t xml:space="preserve">Табиий газни қазиб олиш, қайта ишлаш, узатиш, тақсимлаш ва истеъмол қилиш режимининг ягона узлуксиз технологик жараёнини ҳисобга олиб, </w:t>
      </w:r>
      <w:r w:rsidRPr="0037433F">
        <w:rPr>
          <w:rFonts w:ascii="Times New Roman" w:hAnsi="Times New Roman" w:cs="Times New Roman"/>
          <w:sz w:val="28"/>
          <w:szCs w:val="28"/>
          <w:lang w:val="uz-Cyrl-UZ"/>
        </w:rPr>
        <w:t xml:space="preserve">Таъминотчининг кўрсатмаларини бажариш Истеъмолчи учун мажбурий ҳисобланади. </w:t>
      </w:r>
      <w:r w:rsidRPr="0037433F">
        <w:rPr>
          <w:rFonts w:ascii="Times New Roman" w:hAnsi="Times New Roman" w:cs="Times New Roman"/>
          <w:sz w:val="28"/>
          <w:szCs w:val="28"/>
          <w:lang w:val="uz-Cyrl-UZ"/>
        </w:rPr>
        <w:tab/>
      </w:r>
      <w:r w:rsidRPr="0037433F">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p>
    <w:p w:rsidR="00366EFB" w:rsidRDefault="00366EFB" w:rsidP="00366EFB">
      <w:pPr>
        <w:spacing w:after="80" w:line="240" w:lineRule="auto"/>
        <w:rPr>
          <w:rFonts w:ascii="Times New Roman" w:hAnsi="Times New Roman" w:cs="Times New Roman"/>
          <w:sz w:val="28"/>
          <w:szCs w:val="28"/>
          <w:lang w:val="uz-Cyrl-UZ"/>
        </w:rPr>
      </w:pPr>
    </w:p>
    <w:p w:rsidR="00366EFB" w:rsidRDefault="00366EFB" w:rsidP="00366EFB">
      <w:pPr>
        <w:spacing w:after="80" w:line="240" w:lineRule="auto"/>
        <w:rPr>
          <w:rFonts w:ascii="Times New Roman" w:hAnsi="Times New Roman" w:cs="Times New Roman"/>
          <w:b/>
          <w:bCs/>
          <w:sz w:val="28"/>
          <w:szCs w:val="28"/>
          <w:lang w:val="uz-Cyrl-UZ"/>
        </w:rPr>
      </w:pPr>
      <w:r w:rsidRPr="001D5274">
        <w:rPr>
          <w:rFonts w:ascii="Times New Roman" w:hAnsi="Times New Roman" w:cs="Times New Roman"/>
          <w:b/>
          <w:bCs/>
          <w:sz w:val="28"/>
          <w:szCs w:val="28"/>
        </w:rPr>
        <w:lastRenderedPageBreak/>
        <w:t>III. ЕТКАЗИБ БЕРИЛГАН ГАЗНИҲИСОБГА ОЛИШНИ ТАШКИЛ ЭТИШ</w:t>
      </w:r>
    </w:p>
    <w:p w:rsidR="00366EFB" w:rsidRPr="000161A7" w:rsidRDefault="00366EFB" w:rsidP="00366EFB">
      <w:pPr>
        <w:spacing w:after="80" w:line="240" w:lineRule="auto"/>
        <w:jc w:val="center"/>
        <w:rPr>
          <w:rFonts w:ascii="Times New Roman" w:hAnsi="Times New Roman" w:cs="Times New Roman"/>
          <w:b/>
          <w:bCs/>
          <w:sz w:val="28"/>
          <w:szCs w:val="28"/>
          <w:lang w:val="uz-Cyrl-UZ"/>
        </w:rPr>
      </w:pPr>
    </w:p>
    <w:p w:rsidR="00366EFB" w:rsidRDefault="00366EFB" w:rsidP="00366EFB">
      <w:pPr>
        <w:spacing w:after="80" w:line="240" w:lineRule="auto"/>
        <w:ind w:firstLine="708"/>
        <w:jc w:val="both"/>
        <w:rPr>
          <w:rFonts w:ascii="Times New Roman" w:hAnsi="Times New Roman" w:cs="Times New Roman"/>
          <w:noProof/>
          <w:sz w:val="28"/>
          <w:szCs w:val="28"/>
          <w:lang w:val="uz-Cyrl-UZ"/>
        </w:rPr>
      </w:pPr>
      <w:r w:rsidRPr="003D7954">
        <w:rPr>
          <w:rFonts w:ascii="Times New Roman" w:hAnsi="Times New Roman" w:cs="Times New Roman"/>
          <w:b/>
          <w:sz w:val="28"/>
          <w:szCs w:val="28"/>
        </w:rPr>
        <w:t>3.1.</w:t>
      </w:r>
      <w:r w:rsidRPr="007442D0">
        <w:rPr>
          <w:rFonts w:ascii="Times New Roman" w:hAnsi="Times New Roman" w:cs="Times New Roman"/>
          <w:sz w:val="28"/>
          <w:szCs w:val="28"/>
          <w:lang w:val="uz-Cyrl-UZ"/>
        </w:rPr>
        <w:t> </w:t>
      </w:r>
      <w:r w:rsidRPr="007442D0">
        <w:rPr>
          <w:rFonts w:ascii="Times New Roman" w:hAnsi="Times New Roman" w:cs="Times New Roman"/>
          <w:sz w:val="28"/>
          <w:szCs w:val="28"/>
        </w:rPr>
        <w:t>Газни ҳисобга олмасдан етказиб беришга йўл қўйилмайди.</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3D7954">
        <w:rPr>
          <w:rFonts w:ascii="Times New Roman" w:hAnsi="Times New Roman" w:cs="Times New Roman"/>
          <w:b/>
          <w:sz w:val="28"/>
          <w:szCs w:val="28"/>
        </w:rPr>
        <w:t>3.2.</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 xml:space="preserve">Етказиб берилган газ миқдори газ тармоқлари бўлиниши чегарасида ўрнатилган ҳисоблаш приборлари кўрсаткичлари ёки ўлчаш </w:t>
      </w:r>
      <w:r w:rsidRPr="001D5274">
        <w:rPr>
          <w:rFonts w:ascii="Times New Roman" w:hAnsi="Times New Roman" w:cs="Times New Roman"/>
          <w:sz w:val="28"/>
          <w:szCs w:val="28"/>
          <w:lang w:val="uz-Cyrl-UZ"/>
        </w:rPr>
        <w:t>комплекс</w:t>
      </w:r>
      <w:r w:rsidRPr="001D5274">
        <w:rPr>
          <w:rFonts w:ascii="Times New Roman" w:hAnsi="Times New Roman" w:cs="Times New Roman"/>
          <w:sz w:val="28"/>
          <w:szCs w:val="28"/>
        </w:rPr>
        <w:t>и бўйича аниқланади ҳамда ҳар икки томон имзолайдиган газ етказиб бериш ва қабул қилиш далолатномаси билан расмийлаштирилади.</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7099B">
        <w:rPr>
          <w:rFonts w:ascii="Times New Roman" w:hAnsi="Times New Roman" w:cs="Times New Roman"/>
          <w:sz w:val="28"/>
          <w:szCs w:val="28"/>
        </w:rPr>
        <w:t>Газ тармоғи бўлиниши чегараси (</w:t>
      </w:r>
      <w:r w:rsidRPr="0087099B">
        <w:rPr>
          <w:rFonts w:ascii="Times New Roman" w:hAnsi="Times New Roman" w:cs="Times New Roman"/>
          <w:sz w:val="28"/>
          <w:szCs w:val="28"/>
          <w:lang w:val="uz-Cyrl-UZ"/>
        </w:rPr>
        <w:t>И</w:t>
      </w:r>
      <w:r w:rsidRPr="0087099B">
        <w:rPr>
          <w:rFonts w:ascii="Times New Roman" w:hAnsi="Times New Roman" w:cs="Times New Roman"/>
          <w:sz w:val="28"/>
          <w:szCs w:val="28"/>
        </w:rPr>
        <w:t>стеъмолчи балансида б</w:t>
      </w:r>
      <w:r w:rsidRPr="0087099B">
        <w:rPr>
          <w:rFonts w:ascii="Times New Roman" w:hAnsi="Times New Roman" w:cs="Times New Roman"/>
          <w:sz w:val="28"/>
          <w:szCs w:val="28"/>
          <w:lang w:val="uz-Cyrl-UZ"/>
        </w:rPr>
        <w:t>ў</w:t>
      </w:r>
      <w:r w:rsidRPr="0087099B">
        <w:rPr>
          <w:rFonts w:ascii="Times New Roman" w:hAnsi="Times New Roman" w:cs="Times New Roman"/>
          <w:sz w:val="28"/>
          <w:szCs w:val="28"/>
        </w:rPr>
        <w:t xml:space="preserve">лган </w:t>
      </w:r>
      <w:r w:rsidRPr="0087099B">
        <w:rPr>
          <w:rFonts w:ascii="Times New Roman" w:hAnsi="Times New Roman" w:cs="Times New Roman"/>
          <w:sz w:val="28"/>
          <w:szCs w:val="28"/>
          <w:lang w:val="uz-Cyrl-UZ"/>
        </w:rPr>
        <w:t xml:space="preserve">газ тармоғининг бошланиши ҳисобланиб) </w:t>
      </w:r>
      <w:r w:rsidRPr="0087099B">
        <w:rPr>
          <w:rFonts w:ascii="Times New Roman" w:hAnsi="Times New Roman" w:cs="Times New Roman"/>
          <w:sz w:val="28"/>
          <w:szCs w:val="28"/>
        </w:rPr>
        <w:t>Таъминотчи ва Истеъмолчи ўртасидаги, тегишлилиги бўйича аниқланадиган газ тармоғи бўлиниши нуқтаси ҳисоблан</w:t>
      </w:r>
      <w:r w:rsidRPr="0087099B">
        <w:rPr>
          <w:rFonts w:ascii="Times New Roman" w:hAnsi="Times New Roman" w:cs="Times New Roman"/>
          <w:sz w:val="28"/>
          <w:szCs w:val="28"/>
          <w:lang w:val="uz-Cyrl-UZ"/>
        </w:rPr>
        <w:t>ади ва</w:t>
      </w:r>
      <w:r w:rsidRPr="0087099B">
        <w:rPr>
          <w:rFonts w:ascii="Times New Roman" w:hAnsi="Times New Roman" w:cs="Times New Roman"/>
          <w:sz w:val="28"/>
          <w:szCs w:val="28"/>
        </w:rPr>
        <w:t xml:space="preserve"> унда ҳисоблаш приборлари ўрнатилиши шарт.</w:t>
      </w:r>
      <w:r w:rsidRPr="0087099B">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D7954">
        <w:rPr>
          <w:rFonts w:ascii="Times New Roman" w:hAnsi="Times New Roman" w:cs="Times New Roman"/>
          <w:b/>
          <w:sz w:val="28"/>
          <w:szCs w:val="28"/>
          <w:lang w:val="ru-RU"/>
        </w:rPr>
        <w:t>3.3.</w:t>
      </w:r>
      <w:r w:rsidRPr="001D5274">
        <w:rPr>
          <w:rFonts w:ascii="Times New Roman" w:hAnsi="Times New Roman" w:cs="Times New Roman"/>
          <w:sz w:val="28"/>
          <w:szCs w:val="28"/>
          <w:lang w:val="ru-RU"/>
        </w:rPr>
        <w:t xml:space="preserve"> Бирлик миқдори стандарт </w:t>
      </w:r>
      <w:proofErr w:type="spellStart"/>
      <w:r w:rsidRPr="001D5274">
        <w:rPr>
          <w:rFonts w:ascii="Times New Roman" w:hAnsi="Times New Roman" w:cs="Times New Roman"/>
          <w:sz w:val="28"/>
          <w:szCs w:val="28"/>
          <w:lang w:val="ru-RU"/>
        </w:rPr>
        <w:t>шароитда</w:t>
      </w:r>
      <w:proofErr w:type="spellEnd"/>
      <w:r w:rsidRPr="001D5274">
        <w:rPr>
          <w:rFonts w:ascii="Times New Roman" w:hAnsi="Times New Roman" w:cs="Times New Roman"/>
          <w:sz w:val="28"/>
          <w:szCs w:val="28"/>
          <w:lang w:val="ru-RU"/>
        </w:rPr>
        <w:t xml:space="preserve"> 1 м3 газ </w:t>
      </w:r>
      <w:proofErr w:type="spellStart"/>
      <w:r w:rsidRPr="001D5274">
        <w:rPr>
          <w:rFonts w:ascii="Times New Roman" w:hAnsi="Times New Roman" w:cs="Times New Roman"/>
          <w:sz w:val="28"/>
          <w:szCs w:val="28"/>
          <w:lang w:val="ru-RU"/>
        </w:rPr>
        <w:t>олинади</w:t>
      </w:r>
      <w:proofErr w:type="spellEnd"/>
      <w:r w:rsidRPr="001D5274">
        <w:rPr>
          <w:rFonts w:ascii="Times New Roman" w:hAnsi="Times New Roman" w:cs="Times New Roman"/>
          <w:sz w:val="28"/>
          <w:szCs w:val="28"/>
          <w:lang w:val="ru-RU"/>
        </w:rPr>
        <w:t xml:space="preserve">: </w:t>
      </w:r>
      <w:proofErr w:type="spellStart"/>
      <w:r w:rsidRPr="001D5274">
        <w:rPr>
          <w:rFonts w:ascii="Times New Roman" w:hAnsi="Times New Roman" w:cs="Times New Roman"/>
          <w:sz w:val="28"/>
          <w:szCs w:val="28"/>
          <w:lang w:val="ru-RU"/>
        </w:rPr>
        <w:t>харорат</w:t>
      </w:r>
      <w:proofErr w:type="spellEnd"/>
      <w:r w:rsidRPr="001D5274">
        <w:rPr>
          <w:rFonts w:ascii="Times New Roman" w:hAnsi="Times New Roman" w:cs="Times New Roman"/>
          <w:sz w:val="28"/>
          <w:szCs w:val="28"/>
          <w:lang w:val="ru-RU"/>
        </w:rPr>
        <w:t xml:space="preserve"> 20° </w:t>
      </w:r>
      <w:r w:rsidRPr="001D5274">
        <w:rPr>
          <w:rFonts w:ascii="Times New Roman" w:hAnsi="Times New Roman" w:cs="Times New Roman"/>
          <w:sz w:val="28"/>
          <w:szCs w:val="28"/>
          <w:lang w:val="en-US"/>
        </w:rPr>
        <w:t>C</w:t>
      </w:r>
      <w:r w:rsidRPr="001D5274">
        <w:rPr>
          <w:rFonts w:ascii="Times New Roman" w:hAnsi="Times New Roman" w:cs="Times New Roman"/>
          <w:sz w:val="28"/>
          <w:szCs w:val="28"/>
          <w:lang w:val="uz-Cyrl-UZ"/>
        </w:rPr>
        <w:t xml:space="preserve">, босим 101,325 кРа </w:t>
      </w:r>
      <w:r w:rsidRPr="001D5274">
        <w:rPr>
          <w:rFonts w:ascii="Times New Roman" w:hAnsi="Times New Roman" w:cs="Times New Roman"/>
          <w:noProof/>
          <w:sz w:val="28"/>
          <w:szCs w:val="28"/>
          <w:lang w:val="ru-RU"/>
        </w:rPr>
        <w:t xml:space="preserve">(760 </w:t>
      </w:r>
      <w:r w:rsidRPr="001D5274">
        <w:rPr>
          <w:rFonts w:ascii="Times New Roman" w:hAnsi="Times New Roman" w:cs="Times New Roman"/>
          <w:noProof/>
          <w:sz w:val="28"/>
          <w:szCs w:val="28"/>
          <w:lang w:val="en-US"/>
        </w:rPr>
        <w:t>mmHg</w:t>
      </w:r>
      <w:r w:rsidRPr="001D5274">
        <w:rPr>
          <w:rFonts w:ascii="Times New Roman" w:hAnsi="Times New Roman" w:cs="Times New Roman"/>
          <w:noProof/>
          <w:sz w:val="28"/>
          <w:szCs w:val="28"/>
          <w:lang w:val="ru-RU"/>
        </w:rPr>
        <w:t>)</w:t>
      </w:r>
      <w:r w:rsidRPr="001D5274">
        <w:rPr>
          <w:rFonts w:ascii="Times New Roman" w:hAnsi="Times New Roman" w:cs="Times New Roman"/>
          <w:sz w:val="28"/>
          <w:szCs w:val="28"/>
          <w:lang w:val="uz-Cyrl-UZ"/>
        </w:rPr>
        <w:t xml:space="preserve"> (ГОСТ </w:t>
      </w:r>
      <w:r w:rsidRPr="001D5274">
        <w:rPr>
          <w:rFonts w:ascii="Times New Roman" w:hAnsi="Times New Roman" w:cs="Times New Roman"/>
          <w:sz w:val="28"/>
          <w:szCs w:val="28"/>
        </w:rPr>
        <w:t>2939-63 1.1-бандига асосан</w:t>
      </w:r>
      <w:r w:rsidRPr="001D5274">
        <w:rPr>
          <w:rFonts w:ascii="Times New Roman" w:hAnsi="Times New Roman" w:cs="Times New Roman"/>
          <w:sz w:val="28"/>
          <w:szCs w:val="28"/>
          <w:lang w:val="uz-Cyrl-UZ"/>
        </w:rPr>
        <w:t>)</w:t>
      </w:r>
      <w:r w:rsidRPr="001D5274">
        <w:rPr>
          <w:rFonts w:ascii="Times New Roman" w:hAnsi="Times New Roman" w:cs="Times New Roman"/>
          <w:noProof/>
          <w:sz w:val="28"/>
          <w:szCs w:val="28"/>
          <w:lang w:val="ru-RU"/>
        </w:rPr>
        <w:t>. Газ ҳажми газнинг физик-кимёвий параметрлари (стандарт шароитда, азот ва карбонат ангидрид) қийматлари бўйича тузатилади.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7099B">
        <w:rPr>
          <w:rFonts w:ascii="Times New Roman" w:hAnsi="Times New Roman" w:cs="Times New Roman"/>
          <w:sz w:val="28"/>
          <w:szCs w:val="28"/>
          <w:lang w:val="uz-Cyrl-UZ"/>
        </w:rPr>
        <w:t>Газ миқдори “Ўзстандарт” агентлигининг меъёрий-хуқуқий ҳужжатлари талабларига мувофиқ газ миқдорини стандарт шароитга автоматик равишда келтирадиган газни ҳисоблаш приборлари ёрдамида аниқланади.</w:t>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87099B">
        <w:rPr>
          <w:rFonts w:ascii="Times New Roman" w:hAnsi="Times New Roman" w:cs="Times New Roman"/>
          <w:b/>
          <w:sz w:val="28"/>
          <w:szCs w:val="28"/>
          <w:lang w:val="uz-Cyrl-UZ"/>
        </w:rPr>
        <w:t>3.4.</w:t>
      </w:r>
      <w:r w:rsidRPr="0087099B">
        <w:rPr>
          <w:rFonts w:ascii="Times New Roman" w:hAnsi="Times New Roman" w:cs="Times New Roman"/>
          <w:sz w:val="28"/>
          <w:szCs w:val="28"/>
          <w:lang w:val="uz-Cyrl-UZ"/>
        </w:rPr>
        <w:t>Таъминотчининг ёки Истеъмолчининг балансида бўлган газ ўлчаш прибори ва/ёки ўлчов комплекси унинг мулки ҳисобланади.</w:t>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87099B">
        <w:rPr>
          <w:rFonts w:ascii="Times New Roman" w:hAnsi="Times New Roman" w:cs="Times New Roman"/>
          <w:b/>
          <w:sz w:val="28"/>
          <w:szCs w:val="28"/>
          <w:lang w:val="uz-Cyrl-UZ"/>
        </w:rPr>
        <w:t>3.5.</w:t>
      </w:r>
      <w:r w:rsidRPr="0087099B">
        <w:rPr>
          <w:rFonts w:ascii="Times New Roman" w:hAnsi="Times New Roman" w:cs="Times New Roman"/>
          <w:sz w:val="28"/>
          <w:szCs w:val="28"/>
          <w:lang w:val="uz-Cyrl-UZ"/>
        </w:rPr>
        <w:t xml:space="preserve"> Истеъмолчи томонидан газ ўлчаш прибори ва/ёки ўлчов комплекси танлови тегишли қоидалар ва меъёрларга мувофиқ амалга оширилади ва Таъминотчи билан келишилади. Истеъмолчи томонидан газ ўлчаш прибори ва/ёки ўлчов комплекси газ истеъмолини ҳисобга олиш ва назорат қилишнинг автоматлаштирилган тизим (ТГҲНАТ-АСКУГ) ларига уланиши лозим.</w:t>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87099B">
        <w:rPr>
          <w:rFonts w:ascii="Times New Roman" w:hAnsi="Times New Roman" w:cs="Times New Roman"/>
          <w:b/>
          <w:sz w:val="28"/>
          <w:szCs w:val="28"/>
          <w:lang w:val="uz-Cyrl-UZ"/>
        </w:rPr>
        <w:t xml:space="preserve">3.6. </w:t>
      </w:r>
      <w:r w:rsidRPr="0087099B">
        <w:rPr>
          <w:rFonts w:ascii="Times New Roman" w:hAnsi="Times New Roman" w:cs="Times New Roman"/>
          <w:sz w:val="28"/>
          <w:szCs w:val="28"/>
          <w:lang w:val="uz-Cyrl-UZ"/>
        </w:rPr>
        <w:t>Газ ўлчаш приборлари ва /ёки ўлчов комплексини ўрнатиш ва ишлатиш амалдаги қоидалар ва меъёрларга мувофиқ амалга оширилиши керак.</w:t>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t>Бунда т</w:t>
      </w:r>
      <w:r w:rsidRPr="0087099B">
        <w:rPr>
          <w:rFonts w:ascii="Times New Roman" w:hAnsi="Times New Roman" w:cs="Times New Roman"/>
          <w:sz w:val="28"/>
          <w:szCs w:val="28"/>
        </w:rPr>
        <w:t>абиий газ истеъмолини ҳисобга олиш приборларини таъмирлаш ва давлат қиёсловидан ўтказиш сарф-харажатлари ҳисобга олиш прибори мулкдори томонидан қопланади</w:t>
      </w:r>
      <w:r w:rsidRPr="0087099B">
        <w:rPr>
          <w:rFonts w:ascii="Times New Roman" w:hAnsi="Times New Roman" w:cs="Times New Roman"/>
          <w:sz w:val="28"/>
          <w:szCs w:val="28"/>
          <w:lang w:val="uz-Cyrl-UZ"/>
        </w:rPr>
        <w:t>.</w:t>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87099B">
        <w:rPr>
          <w:rFonts w:ascii="Times New Roman" w:hAnsi="Times New Roman" w:cs="Times New Roman"/>
          <w:sz w:val="28"/>
          <w:szCs w:val="28"/>
          <w:lang w:val="uz-Cyrl-UZ"/>
        </w:rPr>
        <w:tab/>
      </w:r>
      <w:r w:rsidRPr="00E57321">
        <w:rPr>
          <w:rFonts w:ascii="Times New Roman" w:hAnsi="Times New Roman" w:cs="Times New Roman"/>
          <w:sz w:val="28"/>
          <w:szCs w:val="28"/>
          <w:lang w:val="uz-Cyrl-UZ"/>
        </w:rPr>
        <w:tab/>
      </w:r>
      <w:r w:rsidRPr="00E57321">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D7954">
        <w:rPr>
          <w:rFonts w:ascii="Times New Roman" w:hAnsi="Times New Roman" w:cs="Times New Roman"/>
          <w:b/>
          <w:sz w:val="28"/>
          <w:szCs w:val="28"/>
          <w:lang w:val="uz-Cyrl-UZ"/>
        </w:rPr>
        <w:t>3.7.</w:t>
      </w:r>
      <w:r w:rsidRPr="001D5274">
        <w:rPr>
          <w:rFonts w:ascii="Times New Roman" w:hAnsi="Times New Roman" w:cs="Times New Roman"/>
          <w:sz w:val="28"/>
          <w:szCs w:val="28"/>
          <w:lang w:val="uz-Cyrl-UZ"/>
        </w:rPr>
        <w:t xml:space="preserve"> Газ ўлчаш приборлари ва/ёки ўлчов комплекси эгаси уни ишлатиш давомида </w:t>
      </w:r>
      <w:r w:rsidRPr="001D5274">
        <w:rPr>
          <w:rFonts w:ascii="Times New Roman" w:hAnsi="Times New Roman" w:cs="Times New Roman"/>
          <w:noProof/>
          <w:sz w:val="28"/>
          <w:szCs w:val="28"/>
          <w:lang w:val="uz-Cyrl-UZ"/>
        </w:rPr>
        <w:t>O’z DSt 8.030:2008 “Ёқилғи ва энергия. Ҳисобга қўйиладиган умумий талаблар”, O’z DSt 8.031:2008 “Ёқилғи ва энергия. Ўлчаш приборлари билан жихозлаш ва уларни ишлатиш” давлат стандартлари талабларига, шунингдек ўлчаш приборлари ишлаб чиқарувчининг талабларига риоя қилиш.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D7954">
        <w:rPr>
          <w:rFonts w:ascii="Times New Roman" w:hAnsi="Times New Roman" w:cs="Times New Roman"/>
          <w:b/>
          <w:sz w:val="28"/>
          <w:szCs w:val="28"/>
          <w:lang w:val="uz-Cyrl-UZ"/>
        </w:rPr>
        <w:t>3.8.</w:t>
      </w:r>
      <w:r w:rsidRPr="001D5274">
        <w:rPr>
          <w:rFonts w:ascii="Times New Roman" w:hAnsi="Times New Roman" w:cs="Times New Roman"/>
          <w:sz w:val="28"/>
          <w:szCs w:val="28"/>
          <w:lang w:val="uz-Cyrl-UZ"/>
        </w:rPr>
        <w:t xml:space="preserve"> Газ ўлчаш приборлари ва/ёки ўлчов комплексларининг метрологик ва техник тавсифлари амалдаги меъёрлар ва қоидаларга мувофиқ бўлиши керак.</w:t>
      </w:r>
      <w:r>
        <w:rPr>
          <w:rFonts w:ascii="Times New Roman" w:hAnsi="Times New Roman" w:cs="Times New Roman"/>
          <w:sz w:val="28"/>
          <w:szCs w:val="28"/>
          <w:lang w:val="uz-Cyrl-UZ"/>
        </w:rPr>
        <w:tab/>
      </w:r>
      <w:r w:rsidRPr="003D7954">
        <w:rPr>
          <w:rFonts w:ascii="Times New Roman" w:hAnsi="Times New Roman" w:cs="Times New Roman"/>
          <w:b/>
          <w:sz w:val="28"/>
          <w:szCs w:val="28"/>
          <w:lang w:val="uz-Cyrl-UZ"/>
        </w:rPr>
        <w:t>3.9.</w:t>
      </w:r>
      <w:r w:rsidRPr="001D5274">
        <w:rPr>
          <w:rFonts w:ascii="Times New Roman" w:hAnsi="Times New Roman" w:cs="Times New Roman"/>
          <w:sz w:val="28"/>
          <w:szCs w:val="28"/>
          <w:lang w:val="uz-Cyrl-UZ"/>
        </w:rPr>
        <w:t xml:space="preserve"> Газ ўлчаш приборлари ва/ёки ўлчов комплекслари “Ўзстандарт” агентлигининг жорий қиёслов кўригидан ўтказилган сертификати ва/ёки метрологик аттестациясига эга бўлиши керак. Газ ўлчаш приборлари ва/ёки ўлчов комплексларининг қиёслов кўрикдан ва/ёки метрологик </w:t>
      </w:r>
      <w:r w:rsidRPr="001D5274">
        <w:rPr>
          <w:rFonts w:ascii="Times New Roman" w:hAnsi="Times New Roman" w:cs="Times New Roman"/>
          <w:sz w:val="28"/>
          <w:szCs w:val="28"/>
          <w:lang w:val="uz-Cyrl-UZ"/>
        </w:rPr>
        <w:lastRenderedPageBreak/>
        <w:t xml:space="preserve">аттестациясидан ўтиш даврини “Ўзстандарт” агентлиги белгилайди. </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375C6">
        <w:rPr>
          <w:rFonts w:ascii="Times New Roman" w:hAnsi="Times New Roman" w:cs="Times New Roman"/>
          <w:b/>
          <w:sz w:val="28"/>
          <w:szCs w:val="28"/>
          <w:lang w:val="uz-Cyrl-UZ"/>
        </w:rPr>
        <w:t>3.10.</w:t>
      </w:r>
      <w:r w:rsidRPr="00F375C6">
        <w:rPr>
          <w:rFonts w:ascii="Times New Roman" w:hAnsi="Times New Roman" w:cs="Times New Roman"/>
          <w:sz w:val="28"/>
          <w:szCs w:val="28"/>
          <w:lang w:val="uz-Cyrl-UZ"/>
        </w:rPr>
        <w:t> Режалаштирилган ишларнинг бир қисми сифатида (қиёслов кўриги/калибрлаш, торайиш мосламасини алмаштириш, таъмирлаш) газ ўлчаш приборларини ва/ёки ўлчов комплексининг қисмларини ечиш ва ўрнатиш техник ва/ёки ишлаб чиқариш эхтиёжлари асосида келишув бўйича ва иккала томоннинг вакиллари иштирокида амалга оширилади.</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b/>
          <w:sz w:val="28"/>
          <w:szCs w:val="28"/>
          <w:lang w:val="uz-Cyrl-UZ"/>
        </w:rPr>
        <w:t>3.11.</w:t>
      </w:r>
      <w:r w:rsidRPr="00F375C6">
        <w:rPr>
          <w:rFonts w:ascii="Times New Roman" w:hAnsi="Times New Roman" w:cs="Times New Roman"/>
          <w:sz w:val="28"/>
          <w:szCs w:val="28"/>
          <w:lang w:val="uz-Cyrl-UZ"/>
        </w:rPr>
        <w:t> Режалаштирилган ишларнинг бир қисми сифатида (қиёслаш кўриги/калибрлаш, торайтириш мосламасини алмаштириш, таъмирлаш) газўлчаш приборларини ва/ёки ўлчов комплексининг қисмларини ечиш ва ўрнатиш техник ва/ёки ишлаб чиқариш эҳтиёжлари асосида келишув бўйича ва иккала томоннинг вакиллари иштирокида амалга оширилади.</w:t>
      </w:r>
      <w:r w:rsidRPr="00F375C6">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375C6">
        <w:rPr>
          <w:rFonts w:ascii="Times New Roman" w:hAnsi="Times New Roman" w:cs="Times New Roman"/>
          <w:b/>
          <w:sz w:val="28"/>
          <w:szCs w:val="28"/>
          <w:lang w:val="uz-Cyrl-UZ"/>
        </w:rPr>
        <w:t>3.12.</w:t>
      </w:r>
      <w:r w:rsidRPr="00F375C6">
        <w:rPr>
          <w:rFonts w:ascii="Times New Roman" w:hAnsi="Times New Roman" w:cs="Times New Roman"/>
          <w:sz w:val="28"/>
          <w:szCs w:val="28"/>
          <w:lang w:val="uz-Cyrl-UZ"/>
        </w:rPr>
        <w:t xml:space="preserve"> Газ ўлчаш приборлари ва/ёки ўлчов комплексларини модернизация қилиш, газ ўлчаш приборларини алмаштириш, газни ўлчашнинг бошқа усулларини танлаш масалалари Таъминотчи билан келишилади. </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b/>
          <w:sz w:val="28"/>
          <w:szCs w:val="28"/>
          <w:lang w:val="uz-Cyrl-UZ"/>
        </w:rPr>
        <w:t>3.13.</w:t>
      </w:r>
      <w:r w:rsidRPr="00F375C6">
        <w:rPr>
          <w:rFonts w:ascii="Times New Roman" w:hAnsi="Times New Roman" w:cs="Times New Roman"/>
          <w:sz w:val="28"/>
          <w:szCs w:val="28"/>
          <w:lang w:val="uz-Cyrl-UZ"/>
        </w:rPr>
        <w:t xml:space="preserve"> Газнинг физик-кимёвий параметрлари (стандарт шароитдаги зичлик, азот ва карбонат ангидрид) газ ўлчаш приборининг конфигурациясига киритилади.</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t>Газ ўлчаш приборининг эгаси газнинг физик-кимёвий параметрларини ўз вақтида газ ўлчаш приборини конфигурациясига киритишни таъминлайди. Таъминотчи Истеъмолчига газнинг физик-кимёвий параметрларини ўз вақтида етказиб берилишини таъминлайди.</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b/>
          <w:sz w:val="28"/>
          <w:szCs w:val="28"/>
          <w:lang w:val="uz-Cyrl-UZ"/>
        </w:rPr>
        <w:t>3.14.</w:t>
      </w:r>
      <w:r w:rsidRPr="00F375C6">
        <w:rPr>
          <w:rFonts w:ascii="Times New Roman" w:hAnsi="Times New Roman" w:cs="Times New Roman"/>
          <w:sz w:val="28"/>
          <w:szCs w:val="28"/>
          <w:lang w:val="uz-Cyrl-UZ"/>
        </w:rPr>
        <w:t xml:space="preserve">Таъминотчи ўзининг тамғаларини газ ўлчаш приборларига ва/ёки ўлчаш комплексининг газ ҳажмини ўлчашга таъсир қиладиган қисмларига Истеъмолчи иштирокида ўрнатади ва тегишли далолатнома тузилади. Ўрнатилган тамғаларни бутлилига Истеъмолчи жавобгардир. </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b/>
          <w:sz w:val="28"/>
          <w:szCs w:val="28"/>
          <w:lang w:val="uz-Cyrl-UZ"/>
        </w:rPr>
        <w:t>3.15.</w:t>
      </w:r>
      <w:r w:rsidRPr="00F375C6">
        <w:rPr>
          <w:rFonts w:ascii="Times New Roman" w:hAnsi="Times New Roman" w:cs="Times New Roman"/>
          <w:sz w:val="28"/>
          <w:szCs w:val="28"/>
          <w:lang w:val="uz-Cyrl-UZ"/>
        </w:rPr>
        <w:t xml:space="preserve">Таъминотчи Истеъмолчининг газ ўлчаш приборлари ва/ёки ўлчов комплекслари ва уларнинг таркибий қисмларининг тўғри ишлашини кузатиш хуқуқига эга. Шу билан бирга, Истеъмолчи Ўзбекистон Республикаси қонунчилигига мувофиқ Таъминотчи вакилларининг ўлчаш приборлари ва/ёки ўлчаш комплексларига тўсиқсиз киришини таъминлайди. </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b/>
          <w:sz w:val="28"/>
          <w:szCs w:val="28"/>
          <w:lang w:val="uz-Cyrl-UZ"/>
        </w:rPr>
        <w:t>3.16.</w:t>
      </w:r>
      <w:r w:rsidRPr="00F375C6">
        <w:rPr>
          <w:rFonts w:ascii="Times New Roman" w:hAnsi="Times New Roman" w:cs="Times New Roman"/>
          <w:noProof/>
          <w:sz w:val="28"/>
          <w:szCs w:val="28"/>
          <w:lang w:val="uz-Cyrl-UZ"/>
        </w:rPr>
        <w:t xml:space="preserve"> O’z DSt 8.586.(1-5)-2005 бўйича ўлчов комплекси ва ўлчаш приборлари ишида ғайритабиий ҳолатлар юзага келган тақдирда O’z DSt 8.064:2017 бўйича газнинг миқдори ҳисобланади (корректировка).</w:t>
      </w:r>
      <w:r w:rsidRPr="00F375C6">
        <w:rPr>
          <w:rFonts w:ascii="Times New Roman" w:hAnsi="Times New Roman" w:cs="Times New Roman"/>
          <w:sz w:val="28"/>
          <w:szCs w:val="28"/>
          <w:lang w:val="uz-Cyrl-UZ"/>
        </w:rPr>
        <w:t>Ўлчаш қурилмаси ва /ёки ўлчаш комплекси фаолиятига рухсатсиз аралашиш ҳолатлари бундан мустасно.</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375C6">
        <w:rPr>
          <w:rFonts w:ascii="Times New Roman" w:hAnsi="Times New Roman" w:cs="Times New Roman"/>
          <w:b/>
          <w:sz w:val="28"/>
          <w:szCs w:val="28"/>
        </w:rPr>
        <w:t>3.</w:t>
      </w:r>
      <w:r w:rsidRPr="00F375C6">
        <w:rPr>
          <w:rFonts w:ascii="Times New Roman" w:hAnsi="Times New Roman" w:cs="Times New Roman"/>
          <w:b/>
          <w:sz w:val="28"/>
          <w:szCs w:val="28"/>
          <w:lang w:val="uz-Cyrl-UZ"/>
        </w:rPr>
        <w:t>17</w:t>
      </w:r>
      <w:r w:rsidRPr="00F375C6">
        <w:rPr>
          <w:rFonts w:ascii="Times New Roman" w:hAnsi="Times New Roman" w:cs="Times New Roman"/>
          <w:b/>
          <w:sz w:val="28"/>
          <w:szCs w:val="28"/>
        </w:rPr>
        <w:t>.</w:t>
      </w:r>
      <w:r w:rsidRPr="00F375C6">
        <w:rPr>
          <w:rFonts w:ascii="Times New Roman" w:hAnsi="Times New Roman" w:cs="Times New Roman"/>
          <w:sz w:val="28"/>
          <w:szCs w:val="28"/>
          <w:lang w:val="uz-Cyrl-UZ"/>
        </w:rPr>
        <w:t> </w:t>
      </w:r>
      <w:r w:rsidRPr="00F375C6">
        <w:rPr>
          <w:rFonts w:ascii="Times New Roman" w:hAnsi="Times New Roman" w:cs="Times New Roman"/>
          <w:sz w:val="28"/>
          <w:szCs w:val="28"/>
        </w:rPr>
        <w:t>Олинган газ учун ҳисоб-китоб, қуйидаги ҳолларда тамғаланмаган газдан фойдаланиш ускунасининг 24 соат давомида ишлаб туриши ҳисоб-китобидан амалга оширилади:</w:t>
      </w:r>
      <w:r w:rsidRPr="00F375C6">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rPr>
        <w:t>а)</w:t>
      </w:r>
      <w:r w:rsidRPr="001D5274">
        <w:rPr>
          <w:rFonts w:ascii="Times New Roman" w:hAnsi="Times New Roman" w:cs="Times New Roman"/>
          <w:sz w:val="28"/>
          <w:szCs w:val="28"/>
          <w:lang w:val="uz-Cyrl-UZ"/>
        </w:rPr>
        <w:t xml:space="preserve"> газни ҳисобга олмаган ҳолда газ истеъмоли – газни ҳисоблаш прибори ва газни сарф қилиш нормаси бўлмаганда, газни ҳисоблаш приборини четлаб ўтган холда истеъмол қилиш (ноқонуний байпас линиялари уланганда) охирги хатловдан ўтказиш далолатномаси тузилган кундан аниқланган кунгача, лекин даъво муддатидан кўп бўлмаган даврга; </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rPr>
        <w:t>б)</w:t>
      </w:r>
      <w:r w:rsidRPr="001D5274">
        <w:rPr>
          <w:rFonts w:ascii="Times New Roman" w:hAnsi="Times New Roman" w:cs="Times New Roman"/>
          <w:sz w:val="28"/>
          <w:szCs w:val="28"/>
          <w:lang w:val="uz-Cyrl-UZ"/>
        </w:rPr>
        <w:t xml:space="preserve"> ҳисобга олиш приборини улаш </w:t>
      </w:r>
      <w:r w:rsidRPr="001D5274">
        <w:rPr>
          <w:rFonts w:ascii="Times New Roman" w:hAnsi="Times New Roman" w:cs="Times New Roman"/>
          <w:sz w:val="28"/>
          <w:szCs w:val="28"/>
          <w:lang w:val="uz-Cyrl-UZ"/>
        </w:rPr>
        <w:lastRenderedPageBreak/>
        <w:t>тартиби ва схемаси ўзгартирилганда - охирги хатловдан ўтказиш далолатномаси тузилган кундан, лекин даъво муддатидан кўп бўлмаган даврга;</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lang w:val="uz-Cyrl-UZ"/>
        </w:rPr>
        <w:t>в)</w:t>
      </w:r>
      <w:r w:rsidRPr="001D5274">
        <w:rPr>
          <w:rFonts w:ascii="Times New Roman" w:hAnsi="Times New Roman" w:cs="Times New Roman"/>
          <w:sz w:val="28"/>
          <w:szCs w:val="28"/>
          <w:lang w:val="uz-Cyrl-UZ"/>
        </w:rPr>
        <w:t> ҳисобга олиш прибори бузилганда (ҳисобга олиш прибори бузилганлигини тасдиқловчи хужжатлар мавжуд бўлганда) – шартноманинг 1.4 ва 1.5-бандларини инобатга олган холда бир ҳисоб-китоб давридан кўп бўлмаган вақтга;</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lang w:val="uz-Cyrl-UZ"/>
        </w:rPr>
        <w:t>г)</w:t>
      </w:r>
      <w:r w:rsidRPr="001D5274">
        <w:rPr>
          <w:rFonts w:ascii="Times New Roman" w:hAnsi="Times New Roman" w:cs="Times New Roman"/>
          <w:sz w:val="28"/>
          <w:szCs w:val="28"/>
          <w:lang w:val="uz-Cyrl-UZ"/>
        </w:rPr>
        <w:t xml:space="preserve"> ҳисобга олиш прибори мавжуд бўлмаганда – қиёслов кўригидан ўтказиш учун ечилганда – ҳисобга олиш прибори ечилган кундан “Ўзстандарт” агентлигидан қиёсловдан ўтказилиб, сертификат олиниб жойига ўрнатилган кунгача бўлган вақтга;</w:t>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lang w:val="uz-Cyrl-UZ"/>
        </w:rPr>
        <w:t>д)</w:t>
      </w:r>
      <w:r w:rsidRPr="001D5274">
        <w:rPr>
          <w:rFonts w:ascii="Times New Roman" w:hAnsi="Times New Roman" w:cs="Times New Roman"/>
          <w:sz w:val="28"/>
          <w:szCs w:val="28"/>
          <w:lang w:val="uz-Cyrl-UZ"/>
        </w:rPr>
        <w:t xml:space="preserve"> ҳисобга олиш приборини қиёслов кўригидан ўтказиш ва/ёки ўлчов комплексини метрологик аттестациядан ўтказиш муддати тугаганда – қиёслов кўригидан метрологик аттестация ўтказиш муддати тугаган кундан қиёслов кўригидан ёки метрологик аттестация ўтказиш учун ечилган кунгача бўлган вақтга;</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lang w:val="uz-Cyrl-UZ"/>
        </w:rPr>
        <w:t>е)</w:t>
      </w:r>
      <w:r w:rsidRPr="001D5274">
        <w:rPr>
          <w:rFonts w:ascii="Times New Roman" w:hAnsi="Times New Roman" w:cs="Times New Roman"/>
          <w:sz w:val="28"/>
          <w:szCs w:val="28"/>
          <w:lang w:val="uz-Cyrl-UZ"/>
        </w:rPr>
        <w:t xml:space="preserve"> ҳисобга олиш прибори ёки ўлчов комплексининг қисмларига ўрнатилган тамғаларнинг бутлиги бузилганда – охирги кўрик ёки газ таъминоти ташкилоти вакили бориб кўрган вақтдан бошлаб, лекин бир ҳисоб-китоб давридан кўп бўлмаган вақтга;</w:t>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lang w:val="uz-Cyrl-UZ"/>
        </w:rPr>
        <w:t>ж)</w:t>
      </w:r>
      <w:r w:rsidRPr="001D5274">
        <w:rPr>
          <w:rFonts w:ascii="Times New Roman" w:hAnsi="Times New Roman" w:cs="Times New Roman"/>
          <w:sz w:val="28"/>
          <w:szCs w:val="28"/>
          <w:lang w:val="uz-Cyrl-UZ"/>
        </w:rPr>
        <w:t xml:space="preserve"> ҳисобга олиш приборини ўзбошимча ечиб қўйилганда – охирги кўрик ёки газ таъминоти ташкилоти вакили бориб кўрган вақтдан бошлаб аниқланган кунгача бўлган вақтга;</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lang w:val="uz-Cyrl-UZ"/>
        </w:rPr>
        <w:t>з)</w:t>
      </w:r>
      <w:r w:rsidRPr="001D5274">
        <w:rPr>
          <w:rFonts w:ascii="Times New Roman" w:hAnsi="Times New Roman" w:cs="Times New Roman"/>
          <w:sz w:val="28"/>
          <w:szCs w:val="28"/>
          <w:lang w:val="uz-Cyrl-UZ"/>
        </w:rPr>
        <w:t xml:space="preserve"> газни тарқатиш тармоқларининг технологик режимини бузадиган газ қувурларида ёки ГТПларида асбоб-ускуналар ўрнатилганда - оҳирги кўрик ёки газ таъминоти ташкилоти вакили бориб кўрган вақтдан бошлаб аниқланган кунгача бўлган вақтда; </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lang w:val="uz-Cyrl-UZ"/>
        </w:rPr>
        <w:t>и)</w:t>
      </w:r>
      <w:r>
        <w:rPr>
          <w:rFonts w:ascii="Times New Roman" w:hAnsi="Times New Roman" w:cs="Times New Roman"/>
          <w:sz w:val="28"/>
          <w:szCs w:val="28"/>
          <w:lang w:val="uz-Cyrl-UZ"/>
        </w:rPr>
        <w:t>г</w:t>
      </w:r>
      <w:r w:rsidRPr="001D5274">
        <w:rPr>
          <w:rFonts w:ascii="Times New Roman" w:hAnsi="Times New Roman" w:cs="Times New Roman"/>
          <w:sz w:val="28"/>
          <w:szCs w:val="28"/>
          <w:lang w:val="uz-Cyrl-UZ"/>
        </w:rPr>
        <w:t>аз ҳисоблаш ускунасининг конфигурацияларига ноқонуний тарзда ташқи таъсир кўрсатган ҳолда табиий газни истеъмол қилиш ҳолатлари аниқланганда – ташқи таъсир кўрсатилган кундан бошлаб (агар аралашув кунини ва фактини тасдиқловчи ҳужжатлар мавжуд бўлса), бироқ даъво муддатидан ортиқ бўлмаган муддатга;</w:t>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lang w:val="uz-Cyrl-UZ"/>
        </w:rPr>
        <w:t>к)</w:t>
      </w:r>
      <w:r w:rsidRPr="001D5274">
        <w:rPr>
          <w:rFonts w:ascii="Times New Roman" w:hAnsi="Times New Roman" w:cs="Times New Roman"/>
          <w:sz w:val="28"/>
          <w:szCs w:val="28"/>
          <w:lang w:val="uz-Cyrl-UZ"/>
        </w:rPr>
        <w:t xml:space="preserve"> ҳисобга олиш </w:t>
      </w:r>
      <w:r w:rsidRPr="00F375C6">
        <w:rPr>
          <w:rFonts w:ascii="Times New Roman" w:hAnsi="Times New Roman" w:cs="Times New Roman"/>
          <w:sz w:val="28"/>
          <w:szCs w:val="28"/>
          <w:lang w:val="uz-Cyrl-UZ"/>
        </w:rPr>
        <w:t>приборининг хотирасида сақланадиган архив маълумотларини йўқотиш, газ ўлчашни автоматлаштирилган тизимидан ҳисобот ойида маълумотлар олиш имкони бўлмаганда ёки Таъминотчининг оператив журналларидан олинган маълумотлар бўлмаган тақдирда. (Ҳисоб-китоб</w:t>
      </w:r>
      <w:r w:rsidRPr="001D5274">
        <w:rPr>
          <w:rFonts w:ascii="Times New Roman" w:hAnsi="Times New Roman" w:cs="Times New Roman"/>
          <w:sz w:val="28"/>
          <w:szCs w:val="28"/>
          <w:lang w:val="uz-Cyrl-UZ"/>
        </w:rPr>
        <w:t xml:space="preserve"> учун </w:t>
      </w:r>
      <w:r w:rsidRPr="001D5274">
        <w:rPr>
          <w:rFonts w:ascii="Times New Roman" w:hAnsi="Times New Roman" w:cs="Times New Roman"/>
          <w:sz w:val="28"/>
          <w:szCs w:val="28"/>
        </w:rPr>
        <w:t>ТГҲ</w:t>
      </w:r>
      <w:r w:rsidRPr="001D5274">
        <w:rPr>
          <w:rFonts w:ascii="Times New Roman" w:hAnsi="Times New Roman" w:cs="Times New Roman"/>
          <w:sz w:val="28"/>
          <w:szCs w:val="28"/>
          <w:lang w:val="uz-Cyrl-UZ"/>
        </w:rPr>
        <w:t>Н</w:t>
      </w:r>
      <w:r w:rsidRPr="001D5274">
        <w:rPr>
          <w:rFonts w:ascii="Times New Roman" w:hAnsi="Times New Roman" w:cs="Times New Roman"/>
          <w:sz w:val="28"/>
          <w:szCs w:val="28"/>
        </w:rPr>
        <w:t>АТ</w:t>
      </w:r>
      <w:r w:rsidRPr="001D5274">
        <w:rPr>
          <w:rFonts w:ascii="Times New Roman" w:hAnsi="Times New Roman" w:cs="Times New Roman"/>
          <w:sz w:val="28"/>
          <w:szCs w:val="28"/>
          <w:lang w:val="uz-Cyrl-UZ"/>
        </w:rPr>
        <w:t xml:space="preserve"> (АСКУГ) тизими жорий қилинган истеъмолчиларда ҳисобот даври учун архив маълумотлари мавжуд бўлмаган ҳолларда истеъмол қилинган табиий газ ҳажмлари тўғрисидаги маълумотлар </w:t>
      </w:r>
      <w:r w:rsidRPr="001D5274">
        <w:rPr>
          <w:rFonts w:ascii="Times New Roman" w:hAnsi="Times New Roman" w:cs="Times New Roman"/>
          <w:sz w:val="28"/>
          <w:szCs w:val="28"/>
        </w:rPr>
        <w:t>ТГҲ</w:t>
      </w:r>
      <w:r w:rsidRPr="001D5274">
        <w:rPr>
          <w:rFonts w:ascii="Times New Roman" w:hAnsi="Times New Roman" w:cs="Times New Roman"/>
          <w:sz w:val="28"/>
          <w:szCs w:val="28"/>
          <w:lang w:val="uz-Cyrl-UZ"/>
        </w:rPr>
        <w:t>Н</w:t>
      </w:r>
      <w:r w:rsidRPr="001D5274">
        <w:rPr>
          <w:rFonts w:ascii="Times New Roman" w:hAnsi="Times New Roman" w:cs="Times New Roman"/>
          <w:sz w:val="28"/>
          <w:szCs w:val="28"/>
        </w:rPr>
        <w:t>АТ</w:t>
      </w:r>
      <w:r w:rsidRPr="001D5274">
        <w:rPr>
          <w:rFonts w:ascii="Times New Roman" w:hAnsi="Times New Roman" w:cs="Times New Roman"/>
          <w:sz w:val="28"/>
          <w:szCs w:val="28"/>
          <w:lang w:val="uz-Cyrl-UZ"/>
        </w:rPr>
        <w:t xml:space="preserve"> тизимида қайд этилган маълумотлардан олинади);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lang w:val="uz-Cyrl-UZ"/>
        </w:rPr>
        <w:t>л)</w:t>
      </w:r>
      <w:r w:rsidRPr="001D5274">
        <w:rPr>
          <w:rFonts w:ascii="Times New Roman" w:hAnsi="Times New Roman" w:cs="Times New Roman"/>
          <w:sz w:val="28"/>
          <w:szCs w:val="28"/>
          <w:lang w:val="uz-Cyrl-UZ"/>
        </w:rPr>
        <w:t xml:space="preserve"> газ истеъмоли ҳажмлари ҳисобга олиш приборининг рухсат этилган максимал ўлчов чегарасидан ортиқча бўлганда, пломбаланмаган газ жиҳозларидан фойдаланилган газ учун ҳисоб-китоблар охирги хатловдан ўтказиш далолатномаси тузилган кундан, хатлов </w:t>
      </w:r>
      <w:r w:rsidRPr="001D5274">
        <w:rPr>
          <w:rFonts w:ascii="Times New Roman" w:hAnsi="Times New Roman" w:cs="Times New Roman"/>
          <w:sz w:val="28"/>
          <w:szCs w:val="28"/>
          <w:lang w:val="uz-Cyrl-UZ"/>
        </w:rPr>
        <w:lastRenderedPageBreak/>
        <w:t>далолатномаси мавжуд бўлмаганда эса – газ таъминоти ташкилоти вакили томонидан оҳирги марта бориб кўрилган кундан амалга оширилади;</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lang w:val="uz-Cyrl-UZ"/>
        </w:rPr>
        <w:t>м)</w:t>
      </w:r>
      <w:r w:rsidRPr="001D5274">
        <w:rPr>
          <w:rFonts w:ascii="Times New Roman" w:hAnsi="Times New Roman" w:cs="Times New Roman"/>
          <w:sz w:val="28"/>
          <w:szCs w:val="28"/>
          <w:lang w:val="uz-Cyrl-UZ"/>
        </w:rPr>
        <w:t xml:space="preserve"> газлаштириш хужжатларини расмийлаштирмасдан истеъмолчи томонидан қўшимча газ қурилмаси ўрнатиш ҳолати аниқланганда (қўшимча газ анжомларини ўрнатиб олиб фойдаланаётганлик факти бўйича асослантирувчи ҳужжатлар мавжуд бўлганида) - бир ҳисоб-китоб даврига;</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013A9">
        <w:rPr>
          <w:rFonts w:ascii="Times New Roman" w:hAnsi="Times New Roman" w:cs="Times New Roman"/>
          <w:b/>
          <w:sz w:val="28"/>
          <w:szCs w:val="28"/>
          <w:lang w:val="uz-Cyrl-UZ"/>
        </w:rPr>
        <w:t>н)</w:t>
      </w:r>
      <w:r w:rsidRPr="00F013A9">
        <w:rPr>
          <w:rFonts w:ascii="Times New Roman" w:hAnsi="Times New Roman" w:cs="Times New Roman"/>
          <w:sz w:val="28"/>
          <w:szCs w:val="28"/>
          <w:lang w:val="uz-Cyrl-UZ"/>
        </w:rPr>
        <w:t>г</w:t>
      </w:r>
      <w:r w:rsidRPr="001D5274">
        <w:rPr>
          <w:rFonts w:ascii="Times New Roman" w:hAnsi="Times New Roman" w:cs="Times New Roman"/>
          <w:sz w:val="28"/>
          <w:szCs w:val="28"/>
        </w:rPr>
        <w:t>аз узиб қўйилганидан сўнг ўзбошимчалик билан қайта уланганда,</w:t>
      </w:r>
      <w:r>
        <w:rPr>
          <w:rFonts w:ascii="Times New Roman" w:hAnsi="Times New Roman" w:cs="Times New Roman"/>
          <w:sz w:val="28"/>
          <w:szCs w:val="28"/>
          <w:lang w:val="uz-Cyrl-UZ"/>
        </w:rPr>
        <w:t xml:space="preserve"> узиб қўйилган кундан бошлаб то аниқланган кунга қадар.</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lang w:val="uz-Cyrl-UZ"/>
        </w:rPr>
        <w:t>3.18.</w:t>
      </w:r>
      <w:r w:rsidRPr="001D5274">
        <w:rPr>
          <w:rFonts w:ascii="Times New Roman" w:hAnsi="Times New Roman" w:cs="Times New Roman"/>
          <w:sz w:val="28"/>
          <w:szCs w:val="28"/>
          <w:lang w:val="uz-Cyrl-UZ"/>
        </w:rPr>
        <w:t xml:space="preserve"> Истеъмолчининг ҳисобга олиш прибори газ ҳажмини пастки чегараси остида сарфлаганда, газ ҳажми ҳисобга олиш прибори ва/ёки ўлчов комплексининг меъёрий-техник хужжатларида кўрсатилган ўлчовининг пастки чегарасида олинади.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375C6">
        <w:rPr>
          <w:rFonts w:ascii="Times New Roman" w:hAnsi="Times New Roman" w:cs="Times New Roman"/>
          <w:b/>
          <w:sz w:val="28"/>
          <w:szCs w:val="28"/>
          <w:lang w:val="uz-Cyrl-UZ"/>
        </w:rPr>
        <w:t>3.19.</w:t>
      </w:r>
      <w:r w:rsidRPr="00F375C6">
        <w:rPr>
          <w:rFonts w:ascii="Times New Roman" w:hAnsi="Times New Roman" w:cs="Times New Roman"/>
          <w:sz w:val="28"/>
          <w:szCs w:val="28"/>
        </w:rPr>
        <w:t>Таъминотчи томонидан етказиб бериладиган газ ҳажмининг ишончлилигига таъсир кўрсатувчи ўлчов комплекслари ва ҳисоблаш приборларининг ишлаши бузилган ҳолатлар аниқланганда, Таъминотчи "Ўзстандарт" агентлиги бўлинмаларида ўлчов комплекслари ва газни ҳисоблаш приборларини экспертизадан ўтказишни талаб қилиш ҳуқуқига эга.</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rPr>
        <w:t xml:space="preserve">Агар ўлчов комплекслари ва ҳисоблаш приборлари носоз бўлса, </w:t>
      </w:r>
      <w:r w:rsidRPr="00F375C6">
        <w:rPr>
          <w:rFonts w:ascii="Times New Roman" w:hAnsi="Times New Roman" w:cs="Times New Roman"/>
          <w:sz w:val="28"/>
          <w:szCs w:val="28"/>
        </w:rPr>
        <w:t xml:space="preserve">экспертизадан ўтказганлик учун тўловлар Истеъмолчи томонидан, соз ҳолатда бўлганда эса – </w:t>
      </w:r>
      <w:r w:rsidRPr="00F375C6">
        <w:rPr>
          <w:rFonts w:ascii="Times New Roman" w:hAnsi="Times New Roman" w:cs="Times New Roman"/>
          <w:sz w:val="28"/>
          <w:szCs w:val="28"/>
          <w:lang w:val="uz-Cyrl-UZ"/>
        </w:rPr>
        <w:t xml:space="preserve">экспертиза ўтказилиши талаб қилган Тараф </w:t>
      </w:r>
      <w:r w:rsidRPr="00F375C6">
        <w:rPr>
          <w:rFonts w:ascii="Times New Roman" w:hAnsi="Times New Roman" w:cs="Times New Roman"/>
          <w:sz w:val="28"/>
          <w:szCs w:val="28"/>
        </w:rPr>
        <w:t>томонидан амалга оширилади.</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b/>
          <w:sz w:val="28"/>
          <w:szCs w:val="28"/>
          <w:lang w:val="uz-Cyrl-UZ"/>
        </w:rPr>
        <w:t>3.20.</w:t>
      </w:r>
      <w:r w:rsidRPr="00F375C6">
        <w:rPr>
          <w:rFonts w:ascii="Times New Roman" w:hAnsi="Times New Roman" w:cs="Times New Roman"/>
          <w:sz w:val="28"/>
          <w:szCs w:val="28"/>
          <w:lang w:val="uz-Cyrl-UZ"/>
        </w:rPr>
        <w:t xml:space="preserve"> Агар ҳисобга олиш прибори ишдан чиққанда ёки ҳисобга олиш приборидан газ сизиб чиқиш ҳолатлари аниқланган тақдирда Истеъмолчи 24 соат ичида Таъминотчига бу ҳақда хабар бериши шарт. Шунингдек корхонадаги газ ишлатадиган асбоб-ускуналарни ишлаш графигини тузиши ва ишламайдиган газ асбоб-ускуналарини Таъминотчи билан биргаликда ўчириб тамғаланишини таъминлаши шарт.</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b/>
          <w:sz w:val="28"/>
          <w:szCs w:val="28"/>
          <w:lang w:val="uz-Cyrl-UZ"/>
        </w:rPr>
        <w:t>3.21.</w:t>
      </w:r>
      <w:r w:rsidRPr="00F375C6">
        <w:rPr>
          <w:rFonts w:ascii="Times New Roman" w:hAnsi="Times New Roman" w:cs="Times New Roman"/>
          <w:sz w:val="28"/>
          <w:szCs w:val="28"/>
          <w:lang w:val="uz-Cyrl-UZ"/>
        </w:rPr>
        <w:t xml:space="preserve"> Ҳисобга олиш приборларида газ сизиб</w:t>
      </w:r>
      <w:r w:rsidRPr="001D5274">
        <w:rPr>
          <w:rFonts w:ascii="Times New Roman" w:hAnsi="Times New Roman" w:cs="Times New Roman"/>
          <w:sz w:val="28"/>
          <w:szCs w:val="28"/>
          <w:lang w:val="uz-Cyrl-UZ"/>
        </w:rPr>
        <w:t xml:space="preserve"> чиқиш холати аниқланган тақдирда қайта ҳисоб-китоблар оҳирги кўрик ёки газ таъминоти ташкилоти вакили бориб кўрган вақтдан бошлаб аниқланган кунгача, лекин даъво муддатидан кўп бўлмаган даврда амалга оширилади.(</w:t>
      </w:r>
      <w:r w:rsidRPr="001D5274">
        <w:rPr>
          <w:rFonts w:ascii="Times New Roman" w:hAnsi="Times New Roman" w:cs="Times New Roman"/>
          <w:noProof/>
          <w:sz w:val="28"/>
          <w:szCs w:val="28"/>
          <w:lang w:val="uz-Cyrl-UZ"/>
        </w:rPr>
        <w:t>O’z DSt 8.586 га кўра газни аниқлаш тизимлари герметик ҳолатда бўлиши керак).</w:t>
      </w:r>
    </w:p>
    <w:p w:rsidR="00366EFB" w:rsidRPr="00EB0BAD" w:rsidRDefault="00366EFB" w:rsidP="00366EFB">
      <w:pPr>
        <w:spacing w:after="80" w:line="240" w:lineRule="auto"/>
        <w:ind w:firstLine="708"/>
        <w:jc w:val="center"/>
        <w:rPr>
          <w:rFonts w:ascii="Times New Roman" w:hAnsi="Times New Roman" w:cs="Times New Roman"/>
          <w:sz w:val="28"/>
          <w:szCs w:val="28"/>
          <w:lang w:val="uz-Cyrl-UZ"/>
        </w:rPr>
      </w:pPr>
    </w:p>
    <w:p w:rsidR="00366EFB" w:rsidRPr="001D5274" w:rsidRDefault="00366EFB" w:rsidP="00366EFB">
      <w:pPr>
        <w:spacing w:after="80" w:line="240" w:lineRule="auto"/>
        <w:jc w:val="center"/>
        <w:rPr>
          <w:rFonts w:ascii="Times New Roman" w:hAnsi="Times New Roman" w:cs="Times New Roman"/>
          <w:b/>
          <w:bCs/>
          <w:sz w:val="28"/>
          <w:szCs w:val="28"/>
        </w:rPr>
      </w:pPr>
      <w:r w:rsidRPr="001D5274">
        <w:rPr>
          <w:rFonts w:ascii="Times New Roman" w:hAnsi="Times New Roman" w:cs="Times New Roman"/>
          <w:b/>
          <w:bCs/>
          <w:sz w:val="28"/>
          <w:szCs w:val="28"/>
        </w:rPr>
        <w:t>IV. ЕТКАЗИБ БЕРИЛГАН ГАЗ УЧУНҲИСОБ-КИТОБНИАМАЛГА ОШИРИШ</w:t>
      </w:r>
    </w:p>
    <w:p w:rsidR="00366EFB" w:rsidRPr="00341586" w:rsidRDefault="00366EFB" w:rsidP="00366EFB">
      <w:pPr>
        <w:spacing w:after="80" w:line="240" w:lineRule="auto"/>
        <w:ind w:firstLine="851"/>
        <w:jc w:val="both"/>
        <w:rPr>
          <w:rFonts w:ascii="Times New Roman" w:hAnsi="Times New Roman" w:cs="Times New Roman"/>
          <w:sz w:val="28"/>
          <w:szCs w:val="28"/>
          <w:lang w:val="uz-Cyrl-UZ"/>
        </w:rPr>
      </w:pPr>
      <w:r w:rsidRPr="008D6E8C">
        <w:rPr>
          <w:rFonts w:ascii="Times New Roman" w:hAnsi="Times New Roman" w:cs="Times New Roman"/>
          <w:b/>
          <w:sz w:val="28"/>
          <w:szCs w:val="28"/>
        </w:rPr>
        <w:t>4.1.</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Истеъмолчи мазкур шартнома асосида етказиб берилган газ учун тўловни амалга ошириши шарт.</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8D6E8C">
        <w:rPr>
          <w:rFonts w:ascii="Times New Roman" w:hAnsi="Times New Roman" w:cs="Times New Roman"/>
          <w:b/>
          <w:sz w:val="28"/>
          <w:szCs w:val="28"/>
        </w:rPr>
        <w:t>4.2.</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 xml:space="preserve">Газ учун нархлар Ўзбекистон Республикаси </w:t>
      </w:r>
      <w:r w:rsidRPr="001D5274">
        <w:rPr>
          <w:rFonts w:ascii="Times New Roman" w:hAnsi="Times New Roman" w:cs="Times New Roman"/>
          <w:sz w:val="28"/>
          <w:szCs w:val="28"/>
          <w:lang w:val="uz-Cyrl-UZ"/>
        </w:rPr>
        <w:t xml:space="preserve">Молия вазирлиги </w:t>
      </w:r>
      <w:r w:rsidRPr="001D5274">
        <w:rPr>
          <w:rFonts w:ascii="Times New Roman" w:hAnsi="Times New Roman" w:cs="Times New Roman"/>
          <w:sz w:val="28"/>
          <w:szCs w:val="28"/>
        </w:rPr>
        <w:t>томонидан амалдаги қонунчиликка мувофиқ белгиланади.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375C6">
        <w:rPr>
          <w:rFonts w:ascii="Times New Roman" w:hAnsi="Times New Roman" w:cs="Times New Roman"/>
          <w:sz w:val="28"/>
          <w:szCs w:val="28"/>
        </w:rPr>
        <w:t>4.3.</w:t>
      </w:r>
      <w:r w:rsidRPr="00F375C6">
        <w:rPr>
          <w:rFonts w:ascii="Times New Roman" w:hAnsi="Times New Roman" w:cs="Times New Roman"/>
          <w:sz w:val="28"/>
          <w:szCs w:val="28"/>
          <w:lang w:val="uz-Cyrl-UZ"/>
        </w:rPr>
        <w:t xml:space="preserve"> Тарафларнинг келишувига мувофиқ, </w:t>
      </w:r>
      <w:r w:rsidRPr="00F375C6">
        <w:rPr>
          <w:rFonts w:ascii="Times New Roman" w:hAnsi="Times New Roman" w:cs="Times New Roman"/>
          <w:sz w:val="28"/>
          <w:szCs w:val="28"/>
        </w:rPr>
        <w:t>Истеъмолчи ҳисоб-китоб қилиш даври бошланишидан камида 5 кун олдин ушбу шартноманинг 1.4</w:t>
      </w:r>
      <w:r w:rsidRPr="00F375C6">
        <w:rPr>
          <w:rFonts w:ascii="Times New Roman" w:hAnsi="Times New Roman" w:cs="Times New Roman"/>
          <w:sz w:val="28"/>
          <w:szCs w:val="28"/>
          <w:lang w:val="uz-Cyrl-UZ"/>
        </w:rPr>
        <w:t>-</w:t>
      </w:r>
      <w:r w:rsidRPr="00F375C6">
        <w:rPr>
          <w:rFonts w:ascii="Times New Roman" w:hAnsi="Times New Roman" w:cs="Times New Roman"/>
          <w:sz w:val="28"/>
          <w:szCs w:val="28"/>
        </w:rPr>
        <w:t>бандида к</w:t>
      </w:r>
      <w:r w:rsidRPr="00F375C6">
        <w:rPr>
          <w:rFonts w:ascii="Times New Roman" w:hAnsi="Times New Roman" w:cs="Times New Roman"/>
          <w:sz w:val="28"/>
          <w:szCs w:val="28"/>
          <w:lang w:val="uz-Cyrl-UZ"/>
        </w:rPr>
        <w:t>ў</w:t>
      </w:r>
      <w:r w:rsidRPr="00F375C6">
        <w:rPr>
          <w:rFonts w:ascii="Times New Roman" w:hAnsi="Times New Roman" w:cs="Times New Roman"/>
          <w:sz w:val="28"/>
          <w:szCs w:val="28"/>
        </w:rPr>
        <w:t xml:space="preserve">рсатилган ойлик газ ҳажми қийматининг </w:t>
      </w:r>
      <w:r w:rsidRPr="00F375C6">
        <w:rPr>
          <w:rFonts w:ascii="Times New Roman" w:hAnsi="Times New Roman" w:cs="Times New Roman"/>
          <w:sz w:val="28"/>
          <w:szCs w:val="28"/>
          <w:lang w:val="uz-Cyrl-UZ"/>
        </w:rPr>
        <w:t xml:space="preserve">30% </w:t>
      </w:r>
      <w:r w:rsidRPr="00F375C6">
        <w:rPr>
          <w:rFonts w:ascii="Times New Roman" w:hAnsi="Times New Roman" w:cs="Times New Roman"/>
          <w:sz w:val="28"/>
          <w:szCs w:val="28"/>
          <w:lang w:val="uz-Cyrl-UZ"/>
        </w:rPr>
        <w:lastRenderedPageBreak/>
        <w:t>суммасини</w:t>
      </w:r>
      <w:r w:rsidRPr="00F375C6">
        <w:rPr>
          <w:rFonts w:ascii="Times New Roman" w:hAnsi="Times New Roman" w:cs="Times New Roman"/>
          <w:sz w:val="28"/>
          <w:szCs w:val="28"/>
        </w:rPr>
        <w:t>Таъминотчи</w:t>
      </w:r>
      <w:r w:rsidRPr="00F375C6">
        <w:rPr>
          <w:rFonts w:ascii="Times New Roman" w:hAnsi="Times New Roman" w:cs="Times New Roman"/>
          <w:sz w:val="28"/>
          <w:szCs w:val="28"/>
          <w:lang w:val="uz-Cyrl-UZ"/>
        </w:rPr>
        <w:t>нинг</w:t>
      </w:r>
      <w:r w:rsidRPr="00F375C6">
        <w:rPr>
          <w:rFonts w:ascii="Times New Roman" w:hAnsi="Times New Roman" w:cs="Times New Roman"/>
          <w:sz w:val="28"/>
          <w:szCs w:val="28"/>
        </w:rPr>
        <w:t xml:space="preserve"> ҳисоб рақамига </w:t>
      </w:r>
      <w:r w:rsidRPr="00F375C6">
        <w:rPr>
          <w:rFonts w:ascii="Times New Roman" w:hAnsi="Times New Roman" w:cs="Times New Roman"/>
          <w:sz w:val="28"/>
          <w:szCs w:val="28"/>
          <w:lang w:val="uz-Cyrl-UZ"/>
        </w:rPr>
        <w:t>ўтказиб беришга келишдилар.</w:t>
      </w:r>
      <w:r w:rsidRPr="00F375C6">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000918">
        <w:rPr>
          <w:rFonts w:ascii="Times New Roman" w:hAnsi="Times New Roman" w:cs="Times New Roman"/>
          <w:b/>
          <w:sz w:val="28"/>
          <w:szCs w:val="28"/>
        </w:rPr>
        <w:t>4.</w:t>
      </w:r>
      <w:r w:rsidRPr="00000918">
        <w:rPr>
          <w:rFonts w:ascii="Times New Roman" w:hAnsi="Times New Roman" w:cs="Times New Roman"/>
          <w:b/>
          <w:sz w:val="28"/>
          <w:szCs w:val="28"/>
          <w:lang w:val="uz-Cyrl-UZ"/>
        </w:rPr>
        <w:t>4</w:t>
      </w:r>
      <w:r w:rsidRPr="00000918">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Истеъмолчи ҳар ойнинг 10 санасига қадар аввалги ойда истеъмол қилинган газ учун якуний ҳисоб-китобни амалга ошириши керак.</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000918">
        <w:rPr>
          <w:rFonts w:ascii="Times New Roman" w:hAnsi="Times New Roman" w:cs="Times New Roman"/>
          <w:b/>
          <w:sz w:val="28"/>
          <w:szCs w:val="28"/>
        </w:rPr>
        <w:t>4.</w:t>
      </w:r>
      <w:r w:rsidRPr="00000918">
        <w:rPr>
          <w:rFonts w:ascii="Times New Roman" w:hAnsi="Times New Roman" w:cs="Times New Roman"/>
          <w:b/>
          <w:sz w:val="28"/>
          <w:szCs w:val="28"/>
          <w:lang w:val="uz-Cyrl-UZ"/>
        </w:rPr>
        <w:t>5</w:t>
      </w:r>
      <w:r w:rsidRPr="00000918">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Стратегик ва ижтимоий аҳамиятга эга Истеъмолчилар ҳисоб-китоб қилиш ойи тугагандан кейин 30 кун мобайнида олинган газ учун якуний ҳисоб-китобни амалга оширадилар.</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000918">
        <w:rPr>
          <w:rFonts w:ascii="Times New Roman" w:hAnsi="Times New Roman" w:cs="Times New Roman"/>
          <w:b/>
          <w:sz w:val="28"/>
          <w:szCs w:val="28"/>
        </w:rPr>
        <w:t>4.</w:t>
      </w:r>
      <w:r w:rsidRPr="00000918">
        <w:rPr>
          <w:rFonts w:ascii="Times New Roman" w:hAnsi="Times New Roman" w:cs="Times New Roman"/>
          <w:b/>
          <w:sz w:val="28"/>
          <w:szCs w:val="28"/>
          <w:lang w:val="uz-Cyrl-UZ"/>
        </w:rPr>
        <w:t>6</w:t>
      </w:r>
      <w:r w:rsidRPr="00000918">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Табиий газдан фойдаланишда Истеъмолчининг айби билан табиий газ етказиб беришга шартномада кўрсатилганидан ҳажмда</w:t>
      </w:r>
      <w:r w:rsidRPr="001D5274">
        <w:rPr>
          <w:rFonts w:ascii="Times New Roman" w:hAnsi="Times New Roman" w:cs="Times New Roman"/>
          <w:sz w:val="28"/>
          <w:szCs w:val="28"/>
          <w:lang w:val="uz-Cyrl-UZ"/>
        </w:rPr>
        <w:t>н кам</w:t>
      </w:r>
      <w:r w:rsidRPr="001D5274">
        <w:rPr>
          <w:rFonts w:ascii="Times New Roman" w:hAnsi="Times New Roman" w:cs="Times New Roman"/>
          <w:sz w:val="28"/>
          <w:szCs w:val="28"/>
        </w:rPr>
        <w:t xml:space="preserve"> фойдаланилган тақдирда</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 xml:space="preserve"> аванс тарзида тўланган маблағлар қайтарилмайди, кўрсатиб ўтилган маблағлар эса келгусида газдан фойдаланишда ҳисобга олинади.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000918">
        <w:rPr>
          <w:rFonts w:ascii="Times New Roman" w:hAnsi="Times New Roman" w:cs="Times New Roman"/>
          <w:b/>
          <w:sz w:val="28"/>
          <w:szCs w:val="28"/>
        </w:rPr>
        <w:t>4.</w:t>
      </w:r>
      <w:r w:rsidRPr="00000918">
        <w:rPr>
          <w:rFonts w:ascii="Times New Roman" w:hAnsi="Times New Roman" w:cs="Times New Roman"/>
          <w:b/>
          <w:sz w:val="28"/>
          <w:szCs w:val="28"/>
          <w:lang w:val="uz-Cyrl-UZ"/>
        </w:rPr>
        <w:t>7</w:t>
      </w:r>
      <w:r w:rsidRPr="00000918">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Истеъмолчи томонидан табиий газ етказиб бериш</w:t>
      </w:r>
      <w:r w:rsidRPr="001D5274">
        <w:rPr>
          <w:rFonts w:ascii="Times New Roman" w:hAnsi="Times New Roman" w:cs="Times New Roman"/>
          <w:sz w:val="28"/>
          <w:szCs w:val="28"/>
          <w:lang w:val="uz-Cyrl-UZ"/>
        </w:rPr>
        <w:t xml:space="preserve"> учун</w:t>
      </w:r>
      <w:r w:rsidRPr="001D5274">
        <w:rPr>
          <w:rFonts w:ascii="Times New Roman" w:hAnsi="Times New Roman" w:cs="Times New Roman"/>
          <w:sz w:val="28"/>
          <w:szCs w:val="28"/>
        </w:rPr>
        <w:t xml:space="preserve"> тузилган шартномада белгиланганидан кўп ҳажмда ва газ таъминоти ташкилоти билан олдиндан келишилмасдан газ олинган тақдирда, Истеъмолчидан шартномадаги ҳажмлардан ортиқча олинган табиий газ қийматига нисбатан </w:t>
      </w:r>
      <w:r w:rsidRPr="001D5274">
        <w:rPr>
          <w:rFonts w:ascii="Times New Roman" w:hAnsi="Times New Roman" w:cs="Times New Roman"/>
          <w:sz w:val="28"/>
          <w:szCs w:val="28"/>
          <w:lang w:val="uz-Cyrl-UZ"/>
        </w:rPr>
        <w:t xml:space="preserve">1,4 </w:t>
      </w:r>
      <w:r w:rsidRPr="001D5274">
        <w:rPr>
          <w:rFonts w:ascii="Times New Roman" w:hAnsi="Times New Roman" w:cs="Times New Roman"/>
          <w:sz w:val="28"/>
          <w:szCs w:val="28"/>
        </w:rPr>
        <w:t>коэффициент билан оширилган тўлов ундирилади.</w:t>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Бунда, белгиланган тартибда ҳисоблаш приборини алмаштириш, таъмирлаш, хизмат кўрсатиш, текшириш ва созлигини мониторинг қилиш учун ечиб олиш, шунингдек, Истеъмолчига алоқадор бўлмаган турли ҳил (электр таъминоти носозлиги, чақмоқ, қисқа туташув ва х.к)даги техник носозликлар аниқланганлиги сабабли истеъмол қилинган табиий газ ҳажмини ўрнатилган газ асбоб ускуналарини тўлиқ қуввати бўйича ҳисоб-китоб қилиниши натижасида шартномадаги ҳажмлардан ортиқ ҳажмларни ташкил қилган ҳолатлар бундан мустасно.</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000918">
        <w:rPr>
          <w:rFonts w:ascii="Times New Roman" w:hAnsi="Times New Roman" w:cs="Times New Roman"/>
          <w:b/>
          <w:sz w:val="28"/>
          <w:szCs w:val="28"/>
        </w:rPr>
        <w:t>4.</w:t>
      </w:r>
      <w:r w:rsidRPr="00000918">
        <w:rPr>
          <w:rFonts w:ascii="Times New Roman" w:hAnsi="Times New Roman" w:cs="Times New Roman"/>
          <w:b/>
          <w:sz w:val="28"/>
          <w:szCs w:val="28"/>
          <w:lang w:val="uz-Cyrl-UZ"/>
        </w:rPr>
        <w:t>8</w:t>
      </w:r>
      <w:r w:rsidRPr="00000918">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 xml:space="preserve">Табиий газ учун </w:t>
      </w:r>
      <w:r w:rsidRPr="001D5274">
        <w:rPr>
          <w:rFonts w:ascii="Times New Roman" w:hAnsi="Times New Roman" w:cs="Times New Roman"/>
          <w:sz w:val="28"/>
          <w:szCs w:val="28"/>
          <w:lang w:val="uz-Cyrl-UZ"/>
        </w:rPr>
        <w:t>И</w:t>
      </w:r>
      <w:r w:rsidRPr="001D5274">
        <w:rPr>
          <w:rFonts w:ascii="Times New Roman" w:hAnsi="Times New Roman" w:cs="Times New Roman"/>
          <w:sz w:val="28"/>
          <w:szCs w:val="28"/>
        </w:rPr>
        <w:t>стеъмолчи</w:t>
      </w:r>
      <w:r w:rsidRPr="001D5274">
        <w:rPr>
          <w:rFonts w:ascii="Times New Roman" w:hAnsi="Times New Roman" w:cs="Times New Roman"/>
          <w:sz w:val="28"/>
          <w:szCs w:val="28"/>
          <w:lang w:val="uz-Cyrl-UZ"/>
        </w:rPr>
        <w:t>нинг</w:t>
      </w:r>
      <w:r w:rsidRPr="001D5274">
        <w:rPr>
          <w:rFonts w:ascii="Times New Roman" w:hAnsi="Times New Roman" w:cs="Times New Roman"/>
          <w:sz w:val="28"/>
          <w:szCs w:val="28"/>
        </w:rPr>
        <w:t xml:space="preserve"> қарз</w:t>
      </w:r>
      <w:r w:rsidRPr="001D5274">
        <w:rPr>
          <w:rFonts w:ascii="Times New Roman" w:hAnsi="Times New Roman" w:cs="Times New Roman"/>
          <w:sz w:val="28"/>
          <w:szCs w:val="28"/>
          <w:lang w:val="uz-Cyrl-UZ"/>
        </w:rPr>
        <w:t>и</w:t>
      </w:r>
      <w:r w:rsidRPr="001D5274">
        <w:rPr>
          <w:rFonts w:ascii="Times New Roman" w:hAnsi="Times New Roman" w:cs="Times New Roman"/>
          <w:sz w:val="28"/>
          <w:szCs w:val="28"/>
        </w:rPr>
        <w:t xml:space="preserve"> мавжуд бўлган тақдирда</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 xml:space="preserve"> унинг аванс тўлови ҳисобига ўтказилган маблағлари Истеъмолчини хабардор қилган ҳолда қарзни </w:t>
      </w:r>
      <w:r w:rsidRPr="001D5274">
        <w:rPr>
          <w:rFonts w:ascii="Times New Roman" w:hAnsi="Times New Roman" w:cs="Times New Roman"/>
          <w:sz w:val="28"/>
          <w:szCs w:val="28"/>
          <w:lang w:val="uz-Cyrl-UZ"/>
        </w:rPr>
        <w:t xml:space="preserve">қоплашга </w:t>
      </w:r>
      <w:r w:rsidRPr="001D5274">
        <w:rPr>
          <w:rFonts w:ascii="Times New Roman" w:hAnsi="Times New Roman" w:cs="Times New Roman"/>
          <w:sz w:val="28"/>
          <w:szCs w:val="28"/>
        </w:rPr>
        <w:t>йўналтирилади ва аванс тўлови сифатида ҳисобга олинмайди.</w:t>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000918">
        <w:rPr>
          <w:rFonts w:ascii="Times New Roman" w:hAnsi="Times New Roman" w:cs="Times New Roman"/>
          <w:b/>
          <w:sz w:val="28"/>
          <w:szCs w:val="28"/>
        </w:rPr>
        <w:t>4.</w:t>
      </w:r>
      <w:r w:rsidRPr="00000918">
        <w:rPr>
          <w:rFonts w:ascii="Times New Roman" w:hAnsi="Times New Roman" w:cs="Times New Roman"/>
          <w:b/>
          <w:sz w:val="28"/>
          <w:szCs w:val="28"/>
          <w:lang w:val="uz-Cyrl-UZ"/>
        </w:rPr>
        <w:t>9</w:t>
      </w:r>
      <w:r w:rsidRPr="00000918">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 xml:space="preserve">Шартномада кўрсатиб ўтилган муддатларда етказиб берилган газ қиймати ўз вақтида тўланмаганда, Истеъмолчи муддати ўтган ҳар бир кун учун муддати ўтган тўлов суммасининг 0,4 фоизи миқдорида, лекин </w:t>
      </w:r>
      <w:r>
        <w:rPr>
          <w:rFonts w:ascii="Times New Roman" w:hAnsi="Times New Roman" w:cs="Times New Roman"/>
          <w:sz w:val="28"/>
          <w:szCs w:val="28"/>
        </w:rPr>
        <w:t>муддати ўтган тўлов суммасининг</w:t>
      </w:r>
      <w:r w:rsidRPr="001D5274">
        <w:rPr>
          <w:rFonts w:ascii="Times New Roman" w:hAnsi="Times New Roman" w:cs="Times New Roman"/>
          <w:sz w:val="28"/>
          <w:szCs w:val="28"/>
        </w:rPr>
        <w:t>50фоизидан ошмайдиган миқдорда пеня тўлайди.</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000918">
        <w:rPr>
          <w:rFonts w:ascii="Times New Roman" w:hAnsi="Times New Roman" w:cs="Times New Roman"/>
          <w:b/>
          <w:sz w:val="28"/>
          <w:szCs w:val="28"/>
        </w:rPr>
        <w:t>4.</w:t>
      </w:r>
      <w:r w:rsidRPr="00000918">
        <w:rPr>
          <w:rFonts w:ascii="Times New Roman" w:hAnsi="Times New Roman" w:cs="Times New Roman"/>
          <w:b/>
          <w:sz w:val="28"/>
          <w:szCs w:val="28"/>
          <w:lang w:val="uz-Cyrl-UZ"/>
        </w:rPr>
        <w:t>10</w:t>
      </w:r>
      <w:r w:rsidRPr="00000918">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 xml:space="preserve">Ҳисоб-китоб ойида етказиб берилган табиий газ ҳажми </w:t>
      </w:r>
      <w:r w:rsidRPr="00F375C6">
        <w:rPr>
          <w:rFonts w:ascii="Times New Roman" w:hAnsi="Times New Roman" w:cs="Times New Roman"/>
          <w:sz w:val="28"/>
          <w:szCs w:val="28"/>
          <w:lang w:val="uz-Cyrl-UZ"/>
        </w:rPr>
        <w:t xml:space="preserve">Таъминотчи </w:t>
      </w:r>
      <w:r w:rsidRPr="001D5274">
        <w:rPr>
          <w:rFonts w:ascii="Times New Roman" w:hAnsi="Times New Roman" w:cs="Times New Roman"/>
          <w:sz w:val="28"/>
          <w:szCs w:val="28"/>
        </w:rPr>
        <w:t>вакиллари томонидан табиий газ истеъмолини ҳисобга олиш приборидан кўрсаткичларни ёзиб олиш (ТГҲ</w:t>
      </w:r>
      <w:r w:rsidRPr="001D5274">
        <w:rPr>
          <w:rFonts w:ascii="Times New Roman" w:hAnsi="Times New Roman" w:cs="Times New Roman"/>
          <w:sz w:val="28"/>
          <w:szCs w:val="28"/>
          <w:lang w:val="uz-Cyrl-UZ"/>
        </w:rPr>
        <w:t>Н</w:t>
      </w:r>
      <w:r w:rsidRPr="001D5274">
        <w:rPr>
          <w:rFonts w:ascii="Times New Roman" w:hAnsi="Times New Roman" w:cs="Times New Roman"/>
          <w:sz w:val="28"/>
          <w:szCs w:val="28"/>
        </w:rPr>
        <w:t>АТга уланган, шунингдек</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 xml:space="preserve"> табиий газни истеъмол қилишни ҳисобга олиш приборларига эга бўлмаган ва белгиланган меъёрлар бўйича ҳисоб-китоб қиладиган истеъмолчилар бундан мустасно) асосида</w:t>
      </w:r>
      <w:r w:rsidRPr="001D5274">
        <w:rPr>
          <w:rFonts w:ascii="Times New Roman" w:hAnsi="Times New Roman" w:cs="Times New Roman"/>
          <w:sz w:val="28"/>
          <w:szCs w:val="28"/>
          <w:lang w:val="uz-Cyrl-UZ"/>
        </w:rPr>
        <w:t xml:space="preserve">, кейинчалик </w:t>
      </w:r>
      <w:r w:rsidRPr="001D5274">
        <w:rPr>
          <w:rFonts w:ascii="Times New Roman" w:hAnsi="Times New Roman" w:cs="Times New Roman"/>
          <w:sz w:val="28"/>
          <w:szCs w:val="28"/>
        </w:rPr>
        <w:t xml:space="preserve">ёзиб олинган кўрсаткичлар Fossa </w:t>
      </w:r>
      <w:r w:rsidRPr="001D5274">
        <w:rPr>
          <w:rFonts w:ascii="Times New Roman" w:hAnsi="Times New Roman" w:cs="Times New Roman"/>
          <w:sz w:val="28"/>
          <w:szCs w:val="28"/>
          <w:lang w:val="uz-Cyrl-UZ"/>
        </w:rPr>
        <w:t>тизи</w:t>
      </w:r>
      <w:r w:rsidRPr="001D5274">
        <w:rPr>
          <w:rFonts w:ascii="Times New Roman" w:hAnsi="Times New Roman" w:cs="Times New Roman"/>
          <w:sz w:val="28"/>
          <w:szCs w:val="28"/>
        </w:rPr>
        <w:t>мига кирити</w:t>
      </w:r>
      <w:r w:rsidRPr="001D5274">
        <w:rPr>
          <w:rFonts w:ascii="Times New Roman" w:hAnsi="Times New Roman" w:cs="Times New Roman"/>
          <w:sz w:val="28"/>
          <w:szCs w:val="28"/>
          <w:lang w:val="uz-Cyrl-UZ"/>
        </w:rPr>
        <w:t>ш,</w:t>
      </w:r>
      <w:r w:rsidRPr="001D5274">
        <w:rPr>
          <w:rFonts w:ascii="Times New Roman" w:hAnsi="Times New Roman" w:cs="Times New Roman"/>
          <w:sz w:val="28"/>
          <w:szCs w:val="28"/>
        </w:rPr>
        <w:t xml:space="preserve"> шунингдек</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 xml:space="preserve"> истеъмолчилар томонидан табиий газ истеъмолини ҳисобга олиш приборлари кўрсаткичларини интерактив хизматлар воситалари</w:t>
      </w:r>
      <w:r w:rsidRPr="001D5274">
        <w:rPr>
          <w:rFonts w:ascii="Times New Roman" w:hAnsi="Times New Roman" w:cs="Times New Roman"/>
          <w:sz w:val="28"/>
          <w:szCs w:val="28"/>
          <w:lang w:val="uz-Cyrl-UZ"/>
        </w:rPr>
        <w:t xml:space="preserve">дан фойдаланган ҳолда </w:t>
      </w:r>
      <w:r w:rsidRPr="001D5274">
        <w:rPr>
          <w:rFonts w:ascii="Times New Roman" w:hAnsi="Times New Roman" w:cs="Times New Roman"/>
          <w:sz w:val="28"/>
          <w:szCs w:val="28"/>
        </w:rPr>
        <w:t xml:space="preserve">киритиш орқали </w:t>
      </w:r>
      <w:r w:rsidRPr="00F375C6">
        <w:rPr>
          <w:rFonts w:ascii="Times New Roman" w:hAnsi="Times New Roman" w:cs="Times New Roman"/>
          <w:sz w:val="28"/>
          <w:szCs w:val="28"/>
        </w:rPr>
        <w:t xml:space="preserve">аниқланади. </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b/>
          <w:sz w:val="28"/>
          <w:szCs w:val="28"/>
          <w:lang w:val="uz-Cyrl-UZ"/>
        </w:rPr>
        <w:t>4.11.</w:t>
      </w:r>
      <w:r w:rsidRPr="00F375C6">
        <w:rPr>
          <w:rFonts w:ascii="Times New Roman" w:hAnsi="Times New Roman" w:cs="Times New Roman"/>
          <w:sz w:val="28"/>
          <w:szCs w:val="28"/>
          <w:lang w:val="uz-Cyrl-UZ"/>
        </w:rPr>
        <w:t xml:space="preserve"> Шартноманинг 4.10-бандига асосан кўрсаткич олинганидан сўнг кейинги ойнинг 5 кунига қадар Таъминотчи томонидан ҳисоб-китоб ойи учун газ етказиб бериш-қабул қилиш </w:t>
      </w:r>
      <w:r w:rsidRPr="00F375C6">
        <w:rPr>
          <w:rFonts w:ascii="Times New Roman" w:hAnsi="Times New Roman" w:cs="Times New Roman"/>
          <w:sz w:val="28"/>
          <w:szCs w:val="28"/>
          <w:lang w:val="uz-Cyrl-UZ"/>
        </w:rPr>
        <w:lastRenderedPageBreak/>
        <w:t>далолатномаси расмийлаштирилади ва унга асосан истеъмолчига электрон ҳисоб варақ-фактура юборилади.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375C6">
        <w:rPr>
          <w:rFonts w:ascii="Times New Roman" w:hAnsi="Times New Roman" w:cs="Times New Roman"/>
          <w:sz w:val="28"/>
          <w:szCs w:val="28"/>
          <w:lang w:val="uz-Cyrl-UZ"/>
        </w:rPr>
        <w:t xml:space="preserve">Модем ўрнатганИстеъмолчилар ой давомида истеъмол қилган газ ҳажмини Таъминотчига электрон тарзда юбориши мумкин, ушбу газ ҳажми ҳаққоний бўлган тақдирда, Таъминотчи уни ҳисоботга киритади, шунда Тарафлар </w:t>
      </w:r>
      <w:r w:rsidRPr="00F15437">
        <w:rPr>
          <w:rFonts w:ascii="Times New Roman" w:hAnsi="Times New Roman" w:cs="Times New Roman"/>
          <w:sz w:val="28"/>
          <w:szCs w:val="28"/>
          <w:lang w:val="uz-Cyrl-UZ"/>
        </w:rPr>
        <w:t>Таъминотчи Истеъмолчига ой давомида ҳисоботга киритилган газ ҳажмини етказиб берганлигини тасдиқлайдилар,унга асосан Таъминотчи Истеъмолчига электрон ҳисоб варақ-фактурани юборади.</w:t>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b/>
          <w:sz w:val="28"/>
          <w:szCs w:val="28"/>
        </w:rPr>
        <w:t>4.1</w:t>
      </w:r>
      <w:r w:rsidRPr="00F15437">
        <w:rPr>
          <w:rFonts w:ascii="Times New Roman" w:hAnsi="Times New Roman" w:cs="Times New Roman"/>
          <w:b/>
          <w:sz w:val="28"/>
          <w:szCs w:val="28"/>
          <w:lang w:val="uz-Cyrl-UZ"/>
        </w:rPr>
        <w:t>2</w:t>
      </w:r>
      <w:r w:rsidRPr="00F15437">
        <w:rPr>
          <w:rFonts w:ascii="Times New Roman" w:hAnsi="Times New Roman" w:cs="Times New Roman"/>
          <w:b/>
          <w:sz w:val="28"/>
          <w:szCs w:val="28"/>
        </w:rPr>
        <w:t>.</w:t>
      </w:r>
      <w:r w:rsidRPr="00F15437">
        <w:rPr>
          <w:rFonts w:ascii="Times New Roman" w:hAnsi="Times New Roman" w:cs="Times New Roman"/>
          <w:sz w:val="28"/>
          <w:szCs w:val="28"/>
          <w:lang w:val="uz-Cyrl-UZ"/>
        </w:rPr>
        <w:t> </w:t>
      </w:r>
      <w:r w:rsidRPr="00F15437">
        <w:rPr>
          <w:rFonts w:ascii="Times New Roman" w:hAnsi="Times New Roman" w:cs="Times New Roman"/>
          <w:sz w:val="28"/>
          <w:szCs w:val="28"/>
        </w:rPr>
        <w:t>Таъминотчива Истеъмолчи ўртасида</w:t>
      </w:r>
      <w:r w:rsidRPr="00F15437">
        <w:rPr>
          <w:rFonts w:ascii="Times New Roman" w:hAnsi="Times New Roman" w:cs="Times New Roman"/>
          <w:sz w:val="28"/>
          <w:szCs w:val="28"/>
          <w:lang w:val="uz-Cyrl-UZ"/>
        </w:rPr>
        <w:t>ги</w:t>
      </w:r>
      <w:r w:rsidRPr="00F15437">
        <w:rPr>
          <w:rFonts w:ascii="Times New Roman" w:hAnsi="Times New Roman" w:cs="Times New Roman"/>
          <w:sz w:val="28"/>
          <w:szCs w:val="28"/>
        </w:rPr>
        <w:t xml:space="preserve"> ҳисоб</w:t>
      </w:r>
      <w:r w:rsidRPr="00F15437">
        <w:rPr>
          <w:rFonts w:ascii="Times New Roman" w:hAnsi="Times New Roman" w:cs="Times New Roman"/>
          <w:sz w:val="28"/>
          <w:szCs w:val="28"/>
          <w:lang w:val="uz-Cyrl-UZ"/>
        </w:rPr>
        <w:t xml:space="preserve">-китобларнинг </w:t>
      </w:r>
      <w:r w:rsidRPr="00F15437">
        <w:rPr>
          <w:rFonts w:ascii="Times New Roman" w:hAnsi="Times New Roman" w:cs="Times New Roman"/>
          <w:sz w:val="28"/>
          <w:szCs w:val="28"/>
        </w:rPr>
        <w:t>ҳаққонийлигини таъминлаш</w:t>
      </w:r>
      <w:r w:rsidRPr="001D5274">
        <w:rPr>
          <w:rFonts w:ascii="Times New Roman" w:hAnsi="Times New Roman" w:cs="Times New Roman"/>
          <w:sz w:val="28"/>
          <w:szCs w:val="28"/>
        </w:rPr>
        <w:t xml:space="preserve"> учун ҳисобот даврида </w:t>
      </w:r>
      <w:r w:rsidRPr="001D5274">
        <w:rPr>
          <w:rFonts w:ascii="Times New Roman" w:hAnsi="Times New Roman" w:cs="Times New Roman"/>
          <w:sz w:val="28"/>
          <w:szCs w:val="28"/>
          <w:lang w:val="uz-Cyrl-UZ"/>
        </w:rPr>
        <w:t>г</w:t>
      </w:r>
      <w:r w:rsidRPr="001D5274">
        <w:rPr>
          <w:rFonts w:ascii="Times New Roman" w:hAnsi="Times New Roman" w:cs="Times New Roman"/>
          <w:sz w:val="28"/>
          <w:szCs w:val="28"/>
        </w:rPr>
        <w:t>азни етказиб бериш-қабул қилиш далолатномаси Истеъмолчида қуйидаги техник ҳужжатлар мавжуд бўлганда расмийлаштирилади: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41586">
        <w:rPr>
          <w:rFonts w:ascii="Times New Roman" w:hAnsi="Times New Roman" w:cs="Times New Roman"/>
          <w:b/>
          <w:sz w:val="28"/>
          <w:szCs w:val="28"/>
        </w:rPr>
        <w:t>а)</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газни ҳисоблаш прибори</w:t>
      </w:r>
      <w:r w:rsidRPr="001D5274">
        <w:rPr>
          <w:rFonts w:ascii="Times New Roman" w:hAnsi="Times New Roman" w:cs="Times New Roman"/>
          <w:sz w:val="28"/>
          <w:szCs w:val="28"/>
          <w:lang w:val="uz-Cyrl-UZ"/>
        </w:rPr>
        <w:t xml:space="preserve"> ҳотираси</w:t>
      </w:r>
      <w:r w:rsidRPr="001D5274">
        <w:rPr>
          <w:rFonts w:ascii="Times New Roman" w:hAnsi="Times New Roman" w:cs="Times New Roman"/>
          <w:sz w:val="28"/>
          <w:szCs w:val="28"/>
        </w:rPr>
        <w:t>дан ҳисобот даври учун олинган (</w:t>
      </w:r>
      <w:r w:rsidRPr="001D5274">
        <w:rPr>
          <w:rFonts w:ascii="Times New Roman" w:hAnsi="Times New Roman" w:cs="Times New Roman"/>
          <w:sz w:val="28"/>
          <w:szCs w:val="28"/>
          <w:lang w:val="uz-Cyrl-UZ"/>
        </w:rPr>
        <w:t>кўчирма</w:t>
      </w:r>
      <w:r w:rsidRPr="001D5274">
        <w:rPr>
          <w:rFonts w:ascii="Times New Roman" w:hAnsi="Times New Roman" w:cs="Times New Roman"/>
          <w:sz w:val="28"/>
          <w:szCs w:val="28"/>
        </w:rPr>
        <w:t>) архив маълумотлари;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41586">
        <w:rPr>
          <w:rFonts w:ascii="Times New Roman" w:hAnsi="Times New Roman" w:cs="Times New Roman"/>
          <w:b/>
          <w:sz w:val="28"/>
          <w:szCs w:val="28"/>
        </w:rPr>
        <w:t>б)</w:t>
      </w:r>
      <w:r w:rsidRPr="001D5274">
        <w:rPr>
          <w:rFonts w:ascii="Times New Roman" w:hAnsi="Times New Roman" w:cs="Times New Roman"/>
          <w:sz w:val="28"/>
          <w:szCs w:val="28"/>
          <w:lang w:val="uz-Cyrl-UZ"/>
        </w:rPr>
        <w:t xml:space="preserve"> Истеъмолчига тақдим этиладиган, Истеъмолчининг бўлиниш чегарасигача бўлган жойдаги газ тармоқлари ва ГТҚлардаги технологик йўқотишларнинг ҳажми тўғрисидаги далолататноманинг мавжудлиги; </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375C6">
        <w:rPr>
          <w:rFonts w:ascii="Times New Roman" w:hAnsi="Times New Roman" w:cs="Times New Roman"/>
          <w:sz w:val="28"/>
          <w:szCs w:val="28"/>
          <w:lang w:val="uz-Cyrl-UZ"/>
        </w:rPr>
        <w:t>Бунда Истеъмолчи балансида бўлган газ тармоқлари ва ГТҚдаги технологик йўқотишлар Истеъмолчи ҳисобига олиб борилади.</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b/>
          <w:sz w:val="28"/>
          <w:szCs w:val="28"/>
        </w:rPr>
        <w:t>4.1</w:t>
      </w:r>
      <w:r w:rsidRPr="00F375C6">
        <w:rPr>
          <w:rFonts w:ascii="Times New Roman" w:hAnsi="Times New Roman" w:cs="Times New Roman"/>
          <w:b/>
          <w:sz w:val="28"/>
          <w:szCs w:val="28"/>
          <w:lang w:val="uz-Cyrl-UZ"/>
        </w:rPr>
        <w:t>3</w:t>
      </w:r>
      <w:r w:rsidRPr="00F375C6">
        <w:rPr>
          <w:rFonts w:ascii="Times New Roman" w:hAnsi="Times New Roman" w:cs="Times New Roman"/>
          <w:b/>
          <w:sz w:val="28"/>
          <w:szCs w:val="28"/>
        </w:rPr>
        <w:t>.</w:t>
      </w:r>
      <w:r w:rsidRPr="00F375C6">
        <w:rPr>
          <w:rFonts w:ascii="Times New Roman" w:hAnsi="Times New Roman" w:cs="Times New Roman"/>
          <w:sz w:val="28"/>
          <w:szCs w:val="28"/>
          <w:lang w:val="uz-Cyrl-UZ"/>
        </w:rPr>
        <w:t> </w:t>
      </w:r>
      <w:r w:rsidRPr="00F375C6">
        <w:rPr>
          <w:rFonts w:ascii="Times New Roman" w:hAnsi="Times New Roman" w:cs="Times New Roman"/>
          <w:sz w:val="28"/>
          <w:szCs w:val="28"/>
        </w:rPr>
        <w:t xml:space="preserve">Истеъмолчи ойнинг 7 кунидан кечиктирмасдан Таъминотчидан хисоб-китоб ойи учун газ етказиб бериш ва қабул қилиш далолатномасини қабул қилиб олади, имзолайди ва бир нусхасини Таъминотчига </w:t>
      </w:r>
      <w:r w:rsidRPr="00F375C6">
        <w:rPr>
          <w:rFonts w:ascii="Times New Roman" w:hAnsi="Times New Roman" w:cs="Times New Roman"/>
          <w:sz w:val="28"/>
          <w:szCs w:val="28"/>
          <w:lang w:val="uz-Cyrl-UZ"/>
        </w:rPr>
        <w:t>жўнатади.  Р</w:t>
      </w:r>
      <w:r w:rsidRPr="00F375C6">
        <w:rPr>
          <w:rFonts w:ascii="Times New Roman" w:hAnsi="Times New Roman" w:cs="Times New Roman"/>
          <w:sz w:val="28"/>
          <w:szCs w:val="28"/>
        </w:rPr>
        <w:t>асмийлаштирилган газ етказиб бериш-қабул қилиш далолатномасига</w:t>
      </w:r>
      <w:r w:rsidRPr="001D5274">
        <w:rPr>
          <w:rFonts w:ascii="Times New Roman" w:hAnsi="Times New Roman" w:cs="Times New Roman"/>
          <w:sz w:val="28"/>
          <w:szCs w:val="28"/>
        </w:rPr>
        <w:t xml:space="preserve"> асосан электрон ҳисобварақ-фактурани қабул қилади.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375C6">
        <w:rPr>
          <w:rFonts w:ascii="Times New Roman" w:hAnsi="Times New Roman" w:cs="Times New Roman"/>
          <w:sz w:val="28"/>
          <w:szCs w:val="28"/>
          <w:lang w:val="uz-Cyrl-UZ"/>
        </w:rPr>
        <w:t>Модем ўрнатганИстеъмолчилар ой давомида истеъмол қилган газ ҳажмини Таъминотчига электрон тарзда юбориши мумкин, ушбу газ ҳажми ҳаққоний бўлган тақдирда, Таъминотчи уни ҳисоботга киритади, шунда Тарафлар Таъминотчи Истеъмолчига ой давомида ҳисоботга киритилган газ ҳажмини етказиб берганлигини тасдиқлайдилар,унга асосан</w:t>
      </w:r>
      <w:r>
        <w:rPr>
          <w:rFonts w:ascii="Times New Roman" w:hAnsi="Times New Roman" w:cs="Times New Roman"/>
          <w:sz w:val="28"/>
          <w:szCs w:val="28"/>
          <w:lang w:val="uz-Cyrl-UZ"/>
        </w:rPr>
        <w:t>Таъминотчи И</w:t>
      </w:r>
      <w:r w:rsidRPr="001D5274">
        <w:rPr>
          <w:rFonts w:ascii="Times New Roman" w:hAnsi="Times New Roman" w:cs="Times New Roman"/>
          <w:sz w:val="28"/>
          <w:szCs w:val="28"/>
          <w:lang w:val="uz-Cyrl-UZ"/>
        </w:rPr>
        <w:t>стеъмолчига электрон ҳисоб варақ-фактура</w:t>
      </w:r>
      <w:r>
        <w:rPr>
          <w:rFonts w:ascii="Times New Roman" w:hAnsi="Times New Roman" w:cs="Times New Roman"/>
          <w:sz w:val="28"/>
          <w:szCs w:val="28"/>
          <w:lang w:val="uz-Cyrl-UZ"/>
        </w:rPr>
        <w:t>ни</w:t>
      </w:r>
      <w:r w:rsidRPr="001D5274">
        <w:rPr>
          <w:rFonts w:ascii="Times New Roman" w:hAnsi="Times New Roman" w:cs="Times New Roman"/>
          <w:sz w:val="28"/>
          <w:szCs w:val="28"/>
          <w:lang w:val="uz-Cyrl-UZ"/>
        </w:rPr>
        <w:t xml:space="preserve"> юборади.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41586">
        <w:rPr>
          <w:rFonts w:ascii="Times New Roman" w:hAnsi="Times New Roman" w:cs="Times New Roman"/>
          <w:b/>
          <w:sz w:val="28"/>
          <w:szCs w:val="28"/>
        </w:rPr>
        <w:t>4.1</w:t>
      </w:r>
      <w:r w:rsidRPr="00341586">
        <w:rPr>
          <w:rFonts w:ascii="Times New Roman" w:hAnsi="Times New Roman" w:cs="Times New Roman"/>
          <w:b/>
          <w:sz w:val="28"/>
          <w:szCs w:val="28"/>
          <w:lang w:val="uz-Cyrl-UZ"/>
        </w:rPr>
        <w:t>4</w:t>
      </w:r>
      <w:r w:rsidRPr="00341586">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 xml:space="preserve">Табиий газни етказиб бериш-қабул қилиш далолатномасини имзоламаслик ёки уни эътирозлар билан имзолаш Истеъмолчини кўрсатиб ўтилган табиий газ ҳажмлари учун </w:t>
      </w:r>
      <w:r w:rsidRPr="00F375C6">
        <w:rPr>
          <w:rFonts w:ascii="Times New Roman" w:hAnsi="Times New Roman" w:cs="Times New Roman"/>
          <w:sz w:val="28"/>
          <w:szCs w:val="28"/>
        </w:rPr>
        <w:t>тўловлардан озод қилмайди. Узатилган ёки қабул қилинган газ миқдорини аниқлашдан норози бўлган томон далолатномада норозилик сабабларини мажбурий акс эттириш йўли билан ҳисоб-китоб қилиш ойи тугагандан кейин 10-кунгача бошқа томонга бу тўғрида маълум қилиб, сўнг далолатноманин</w:t>
      </w:r>
      <w:r w:rsidRPr="00F375C6">
        <w:rPr>
          <w:rFonts w:ascii="Times New Roman" w:hAnsi="Times New Roman" w:cs="Times New Roman"/>
          <w:sz w:val="28"/>
          <w:szCs w:val="28"/>
          <w:lang w:val="uz-Cyrl-UZ"/>
        </w:rPr>
        <w:t>г</w:t>
      </w:r>
      <w:r w:rsidRPr="00F375C6">
        <w:rPr>
          <w:rFonts w:ascii="Times New Roman" w:hAnsi="Times New Roman" w:cs="Times New Roman"/>
          <w:sz w:val="28"/>
          <w:szCs w:val="28"/>
        </w:rPr>
        <w:t xml:space="preserve"> бир нусхасини </w:t>
      </w:r>
      <w:r w:rsidRPr="00F375C6">
        <w:rPr>
          <w:rFonts w:ascii="Times New Roman" w:hAnsi="Times New Roman" w:cs="Times New Roman"/>
          <w:sz w:val="28"/>
          <w:szCs w:val="28"/>
          <w:lang w:val="uz-Cyrl-UZ"/>
        </w:rPr>
        <w:t>Таъминотчи</w:t>
      </w:r>
      <w:r w:rsidRPr="00F375C6">
        <w:rPr>
          <w:rFonts w:ascii="Times New Roman" w:hAnsi="Times New Roman" w:cs="Times New Roman"/>
          <w:sz w:val="28"/>
          <w:szCs w:val="28"/>
        </w:rPr>
        <w:t>в</w:t>
      </w:r>
      <w:r w:rsidRPr="001D5274">
        <w:rPr>
          <w:rFonts w:ascii="Times New Roman" w:hAnsi="Times New Roman" w:cs="Times New Roman"/>
          <w:sz w:val="28"/>
          <w:szCs w:val="28"/>
        </w:rPr>
        <w:t>акилига тақдим қилади</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Ушбу масалани ўзаро ҳал этиш имконияти бўлмаганда, келишмовчилик сабаблари белгиланган тартибда кўриб чиқилиши керак.</w:t>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41586">
        <w:rPr>
          <w:rFonts w:ascii="Times New Roman" w:hAnsi="Times New Roman" w:cs="Times New Roman"/>
          <w:b/>
          <w:sz w:val="28"/>
          <w:szCs w:val="28"/>
        </w:rPr>
        <w:t>4.1</w:t>
      </w:r>
      <w:r w:rsidRPr="00341586">
        <w:rPr>
          <w:rFonts w:ascii="Times New Roman" w:hAnsi="Times New Roman" w:cs="Times New Roman"/>
          <w:b/>
          <w:sz w:val="28"/>
          <w:szCs w:val="28"/>
          <w:lang w:val="uz-Cyrl-UZ"/>
        </w:rPr>
        <w:t>5</w:t>
      </w:r>
      <w:r w:rsidRPr="00341586">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 xml:space="preserve">Истеъмолчидан дебитор қарзларни </w:t>
      </w:r>
      <w:r w:rsidRPr="00F375C6">
        <w:rPr>
          <w:rFonts w:ascii="Times New Roman" w:hAnsi="Times New Roman" w:cs="Times New Roman"/>
          <w:sz w:val="28"/>
          <w:szCs w:val="28"/>
        </w:rPr>
        <w:t xml:space="preserve">ундириш </w:t>
      </w:r>
      <w:r w:rsidRPr="00F375C6">
        <w:rPr>
          <w:rFonts w:ascii="Times New Roman" w:hAnsi="Times New Roman" w:cs="Times New Roman"/>
          <w:sz w:val="28"/>
          <w:szCs w:val="28"/>
          <w:lang w:val="uz-Cyrl-UZ"/>
        </w:rPr>
        <w:t xml:space="preserve">Таъминотчи </w:t>
      </w:r>
      <w:r w:rsidRPr="00F375C6">
        <w:rPr>
          <w:rFonts w:ascii="Times New Roman" w:hAnsi="Times New Roman" w:cs="Times New Roman"/>
          <w:sz w:val="28"/>
          <w:szCs w:val="28"/>
        </w:rPr>
        <w:t>томонидан қонунда белгиланган тартибда амалга оширилади.</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b/>
          <w:sz w:val="28"/>
          <w:szCs w:val="28"/>
        </w:rPr>
        <w:t>4.1</w:t>
      </w:r>
      <w:r w:rsidRPr="00F375C6">
        <w:rPr>
          <w:rFonts w:ascii="Times New Roman" w:hAnsi="Times New Roman" w:cs="Times New Roman"/>
          <w:b/>
          <w:sz w:val="28"/>
          <w:szCs w:val="28"/>
          <w:lang w:val="uz-Cyrl-UZ"/>
        </w:rPr>
        <w:t>6</w:t>
      </w:r>
      <w:r w:rsidRPr="00F375C6">
        <w:rPr>
          <w:rFonts w:ascii="Times New Roman" w:hAnsi="Times New Roman" w:cs="Times New Roman"/>
          <w:b/>
          <w:sz w:val="28"/>
          <w:szCs w:val="28"/>
        </w:rPr>
        <w:t>.</w:t>
      </w:r>
      <w:r w:rsidRPr="00F375C6">
        <w:rPr>
          <w:rFonts w:ascii="Times New Roman" w:hAnsi="Times New Roman" w:cs="Times New Roman"/>
          <w:sz w:val="28"/>
          <w:szCs w:val="28"/>
          <w:lang w:val="uz-Cyrl-UZ"/>
        </w:rPr>
        <w:t> </w:t>
      </w:r>
      <w:r w:rsidRPr="00F375C6">
        <w:rPr>
          <w:rFonts w:ascii="Times New Roman" w:hAnsi="Times New Roman" w:cs="Times New Roman"/>
          <w:sz w:val="28"/>
          <w:szCs w:val="28"/>
        </w:rPr>
        <w:t>Газ учун амалдаги тарифлар (нархлар) ўзгар</w:t>
      </w:r>
      <w:r w:rsidRPr="00F375C6">
        <w:rPr>
          <w:rFonts w:ascii="Times New Roman" w:hAnsi="Times New Roman" w:cs="Times New Roman"/>
          <w:sz w:val="28"/>
          <w:szCs w:val="28"/>
          <w:lang w:val="uz-Cyrl-UZ"/>
        </w:rPr>
        <w:t>ган тақдирда</w:t>
      </w:r>
      <w:r w:rsidRPr="00F375C6">
        <w:rPr>
          <w:rFonts w:ascii="Times New Roman" w:hAnsi="Times New Roman" w:cs="Times New Roman"/>
          <w:sz w:val="28"/>
          <w:szCs w:val="28"/>
        </w:rPr>
        <w:t>, Таъминотчи</w:t>
      </w:r>
      <w:r w:rsidRPr="001D5274">
        <w:rPr>
          <w:rFonts w:ascii="Times New Roman" w:hAnsi="Times New Roman" w:cs="Times New Roman"/>
          <w:sz w:val="28"/>
          <w:szCs w:val="28"/>
          <w:lang w:val="uz-Cyrl-UZ"/>
        </w:rPr>
        <w:t xml:space="preserve"> бу ҳақидаги ахборотни</w:t>
      </w:r>
      <w:r w:rsidRPr="001D5274">
        <w:rPr>
          <w:rFonts w:ascii="Times New Roman" w:hAnsi="Times New Roman" w:cs="Times New Roman"/>
          <w:sz w:val="28"/>
          <w:szCs w:val="28"/>
        </w:rPr>
        <w:t xml:space="preserve"> ўн беш кун олдин оммавий ахборот воситалари орқали хабардор қилади. Газ учун тарифлар ўзгарганида, </w:t>
      </w:r>
      <w:r w:rsidRPr="001D5274">
        <w:rPr>
          <w:rFonts w:ascii="Times New Roman" w:hAnsi="Times New Roman" w:cs="Times New Roman"/>
          <w:sz w:val="28"/>
          <w:szCs w:val="28"/>
        </w:rPr>
        <w:lastRenderedPageBreak/>
        <w:t xml:space="preserve">мазкур </w:t>
      </w:r>
      <w:r w:rsidRPr="001D5274">
        <w:rPr>
          <w:rFonts w:ascii="Times New Roman" w:hAnsi="Times New Roman" w:cs="Times New Roman"/>
          <w:sz w:val="28"/>
          <w:szCs w:val="28"/>
          <w:lang w:val="uz-Cyrl-UZ"/>
        </w:rPr>
        <w:t>ш</w:t>
      </w:r>
      <w:r w:rsidRPr="001D5274">
        <w:rPr>
          <w:rFonts w:ascii="Times New Roman" w:hAnsi="Times New Roman" w:cs="Times New Roman"/>
          <w:sz w:val="28"/>
          <w:szCs w:val="28"/>
        </w:rPr>
        <w:t>артнома ўз кучида қолади, истеъмол қилинган газ учун тўлов эса янги тариф асосида, у қонунда белгиланган тартибда кучга кирганидан сўнг амалга оширилади.</w:t>
      </w:r>
      <w:r w:rsidRPr="001D5274">
        <w:rPr>
          <w:rFonts w:ascii="Times New Roman" w:hAnsi="Times New Roman" w:cs="Times New Roman"/>
          <w:sz w:val="28"/>
          <w:szCs w:val="28"/>
          <w:lang w:val="uz-Cyrl-UZ"/>
        </w:rPr>
        <w:t xml:space="preserve"> Бунда истеъмолчи табиий газнинг аванс тариқасида тўланган ҳажми учун тўлов кунидан бошлаб кўпи билан кейинги 1 ой қўшимча тўлов тўлашдан озод қилинади.</w:t>
      </w:r>
    </w:p>
    <w:p w:rsidR="00366EFB" w:rsidRPr="001D5274" w:rsidRDefault="00366EFB" w:rsidP="00366EFB">
      <w:pPr>
        <w:spacing w:after="80" w:line="240" w:lineRule="auto"/>
        <w:ind w:firstLine="851"/>
        <w:jc w:val="center"/>
        <w:rPr>
          <w:rFonts w:ascii="Times New Roman" w:hAnsi="Times New Roman" w:cs="Times New Roman"/>
          <w:b/>
          <w:bCs/>
          <w:sz w:val="28"/>
          <w:szCs w:val="28"/>
        </w:rPr>
      </w:pPr>
      <w:r w:rsidRPr="001D5274">
        <w:rPr>
          <w:rFonts w:ascii="Times New Roman" w:hAnsi="Times New Roman" w:cs="Times New Roman"/>
          <w:b/>
          <w:bCs/>
          <w:sz w:val="28"/>
          <w:szCs w:val="28"/>
        </w:rPr>
        <w:t>V.</w:t>
      </w:r>
      <w:r w:rsidRPr="001D5274">
        <w:rPr>
          <w:rFonts w:ascii="Times New Roman" w:hAnsi="Times New Roman" w:cs="Times New Roman"/>
          <w:b/>
          <w:bCs/>
          <w:sz w:val="28"/>
          <w:szCs w:val="28"/>
          <w:lang w:val="uz-Cyrl-UZ"/>
        </w:rPr>
        <w:t> </w:t>
      </w:r>
      <w:r w:rsidRPr="001D5274">
        <w:rPr>
          <w:rFonts w:ascii="Times New Roman" w:hAnsi="Times New Roman" w:cs="Times New Roman"/>
          <w:b/>
          <w:bCs/>
          <w:sz w:val="28"/>
          <w:szCs w:val="28"/>
        </w:rPr>
        <w:t xml:space="preserve">ҲУҚУҚБУЗАРЛИКЛАР ВА ГАЗДАН НОҚОНУНИЙ </w:t>
      </w:r>
    </w:p>
    <w:p w:rsidR="00366EFB" w:rsidRPr="001D5274" w:rsidRDefault="00366EFB" w:rsidP="00366EFB">
      <w:pPr>
        <w:spacing w:after="80" w:line="240" w:lineRule="auto"/>
        <w:ind w:firstLine="851"/>
        <w:jc w:val="center"/>
        <w:rPr>
          <w:rFonts w:ascii="Times New Roman" w:hAnsi="Times New Roman" w:cs="Times New Roman"/>
          <w:b/>
          <w:bCs/>
          <w:sz w:val="28"/>
          <w:szCs w:val="28"/>
        </w:rPr>
      </w:pPr>
      <w:r w:rsidRPr="001D5274">
        <w:rPr>
          <w:rFonts w:ascii="Times New Roman" w:hAnsi="Times New Roman" w:cs="Times New Roman"/>
          <w:b/>
          <w:bCs/>
          <w:sz w:val="28"/>
          <w:szCs w:val="28"/>
        </w:rPr>
        <w:t>ФОЙДАЛАНИШ УЧУН ЖАВОБГАРЛИК</w:t>
      </w:r>
    </w:p>
    <w:p w:rsidR="00366EFB" w:rsidRPr="001D5274" w:rsidRDefault="00366EFB" w:rsidP="00366EFB">
      <w:pPr>
        <w:spacing w:after="80" w:line="240" w:lineRule="auto"/>
        <w:ind w:firstLine="708"/>
        <w:jc w:val="both"/>
        <w:rPr>
          <w:rFonts w:ascii="Times New Roman" w:hAnsi="Times New Roman" w:cs="Times New Roman"/>
          <w:b/>
          <w:bCs/>
          <w:sz w:val="28"/>
          <w:szCs w:val="28"/>
          <w:lang w:val="uz-Cyrl-UZ"/>
        </w:rPr>
      </w:pPr>
      <w:r w:rsidRPr="006409EA">
        <w:rPr>
          <w:rFonts w:ascii="Times New Roman" w:hAnsi="Times New Roman" w:cs="Times New Roman"/>
          <w:b/>
          <w:sz w:val="28"/>
          <w:szCs w:val="28"/>
        </w:rPr>
        <w:t>5.1.</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 xml:space="preserve">Газдан </w:t>
      </w:r>
      <w:r w:rsidRPr="00F375C6">
        <w:rPr>
          <w:rFonts w:ascii="Times New Roman" w:hAnsi="Times New Roman" w:cs="Times New Roman"/>
          <w:sz w:val="28"/>
          <w:szCs w:val="28"/>
        </w:rPr>
        <w:t xml:space="preserve">фойдаланишда Истеъмолчи томонидан </w:t>
      </w:r>
      <w:r w:rsidRPr="00F375C6">
        <w:rPr>
          <w:rFonts w:ascii="Times New Roman" w:hAnsi="Times New Roman" w:cs="Times New Roman"/>
          <w:sz w:val="28"/>
          <w:szCs w:val="28"/>
          <w:lang w:val="uz-Cyrl-UZ"/>
        </w:rPr>
        <w:t xml:space="preserve">мазкур шартноманинг </w:t>
      </w:r>
      <w:r w:rsidRPr="00F375C6">
        <w:rPr>
          <w:rFonts w:ascii="Times New Roman" w:hAnsi="Times New Roman" w:cs="Times New Roman"/>
          <w:sz w:val="28"/>
          <w:szCs w:val="28"/>
        </w:rPr>
        <w:t>3.17</w:t>
      </w:r>
      <w:r w:rsidRPr="00F375C6">
        <w:rPr>
          <w:rFonts w:ascii="Times New Roman" w:hAnsi="Times New Roman" w:cs="Times New Roman"/>
          <w:sz w:val="28"/>
          <w:szCs w:val="28"/>
          <w:lang w:val="uz-Cyrl-UZ"/>
        </w:rPr>
        <w:t>.</w:t>
      </w:r>
      <w:r w:rsidRPr="00F375C6">
        <w:rPr>
          <w:rFonts w:ascii="Times New Roman" w:hAnsi="Times New Roman" w:cs="Times New Roman"/>
          <w:sz w:val="28"/>
          <w:szCs w:val="28"/>
        </w:rPr>
        <w:t>-банд</w:t>
      </w:r>
      <w:r w:rsidRPr="00F375C6">
        <w:rPr>
          <w:rFonts w:ascii="Times New Roman" w:hAnsi="Times New Roman" w:cs="Times New Roman"/>
          <w:sz w:val="28"/>
          <w:szCs w:val="28"/>
          <w:lang w:val="uz-Cyrl-UZ"/>
        </w:rPr>
        <w:t>и</w:t>
      </w:r>
      <w:r w:rsidRPr="00F375C6">
        <w:rPr>
          <w:rFonts w:ascii="Times New Roman" w:hAnsi="Times New Roman" w:cs="Times New Roman"/>
          <w:sz w:val="28"/>
          <w:szCs w:val="28"/>
        </w:rPr>
        <w:t>да кўрсатиб ўтилган ҳуқуқбузарликларга йўл қўйилиши, Таъминотчи ва Истеъмолчи вакиллари томонидан имзолан</w:t>
      </w:r>
      <w:r w:rsidRPr="00F375C6">
        <w:rPr>
          <w:rFonts w:ascii="Times New Roman" w:hAnsi="Times New Roman" w:cs="Times New Roman"/>
          <w:sz w:val="28"/>
          <w:szCs w:val="28"/>
          <w:lang w:val="uz-Cyrl-UZ"/>
        </w:rPr>
        <w:t>ади</w:t>
      </w:r>
      <w:r w:rsidRPr="00F375C6">
        <w:rPr>
          <w:rFonts w:ascii="Times New Roman" w:hAnsi="Times New Roman" w:cs="Times New Roman"/>
          <w:sz w:val="28"/>
          <w:szCs w:val="28"/>
        </w:rPr>
        <w:t xml:space="preserve">ган </w:t>
      </w:r>
      <w:r w:rsidRPr="00F375C6">
        <w:rPr>
          <w:rFonts w:ascii="Times New Roman" w:hAnsi="Times New Roman" w:cs="Times New Roman"/>
          <w:sz w:val="28"/>
          <w:szCs w:val="28"/>
          <w:lang w:val="uz-Cyrl-UZ"/>
        </w:rPr>
        <w:t>ва икки</w:t>
      </w:r>
      <w:r w:rsidRPr="00F375C6">
        <w:rPr>
          <w:rFonts w:ascii="Times New Roman" w:hAnsi="Times New Roman" w:cs="Times New Roman"/>
          <w:sz w:val="28"/>
          <w:szCs w:val="28"/>
        </w:rPr>
        <w:t xml:space="preserve"> нусхада </w:t>
      </w:r>
      <w:r w:rsidRPr="00F375C6">
        <w:rPr>
          <w:rFonts w:ascii="Times New Roman" w:hAnsi="Times New Roman" w:cs="Times New Roman"/>
          <w:sz w:val="28"/>
          <w:szCs w:val="28"/>
          <w:lang w:val="uz-Cyrl-UZ"/>
        </w:rPr>
        <w:t>тузиладиган</w:t>
      </w:r>
      <w:r w:rsidRPr="001D5274">
        <w:rPr>
          <w:rFonts w:ascii="Times New Roman" w:hAnsi="Times New Roman" w:cs="Times New Roman"/>
          <w:sz w:val="28"/>
          <w:szCs w:val="28"/>
          <w:lang w:val="uz-Cyrl-UZ"/>
        </w:rPr>
        <w:t xml:space="preserve"> далолатномаси билан </w:t>
      </w:r>
      <w:r w:rsidRPr="001D5274">
        <w:rPr>
          <w:rFonts w:ascii="Times New Roman" w:hAnsi="Times New Roman" w:cs="Times New Roman"/>
          <w:sz w:val="28"/>
          <w:szCs w:val="28"/>
        </w:rPr>
        <w:t xml:space="preserve">расмийлаштирилади. </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6409EA">
        <w:rPr>
          <w:rFonts w:ascii="Times New Roman" w:hAnsi="Times New Roman" w:cs="Times New Roman"/>
          <w:b/>
          <w:sz w:val="28"/>
          <w:szCs w:val="28"/>
        </w:rPr>
        <w:t>5.2.</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Ушбу шартноманинг 5.1-бандига асосан расмийлаштирилган далолатномага мувофиқ Истеъмолчидан</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 xml:space="preserve"> фойдаланган газ ҳажми қиймати (амалдаги тарифлар бўйича) ундири</w:t>
      </w:r>
      <w:r w:rsidRPr="001D5274">
        <w:rPr>
          <w:rFonts w:ascii="Times New Roman" w:hAnsi="Times New Roman" w:cs="Times New Roman"/>
          <w:sz w:val="28"/>
          <w:szCs w:val="28"/>
          <w:lang w:val="uz-Cyrl-UZ"/>
        </w:rPr>
        <w:t>б олина</w:t>
      </w:r>
      <w:r w:rsidRPr="001D5274">
        <w:rPr>
          <w:rFonts w:ascii="Times New Roman" w:hAnsi="Times New Roman" w:cs="Times New Roman"/>
          <w:sz w:val="28"/>
          <w:szCs w:val="28"/>
        </w:rPr>
        <w:t>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9E00ED">
        <w:rPr>
          <w:rFonts w:ascii="Times New Roman" w:hAnsi="Times New Roman" w:cs="Times New Roman"/>
          <w:b/>
          <w:sz w:val="28"/>
          <w:szCs w:val="28"/>
        </w:rPr>
        <w:t>5.3.</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Бунда мазкур шартноманинг 5.2-бандида кўрсатилган ҳолатларда газ ҳажми қийматини</w:t>
      </w:r>
      <w:r w:rsidRPr="001D5274">
        <w:rPr>
          <w:rFonts w:ascii="Times New Roman" w:hAnsi="Times New Roman" w:cs="Times New Roman"/>
          <w:sz w:val="28"/>
          <w:szCs w:val="28"/>
          <w:lang w:val="uz-Cyrl-UZ"/>
        </w:rPr>
        <w:t>нг</w:t>
      </w:r>
      <w:r w:rsidRPr="001D5274">
        <w:rPr>
          <w:rFonts w:ascii="Times New Roman" w:hAnsi="Times New Roman" w:cs="Times New Roman"/>
          <w:sz w:val="28"/>
          <w:szCs w:val="28"/>
        </w:rPr>
        <w:t xml:space="preserve"> ундири</w:t>
      </w:r>
      <w:r w:rsidRPr="001D5274">
        <w:rPr>
          <w:rFonts w:ascii="Times New Roman" w:hAnsi="Times New Roman" w:cs="Times New Roman"/>
          <w:sz w:val="28"/>
          <w:szCs w:val="28"/>
          <w:lang w:val="uz-Cyrl-UZ"/>
        </w:rPr>
        <w:t>лиши</w:t>
      </w:r>
      <w:r w:rsidRPr="001D5274">
        <w:rPr>
          <w:rFonts w:ascii="Times New Roman" w:hAnsi="Times New Roman" w:cs="Times New Roman"/>
          <w:sz w:val="28"/>
          <w:szCs w:val="28"/>
        </w:rPr>
        <w:t xml:space="preserve"> Истеъмолчини қонунчиликда белгиланган жавобгарликдан озод қилмайди.</w:t>
      </w:r>
    </w:p>
    <w:p w:rsidR="00366EFB" w:rsidRDefault="00366EFB" w:rsidP="00366EFB">
      <w:pPr>
        <w:spacing w:after="80" w:line="240" w:lineRule="auto"/>
        <w:ind w:left="3540"/>
        <w:rPr>
          <w:rFonts w:ascii="Times New Roman" w:hAnsi="Times New Roman" w:cs="Times New Roman"/>
          <w:b/>
          <w:bCs/>
          <w:sz w:val="28"/>
          <w:szCs w:val="28"/>
          <w:lang w:val="uz-Cyrl-UZ"/>
        </w:rPr>
      </w:pPr>
    </w:p>
    <w:p w:rsidR="00366EFB" w:rsidRDefault="00366EFB" w:rsidP="00366EFB">
      <w:pPr>
        <w:spacing w:after="80" w:line="240" w:lineRule="auto"/>
        <w:jc w:val="center"/>
        <w:rPr>
          <w:rFonts w:ascii="Times New Roman" w:hAnsi="Times New Roman" w:cs="Times New Roman"/>
          <w:b/>
          <w:bCs/>
          <w:sz w:val="28"/>
          <w:szCs w:val="28"/>
          <w:lang w:val="uz-Cyrl-UZ"/>
        </w:rPr>
      </w:pPr>
      <w:r w:rsidRPr="001D5274">
        <w:rPr>
          <w:rFonts w:ascii="Times New Roman" w:hAnsi="Times New Roman" w:cs="Times New Roman"/>
          <w:b/>
          <w:bCs/>
          <w:sz w:val="28"/>
          <w:szCs w:val="28"/>
        </w:rPr>
        <w:t>VI. ТАРМОҚДАН УЗИБ ҚЎЙИШ ВА ҚАЙТАУЛАНИШ ТАРТИБИ</w:t>
      </w:r>
    </w:p>
    <w:p w:rsidR="00366EFB" w:rsidRPr="00A5707E" w:rsidRDefault="00366EFB" w:rsidP="00366EFB">
      <w:pPr>
        <w:spacing w:after="80" w:line="240" w:lineRule="auto"/>
        <w:jc w:val="center"/>
        <w:rPr>
          <w:rFonts w:ascii="Times New Roman" w:hAnsi="Times New Roman" w:cs="Times New Roman"/>
          <w:b/>
          <w:bCs/>
          <w:sz w:val="28"/>
          <w:szCs w:val="28"/>
          <w:lang w:val="uz-Cyrl-UZ"/>
        </w:rPr>
      </w:pPr>
    </w:p>
    <w:p w:rsidR="00366EFB" w:rsidRPr="00EF71BD" w:rsidRDefault="00366EFB" w:rsidP="00366EFB">
      <w:pPr>
        <w:spacing w:after="80" w:line="240" w:lineRule="auto"/>
        <w:ind w:firstLine="851"/>
        <w:jc w:val="both"/>
        <w:rPr>
          <w:rFonts w:ascii="Times New Roman" w:hAnsi="Times New Roman" w:cs="Times New Roman"/>
          <w:sz w:val="28"/>
          <w:szCs w:val="28"/>
          <w:lang w:val="uz-Cyrl-UZ"/>
        </w:rPr>
      </w:pPr>
      <w:r w:rsidRPr="009E00ED">
        <w:rPr>
          <w:rFonts w:ascii="Times New Roman" w:hAnsi="Times New Roman" w:cs="Times New Roman"/>
          <w:b/>
          <w:sz w:val="28"/>
          <w:szCs w:val="28"/>
        </w:rPr>
        <w:t>6.1.</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Истеъмолчи</w:t>
      </w:r>
      <w:r w:rsidRPr="001D5274">
        <w:rPr>
          <w:rFonts w:ascii="Times New Roman" w:hAnsi="Times New Roman" w:cs="Times New Roman"/>
          <w:sz w:val="28"/>
          <w:szCs w:val="28"/>
          <w:lang w:val="uz-Cyrl-UZ"/>
        </w:rPr>
        <w:t>да</w:t>
      </w:r>
      <w:r w:rsidRPr="001D5274">
        <w:rPr>
          <w:rFonts w:ascii="Times New Roman" w:hAnsi="Times New Roman" w:cs="Times New Roman"/>
          <w:sz w:val="28"/>
          <w:szCs w:val="28"/>
        </w:rPr>
        <w:t xml:space="preserve"> қуйидаги ҳолатлар</w:t>
      </w:r>
      <w:r w:rsidRPr="001D5274">
        <w:rPr>
          <w:rFonts w:ascii="Times New Roman" w:hAnsi="Times New Roman" w:cs="Times New Roman"/>
          <w:sz w:val="28"/>
          <w:szCs w:val="28"/>
          <w:lang w:val="uz-Cyrl-UZ"/>
        </w:rPr>
        <w:t xml:space="preserve">нинг мавжудлиги ҳамда ушбу ҳолатларнинг бартараф этилгунига қадар </w:t>
      </w:r>
      <w:r w:rsidRPr="001D5274">
        <w:rPr>
          <w:rFonts w:ascii="Times New Roman" w:hAnsi="Times New Roman" w:cs="Times New Roman"/>
          <w:sz w:val="28"/>
          <w:szCs w:val="28"/>
        </w:rPr>
        <w:t>газ тармоқларидан узиб қўйилади: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шартномавий мажбуриятлар</w:t>
      </w:r>
      <w:r>
        <w:rPr>
          <w:rFonts w:ascii="Times New Roman" w:hAnsi="Times New Roman" w:cs="Times New Roman"/>
          <w:sz w:val="28"/>
          <w:szCs w:val="28"/>
          <w:lang w:val="uz-Cyrl-UZ"/>
        </w:rPr>
        <w:t xml:space="preserve"> ва/ёки </w:t>
      </w:r>
      <w:r w:rsidRPr="00F375C6">
        <w:rPr>
          <w:rFonts w:ascii="Times New Roman" w:hAnsi="Times New Roman" w:cs="Times New Roman"/>
          <w:sz w:val="28"/>
          <w:szCs w:val="28"/>
          <w:lang w:val="uz-Cyrl-UZ"/>
        </w:rPr>
        <w:t>амалдаги қонунчилик ҳужжатлари билан Истеъмолчи учун мажбурий бўлган,бироқ мазкуршартномаданазарда тутилмаган бошқа мажбуриятлар бажарилмаганида;</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t>- Таъминотчи</w:t>
      </w:r>
      <w:r w:rsidRPr="001D5274">
        <w:rPr>
          <w:rFonts w:ascii="Times New Roman" w:hAnsi="Times New Roman" w:cs="Times New Roman"/>
          <w:sz w:val="28"/>
          <w:szCs w:val="28"/>
          <w:lang w:val="uz-Cyrl-UZ"/>
        </w:rPr>
        <w:t xml:space="preserve"> вакилларини газдан фойдаланиш ускуналари ва ҳисобга олиш қурилмаларини назоратдан ўтказишга йўл қўйилмаганда; </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t xml:space="preserve">- </w:t>
      </w:r>
      <w:r w:rsidRPr="001D5274">
        <w:rPr>
          <w:rFonts w:ascii="Times New Roman" w:hAnsi="Times New Roman" w:cs="Times New Roman"/>
          <w:sz w:val="28"/>
          <w:szCs w:val="28"/>
        </w:rPr>
        <w:t>фойдаланилган газ учун ҳисоб-китоб ўз вақтида амалга оширилмаганли</w:t>
      </w:r>
      <w:r w:rsidRPr="001D5274">
        <w:rPr>
          <w:rFonts w:ascii="Times New Roman" w:hAnsi="Times New Roman" w:cs="Times New Roman"/>
          <w:sz w:val="28"/>
          <w:szCs w:val="28"/>
          <w:lang w:val="uz-Cyrl-UZ"/>
        </w:rPr>
        <w:t>ги</w:t>
      </w:r>
      <w:r w:rsidRPr="001D5274">
        <w:rPr>
          <w:rFonts w:ascii="Times New Roman" w:hAnsi="Times New Roman" w:cs="Times New Roman"/>
          <w:sz w:val="28"/>
          <w:szCs w:val="28"/>
        </w:rPr>
        <w:t xml:space="preserve"> натижасида қарздорлик мавжуд бўлганда;</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шартномада белгиланган буюртмаларга етарли миқдорда олдиндан тўловлар амалга оширилмаганда</w:t>
      </w:r>
      <w:r>
        <w:rPr>
          <w:rFonts w:ascii="Times New Roman" w:hAnsi="Times New Roman" w:cs="Times New Roman"/>
          <w:sz w:val="28"/>
          <w:szCs w:val="28"/>
          <w:lang w:val="uz-Cyrl-UZ"/>
        </w:rPr>
        <w:t xml:space="preserve">, </w:t>
      </w:r>
      <w:r w:rsidRPr="00F375C6">
        <w:rPr>
          <w:rFonts w:ascii="Times New Roman" w:hAnsi="Times New Roman" w:cs="Times New Roman"/>
          <w:sz w:val="28"/>
          <w:szCs w:val="28"/>
          <w:lang w:val="uz-Cyrl-UZ"/>
        </w:rPr>
        <w:t>агар тарафларнинг келишувига мувофиқ шартномада олдиндан тўловлар назарда тутилган бўлса;</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t xml:space="preserve">- Таъминотчининг ва “Ўзнефтгазинспекция”нинг </w:t>
      </w:r>
      <w:r w:rsidRPr="00F375C6">
        <w:rPr>
          <w:rFonts w:ascii="Times New Roman" w:hAnsi="Times New Roman" w:cs="Times New Roman"/>
          <w:sz w:val="28"/>
          <w:szCs w:val="28"/>
        </w:rPr>
        <w:t>кўрсатмалари бажарилмаганда</w:t>
      </w:r>
      <w:r w:rsidRPr="00F375C6">
        <w:rPr>
          <w:rFonts w:ascii="Times New Roman" w:hAnsi="Times New Roman" w:cs="Times New Roman"/>
          <w:sz w:val="28"/>
          <w:szCs w:val="28"/>
          <w:lang w:val="uz-Cyrl-UZ"/>
        </w:rPr>
        <w:t>;</w:t>
      </w:r>
      <w:r w:rsidRPr="00F375C6">
        <w:rPr>
          <w:rFonts w:ascii="Times New Roman" w:hAnsi="Times New Roman" w:cs="Times New Roman"/>
          <w:sz w:val="28"/>
          <w:szCs w:val="28"/>
          <w:lang w:val="uz-Cyrl-UZ"/>
        </w:rPr>
        <w:tab/>
        <w:t xml:space="preserve">- </w:t>
      </w:r>
      <w:r w:rsidRPr="00F375C6">
        <w:rPr>
          <w:rFonts w:ascii="Times New Roman" w:hAnsi="Times New Roman" w:cs="Times New Roman"/>
          <w:sz w:val="28"/>
          <w:szCs w:val="28"/>
        </w:rPr>
        <w:t>ҳисоблаш</w:t>
      </w:r>
      <w:r w:rsidRPr="001D5274">
        <w:rPr>
          <w:rFonts w:ascii="Times New Roman" w:hAnsi="Times New Roman" w:cs="Times New Roman"/>
          <w:sz w:val="28"/>
          <w:szCs w:val="28"/>
        </w:rPr>
        <w:t xml:space="preserve"> приборларига қасддан </w:t>
      </w:r>
      <w:r w:rsidRPr="001D5274">
        <w:rPr>
          <w:rFonts w:ascii="Times New Roman" w:hAnsi="Times New Roman" w:cs="Times New Roman"/>
          <w:sz w:val="28"/>
          <w:szCs w:val="28"/>
          <w:lang w:val="uz-Cyrl-UZ"/>
        </w:rPr>
        <w:t>зарар</w:t>
      </w:r>
      <w:r w:rsidRPr="001D5274">
        <w:rPr>
          <w:rFonts w:ascii="Times New Roman" w:hAnsi="Times New Roman" w:cs="Times New Roman"/>
          <w:sz w:val="28"/>
          <w:szCs w:val="28"/>
        </w:rPr>
        <w:t xml:space="preserve"> етказилганда, прибор кўрсатгичларини ўзгартириш мақсадида </w:t>
      </w:r>
      <w:r w:rsidRPr="001D5274">
        <w:rPr>
          <w:rFonts w:ascii="Times New Roman" w:hAnsi="Times New Roman" w:cs="Times New Roman"/>
          <w:sz w:val="28"/>
          <w:szCs w:val="28"/>
          <w:lang w:val="uz-Cyrl-UZ"/>
        </w:rPr>
        <w:t>уларнинг ишлашига тўсқинлик қилувчи хатти-ҳаракатлар амалга оширилган</w:t>
      </w:r>
      <w:r w:rsidRPr="001D5274">
        <w:rPr>
          <w:rFonts w:ascii="Times New Roman" w:hAnsi="Times New Roman" w:cs="Times New Roman"/>
          <w:sz w:val="28"/>
          <w:szCs w:val="28"/>
        </w:rPr>
        <w:t xml:space="preserve"> ҳолатларда;</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газни ҳисобга олиш приборларига ташқи таъсир кўрсатишга ҳаракат қилиш; </w:t>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Газдан фойдаланиш қоидаларига зид равишда газ тармоқларига ноқонуний </w:t>
      </w:r>
      <w:r w:rsidRPr="00F375C6">
        <w:rPr>
          <w:rFonts w:ascii="Times New Roman" w:hAnsi="Times New Roman" w:cs="Times New Roman"/>
          <w:sz w:val="28"/>
          <w:szCs w:val="28"/>
          <w:lang w:val="uz-Cyrl-UZ"/>
        </w:rPr>
        <w:t>уланиш ёки бошқа қоидабузарликлар ёҳуд газни талон-тарож қилиш ҳолатлари аниқланганди;</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t>Бунда Таъминотчи</w:t>
      </w:r>
      <w:r w:rsidRPr="001D5274">
        <w:rPr>
          <w:rFonts w:ascii="Times New Roman" w:hAnsi="Times New Roman" w:cs="Times New Roman"/>
          <w:sz w:val="28"/>
          <w:szCs w:val="28"/>
          <w:lang w:val="uz-Cyrl-UZ"/>
        </w:rPr>
        <w:t xml:space="preserve"> газ таъминотининг ўчирилиши натижасида </w:t>
      </w:r>
      <w:r w:rsidRPr="001D5274">
        <w:rPr>
          <w:rFonts w:ascii="Times New Roman" w:hAnsi="Times New Roman" w:cs="Times New Roman"/>
          <w:sz w:val="28"/>
          <w:szCs w:val="28"/>
          <w:lang w:val="uz-Cyrl-UZ"/>
        </w:rPr>
        <w:lastRenderedPageBreak/>
        <w:t xml:space="preserve">етказилган моддий зарар ёки бой берилган фойда учун жавобгарликни ўз зиммасига олмайди. </w:t>
      </w:r>
    </w:p>
    <w:p w:rsidR="00366EFB" w:rsidRPr="001D5274" w:rsidRDefault="00366EFB" w:rsidP="00366EFB">
      <w:pPr>
        <w:spacing w:after="80" w:line="240" w:lineRule="auto"/>
        <w:ind w:firstLine="851"/>
        <w:jc w:val="both"/>
        <w:rPr>
          <w:rFonts w:ascii="Times New Roman" w:hAnsi="Times New Roman" w:cs="Times New Roman"/>
          <w:b/>
          <w:bCs/>
          <w:sz w:val="28"/>
          <w:szCs w:val="28"/>
          <w:lang w:val="uz-Cyrl-UZ"/>
        </w:rPr>
      </w:pPr>
      <w:r w:rsidRPr="009E00ED">
        <w:rPr>
          <w:rFonts w:ascii="Times New Roman" w:hAnsi="Times New Roman" w:cs="Times New Roman"/>
          <w:b/>
          <w:sz w:val="28"/>
          <w:szCs w:val="28"/>
        </w:rPr>
        <w:t>6.</w:t>
      </w:r>
      <w:r w:rsidRPr="009E00ED">
        <w:rPr>
          <w:rFonts w:ascii="Times New Roman" w:hAnsi="Times New Roman" w:cs="Times New Roman"/>
          <w:b/>
          <w:sz w:val="28"/>
          <w:szCs w:val="28"/>
          <w:lang w:val="uz-Cyrl-UZ"/>
        </w:rPr>
        <w:t>2</w:t>
      </w:r>
      <w:r w:rsidRPr="009E00ED">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Газ</w:t>
      </w:r>
      <w:r w:rsidRPr="001D5274">
        <w:rPr>
          <w:rFonts w:ascii="Times New Roman" w:hAnsi="Times New Roman" w:cs="Times New Roman"/>
          <w:sz w:val="28"/>
          <w:szCs w:val="28"/>
          <w:lang w:val="uz-Cyrl-UZ"/>
        </w:rPr>
        <w:t xml:space="preserve"> истеъмоли</w:t>
      </w:r>
      <w:r w:rsidRPr="001D5274">
        <w:rPr>
          <w:rFonts w:ascii="Times New Roman" w:hAnsi="Times New Roman" w:cs="Times New Roman"/>
          <w:sz w:val="28"/>
          <w:szCs w:val="28"/>
        </w:rPr>
        <w:t xml:space="preserve">ни </w:t>
      </w:r>
      <w:r w:rsidRPr="001D5274">
        <w:rPr>
          <w:rFonts w:ascii="Times New Roman" w:hAnsi="Times New Roman" w:cs="Times New Roman"/>
          <w:sz w:val="28"/>
          <w:szCs w:val="28"/>
          <w:lang w:val="uz-Cyrl-UZ"/>
        </w:rPr>
        <w:t xml:space="preserve">ҳисобга олиш ва </w:t>
      </w:r>
      <w:r w:rsidRPr="001D5274">
        <w:rPr>
          <w:rFonts w:ascii="Times New Roman" w:hAnsi="Times New Roman" w:cs="Times New Roman"/>
          <w:sz w:val="28"/>
          <w:szCs w:val="28"/>
        </w:rPr>
        <w:t xml:space="preserve">назорат қилишнинг </w:t>
      </w:r>
      <w:r w:rsidRPr="001D5274">
        <w:rPr>
          <w:rFonts w:ascii="Times New Roman" w:hAnsi="Times New Roman" w:cs="Times New Roman"/>
          <w:sz w:val="28"/>
          <w:szCs w:val="28"/>
          <w:lang w:val="uz-Cyrl-UZ"/>
        </w:rPr>
        <w:t>а</w:t>
      </w:r>
      <w:r w:rsidRPr="001D5274">
        <w:rPr>
          <w:rFonts w:ascii="Times New Roman" w:hAnsi="Times New Roman" w:cs="Times New Roman"/>
          <w:sz w:val="28"/>
          <w:szCs w:val="28"/>
        </w:rPr>
        <w:t>втоматлаштирилган тизим</w:t>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ТГҲ</w:t>
      </w:r>
      <w:r w:rsidRPr="001D5274">
        <w:rPr>
          <w:rFonts w:ascii="Times New Roman" w:hAnsi="Times New Roman" w:cs="Times New Roman"/>
          <w:sz w:val="28"/>
          <w:szCs w:val="28"/>
          <w:lang w:val="uz-Cyrl-UZ"/>
        </w:rPr>
        <w:t>Н</w:t>
      </w:r>
      <w:r w:rsidRPr="001D5274">
        <w:rPr>
          <w:rFonts w:ascii="Times New Roman" w:hAnsi="Times New Roman" w:cs="Times New Roman"/>
          <w:sz w:val="28"/>
          <w:szCs w:val="28"/>
        </w:rPr>
        <w:t>АТ</w:t>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 xml:space="preserve">ларига уланган </w:t>
      </w:r>
      <w:r w:rsidRPr="001D5274">
        <w:rPr>
          <w:rFonts w:ascii="Times New Roman" w:hAnsi="Times New Roman" w:cs="Times New Roman"/>
          <w:sz w:val="28"/>
          <w:szCs w:val="28"/>
          <w:lang w:val="uz-Cyrl-UZ"/>
        </w:rPr>
        <w:t xml:space="preserve">истеъмолчиларни </w:t>
      </w:r>
      <w:r w:rsidRPr="001D5274">
        <w:rPr>
          <w:rFonts w:ascii="Times New Roman" w:hAnsi="Times New Roman" w:cs="Times New Roman"/>
          <w:sz w:val="28"/>
          <w:szCs w:val="28"/>
        </w:rPr>
        <w:t>масофа</w:t>
      </w:r>
      <w:r w:rsidRPr="001D5274">
        <w:rPr>
          <w:rFonts w:ascii="Times New Roman" w:hAnsi="Times New Roman" w:cs="Times New Roman"/>
          <w:sz w:val="28"/>
          <w:szCs w:val="28"/>
          <w:lang w:val="uz-Cyrl-UZ"/>
        </w:rPr>
        <w:t xml:space="preserve">дан </w:t>
      </w:r>
      <w:r w:rsidRPr="001D5274">
        <w:rPr>
          <w:rFonts w:ascii="Times New Roman" w:hAnsi="Times New Roman" w:cs="Times New Roman"/>
          <w:sz w:val="28"/>
          <w:szCs w:val="28"/>
        </w:rPr>
        <w:t>қайта улаш учун ҳақ ундирилмайди.</w:t>
      </w:r>
    </w:p>
    <w:p w:rsidR="00366EFB" w:rsidRDefault="00366EFB" w:rsidP="00366EFB">
      <w:pPr>
        <w:spacing w:after="80" w:line="240" w:lineRule="auto"/>
        <w:ind w:firstLine="851"/>
        <w:jc w:val="center"/>
        <w:rPr>
          <w:rFonts w:ascii="Times New Roman" w:hAnsi="Times New Roman" w:cs="Times New Roman"/>
          <w:b/>
          <w:bCs/>
          <w:sz w:val="28"/>
          <w:szCs w:val="28"/>
          <w:lang w:val="uz-Cyrl-UZ"/>
        </w:rPr>
      </w:pPr>
    </w:p>
    <w:p w:rsidR="00366EFB" w:rsidRDefault="00366EFB" w:rsidP="00366EFB">
      <w:pPr>
        <w:spacing w:after="80" w:line="240" w:lineRule="auto"/>
        <w:ind w:firstLine="851"/>
        <w:jc w:val="center"/>
        <w:rPr>
          <w:rFonts w:ascii="Times New Roman" w:hAnsi="Times New Roman" w:cs="Times New Roman"/>
          <w:b/>
          <w:bCs/>
          <w:sz w:val="28"/>
          <w:szCs w:val="28"/>
          <w:lang w:val="uz-Cyrl-UZ"/>
        </w:rPr>
      </w:pPr>
      <w:r w:rsidRPr="001D5274">
        <w:rPr>
          <w:rFonts w:ascii="Times New Roman" w:hAnsi="Times New Roman" w:cs="Times New Roman"/>
          <w:b/>
          <w:bCs/>
          <w:sz w:val="28"/>
          <w:szCs w:val="28"/>
        </w:rPr>
        <w:t>VII. ТАРАФЛАРНИНГ ҲУҚУҚЛАРИ ВА МАЖБУРИЯТЛАРИ</w:t>
      </w:r>
    </w:p>
    <w:p w:rsidR="00366EFB" w:rsidRPr="00A5707E" w:rsidRDefault="00366EFB" w:rsidP="00366EFB">
      <w:pPr>
        <w:spacing w:after="80" w:line="240" w:lineRule="auto"/>
        <w:ind w:firstLine="851"/>
        <w:jc w:val="center"/>
        <w:rPr>
          <w:rFonts w:ascii="Times New Roman" w:hAnsi="Times New Roman" w:cs="Times New Roman"/>
          <w:b/>
          <w:bCs/>
          <w:sz w:val="28"/>
          <w:szCs w:val="28"/>
          <w:lang w:val="uz-Cyrl-UZ"/>
        </w:rPr>
      </w:pPr>
    </w:p>
    <w:p w:rsidR="00366EFB" w:rsidRPr="001D5274" w:rsidRDefault="00366EFB" w:rsidP="00366EFB">
      <w:pPr>
        <w:spacing w:after="80" w:line="240" w:lineRule="auto"/>
        <w:ind w:firstLine="851"/>
        <w:jc w:val="both"/>
        <w:rPr>
          <w:rFonts w:ascii="Times New Roman" w:hAnsi="Times New Roman" w:cs="Times New Roman"/>
          <w:sz w:val="28"/>
          <w:szCs w:val="28"/>
        </w:rPr>
      </w:pPr>
      <w:r w:rsidRPr="00F375C6">
        <w:rPr>
          <w:rFonts w:ascii="Times New Roman" w:hAnsi="Times New Roman" w:cs="Times New Roman"/>
          <w:b/>
          <w:sz w:val="28"/>
          <w:szCs w:val="28"/>
          <w:u w:val="single"/>
        </w:rPr>
        <w:t>7.1.</w:t>
      </w:r>
      <w:r w:rsidRPr="00F375C6">
        <w:rPr>
          <w:rFonts w:ascii="Times New Roman" w:hAnsi="Times New Roman" w:cs="Times New Roman"/>
          <w:b/>
          <w:sz w:val="28"/>
          <w:szCs w:val="28"/>
          <w:u w:val="single"/>
          <w:lang w:val="uz-Cyrl-UZ"/>
        </w:rPr>
        <w:t> </w:t>
      </w:r>
      <w:r w:rsidRPr="00F375C6">
        <w:rPr>
          <w:rFonts w:ascii="Times New Roman" w:hAnsi="Times New Roman" w:cs="Times New Roman"/>
          <w:b/>
          <w:sz w:val="28"/>
          <w:szCs w:val="28"/>
          <w:u w:val="single"/>
        </w:rPr>
        <w:t>Таъминотчи қуйидагиларга мажбур</w:t>
      </w:r>
      <w:r w:rsidRPr="00F375C6">
        <w:rPr>
          <w:rFonts w:ascii="Times New Roman" w:hAnsi="Times New Roman" w:cs="Times New Roman"/>
          <w:b/>
          <w:sz w:val="28"/>
          <w:szCs w:val="28"/>
        </w:rPr>
        <w:t>:</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t>- мазкур шартнома билан зиммасига олган мажбуриятларни ўрнатилган тартибда ва муддатларда бажариш;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t xml:space="preserve">- </w:t>
      </w:r>
      <w:r w:rsidRPr="001D5274">
        <w:rPr>
          <w:rFonts w:ascii="Times New Roman" w:hAnsi="Times New Roman" w:cs="Times New Roman"/>
          <w:sz w:val="28"/>
          <w:szCs w:val="28"/>
        </w:rPr>
        <w:t xml:space="preserve">ўзига қарашли бўлган газ тармоқларини соз ҳолатда сақлаш ва уларни </w:t>
      </w:r>
      <w:r w:rsidRPr="001D5274">
        <w:rPr>
          <w:rFonts w:ascii="Times New Roman" w:hAnsi="Times New Roman" w:cs="Times New Roman"/>
          <w:sz w:val="28"/>
          <w:szCs w:val="28"/>
          <w:lang w:val="uz-Cyrl-UZ"/>
        </w:rPr>
        <w:br/>
      </w:r>
      <w:r w:rsidRPr="001D5274">
        <w:rPr>
          <w:rFonts w:ascii="Times New Roman" w:hAnsi="Times New Roman" w:cs="Times New Roman"/>
          <w:sz w:val="28"/>
          <w:szCs w:val="28"/>
        </w:rPr>
        <w:t>ўз ҳисобидан таъмирлаш-тиклаш;</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t xml:space="preserve">- </w:t>
      </w:r>
      <w:r w:rsidRPr="001D5274">
        <w:rPr>
          <w:rFonts w:ascii="Times New Roman" w:hAnsi="Times New Roman" w:cs="Times New Roman"/>
          <w:sz w:val="28"/>
          <w:szCs w:val="28"/>
        </w:rPr>
        <w:t>ўз газ тармоқларининг техник ҳолатини ва улар</w:t>
      </w:r>
      <w:r w:rsidRPr="001D5274">
        <w:rPr>
          <w:rFonts w:ascii="Times New Roman" w:hAnsi="Times New Roman" w:cs="Times New Roman"/>
          <w:sz w:val="28"/>
          <w:szCs w:val="28"/>
          <w:lang w:val="uz-Cyrl-UZ"/>
        </w:rPr>
        <w:t>да</w:t>
      </w:r>
      <w:r w:rsidRPr="001D5274">
        <w:rPr>
          <w:rFonts w:ascii="Times New Roman" w:hAnsi="Times New Roman" w:cs="Times New Roman"/>
          <w:sz w:val="28"/>
          <w:szCs w:val="28"/>
        </w:rPr>
        <w:t xml:space="preserve"> рухсатсиз уланишларни аниқлаш учун даврий кўздан кечириш;</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t xml:space="preserve">- </w:t>
      </w:r>
      <w:r w:rsidRPr="001D5274">
        <w:rPr>
          <w:rFonts w:ascii="Times New Roman" w:hAnsi="Times New Roman" w:cs="Times New Roman"/>
          <w:sz w:val="28"/>
          <w:szCs w:val="28"/>
        </w:rPr>
        <w:t>табиий газ етказиб бериш қисқарган ёки тўхтаган тақдирда бу тўғрида Истеъмолчиларни хабардор қилиш;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газ ҳисоблаш ускуналаридан олинган архив маълумотларни, электрон маълумотларнинг барча параметрларини камида уч йил мобайнида ўзида сақланишини таъминлаш;  </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шартноманинг  3.17.-бандига кўрсатилган ҳолатлар содир этилганлиги ва ушбу ҳолатларни бартараф этилгунига қадар табиий газ таъминотини қўшимча огоҳлантиришларсиз тармоқдан ўчириш; </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табиий газнинг рухсатсиз истеъмол қилинганлиги, газ тармоқлари моддий бойликларининг талон-тарож қилинганлиги тўғрисида ҳуқуқни муҳофаза қилиш органларини хабардор қилиш;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Истеъмолчига газ етказиб бериш шартномасида келишилган шартлар</w:t>
      </w:r>
      <w:r w:rsidRPr="001D5274">
        <w:rPr>
          <w:rFonts w:ascii="Times New Roman" w:hAnsi="Times New Roman" w:cs="Times New Roman"/>
          <w:sz w:val="28"/>
          <w:szCs w:val="28"/>
          <w:lang w:val="uz-Cyrl-UZ"/>
        </w:rPr>
        <w:t xml:space="preserve"> асоси</w:t>
      </w:r>
      <w:r w:rsidRPr="001D5274">
        <w:rPr>
          <w:rFonts w:ascii="Times New Roman" w:hAnsi="Times New Roman" w:cs="Times New Roman"/>
          <w:sz w:val="28"/>
          <w:szCs w:val="28"/>
        </w:rPr>
        <w:t>да газ</w:t>
      </w:r>
      <w:r w:rsidRPr="001D5274">
        <w:rPr>
          <w:rFonts w:ascii="Times New Roman" w:hAnsi="Times New Roman" w:cs="Times New Roman"/>
          <w:sz w:val="28"/>
          <w:szCs w:val="28"/>
          <w:lang w:val="uz-Cyrl-UZ"/>
        </w:rPr>
        <w:t>ни</w:t>
      </w:r>
      <w:r w:rsidRPr="001D5274">
        <w:rPr>
          <w:rFonts w:ascii="Times New Roman" w:hAnsi="Times New Roman" w:cs="Times New Roman"/>
          <w:sz w:val="28"/>
          <w:szCs w:val="28"/>
        </w:rPr>
        <w:t xml:space="preserve"> етказиб бериш;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қонунда назарда тутилган тартибда монополияга қарши давлат </w:t>
      </w:r>
      <w:r w:rsidRPr="00F375C6">
        <w:rPr>
          <w:rFonts w:ascii="Times New Roman" w:hAnsi="Times New Roman" w:cs="Times New Roman"/>
          <w:sz w:val="28"/>
          <w:szCs w:val="28"/>
          <w:lang w:val="uz-Cyrl-UZ"/>
        </w:rPr>
        <w:t xml:space="preserve">органининг тақдимномасига асосан шартномага ўзгартиришлар киритиш; </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t>- Таъминотчи</w:t>
      </w:r>
      <w:r w:rsidRPr="001D5274">
        <w:rPr>
          <w:rFonts w:ascii="Times New Roman" w:hAnsi="Times New Roman" w:cs="Times New Roman"/>
          <w:sz w:val="28"/>
          <w:szCs w:val="28"/>
        </w:rPr>
        <w:t>ва ваколатли давлат органларининг мажбурий кўрсатмаларини бажариш;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техник хизмат кўрсатиш шартномаларига мувофиқ и</w:t>
      </w:r>
      <w:r w:rsidRPr="001D5274">
        <w:rPr>
          <w:rFonts w:ascii="Times New Roman" w:hAnsi="Times New Roman" w:cs="Times New Roman"/>
          <w:sz w:val="28"/>
          <w:szCs w:val="28"/>
        </w:rPr>
        <w:t>стеъмолчиларнинг ички газ тармоқлари, газдан фойдаланувчи ускуналарини техник тафтишдан ўтказиш ва</w:t>
      </w:r>
      <w:r w:rsidRPr="001D5274">
        <w:rPr>
          <w:rFonts w:ascii="Times New Roman" w:hAnsi="Times New Roman" w:cs="Times New Roman"/>
          <w:sz w:val="28"/>
          <w:szCs w:val="28"/>
          <w:lang w:val="uz-Cyrl-UZ"/>
        </w:rPr>
        <w:t xml:space="preserve"> уларга</w:t>
      </w:r>
      <w:r w:rsidRPr="001D5274">
        <w:rPr>
          <w:rFonts w:ascii="Times New Roman" w:hAnsi="Times New Roman" w:cs="Times New Roman"/>
          <w:sz w:val="28"/>
          <w:szCs w:val="28"/>
        </w:rPr>
        <w:t xml:space="preserve"> профилактик</w:t>
      </w:r>
      <w:r w:rsidRPr="001D5274">
        <w:rPr>
          <w:rFonts w:ascii="Times New Roman" w:hAnsi="Times New Roman" w:cs="Times New Roman"/>
          <w:sz w:val="28"/>
          <w:szCs w:val="28"/>
          <w:lang w:val="uz-Cyrl-UZ"/>
        </w:rPr>
        <w:t>а</w:t>
      </w:r>
      <w:r w:rsidRPr="001D5274">
        <w:rPr>
          <w:rFonts w:ascii="Times New Roman" w:hAnsi="Times New Roman" w:cs="Times New Roman"/>
          <w:sz w:val="28"/>
          <w:szCs w:val="28"/>
        </w:rPr>
        <w:t xml:space="preserve"> хизмат кўрсатиш</w:t>
      </w:r>
      <w:r w:rsidRPr="001D5274">
        <w:rPr>
          <w:rFonts w:ascii="Times New Roman" w:hAnsi="Times New Roman" w:cs="Times New Roman"/>
          <w:sz w:val="28"/>
          <w:szCs w:val="28"/>
          <w:lang w:val="uz-Cyrl-UZ"/>
        </w:rPr>
        <w:t>:</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табиий газ сизиб чиқишида — дарҳол;</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t xml:space="preserve">- </w:t>
      </w:r>
      <w:r w:rsidRPr="001D5274">
        <w:rPr>
          <w:rFonts w:ascii="Times New Roman" w:hAnsi="Times New Roman" w:cs="Times New Roman"/>
          <w:sz w:val="28"/>
          <w:szCs w:val="28"/>
        </w:rPr>
        <w:t>овқат тайёрлаш учун мўлжалланган газдан фойдаланиш ускуналарининг носозлигида — бир кун давомида;</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t xml:space="preserve">- </w:t>
      </w:r>
      <w:r w:rsidRPr="001D5274">
        <w:rPr>
          <w:rFonts w:ascii="Times New Roman" w:hAnsi="Times New Roman" w:cs="Times New Roman"/>
          <w:sz w:val="28"/>
          <w:szCs w:val="28"/>
        </w:rPr>
        <w:t>иситиш мавсумида иситиш учун мўлжалланган газдан фойдаланиш ускуналарининг носозлигида — бир кун давомида;</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t xml:space="preserve">- </w:t>
      </w:r>
      <w:r w:rsidRPr="001D5274">
        <w:rPr>
          <w:rFonts w:ascii="Times New Roman" w:hAnsi="Times New Roman" w:cs="Times New Roman"/>
          <w:sz w:val="28"/>
          <w:szCs w:val="28"/>
        </w:rPr>
        <w:t>иссиқ сув ва иситиш учун мўлжалланган газдан фойдаланиш ускуналарининг носозлигида (иситиш мавсумидан ташқари вақтда) — икки кун давомида;</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lastRenderedPageBreak/>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Газдан фойдаланиш ускуналарини 5 сутка муддат ичида алмаштириш;</w:t>
      </w:r>
      <w:r w:rsidRPr="001D5274">
        <w:rPr>
          <w:rFonts w:ascii="Times New Roman" w:hAnsi="Times New Roman" w:cs="Times New Roman"/>
          <w:sz w:val="28"/>
          <w:szCs w:val="28"/>
          <w:lang w:val="uz-Cyrl-UZ"/>
        </w:rPr>
        <w:tab/>
      </w:r>
      <w:r w:rsidRPr="00F375C6">
        <w:rPr>
          <w:rFonts w:ascii="Times New Roman" w:hAnsi="Times New Roman" w:cs="Times New Roman"/>
          <w:sz w:val="28"/>
          <w:szCs w:val="28"/>
        </w:rPr>
        <w:t>Таъминотчи</w:t>
      </w:r>
      <w:r w:rsidRPr="00F375C6">
        <w:rPr>
          <w:rFonts w:ascii="Times New Roman" w:hAnsi="Times New Roman" w:cs="Times New Roman"/>
          <w:sz w:val="28"/>
          <w:szCs w:val="28"/>
          <w:lang w:val="uz-Cyrl-UZ"/>
        </w:rPr>
        <w:t xml:space="preserve"> қ</w:t>
      </w:r>
      <w:r w:rsidRPr="00F375C6">
        <w:rPr>
          <w:rFonts w:ascii="Times New Roman" w:hAnsi="Times New Roman" w:cs="Times New Roman"/>
          <w:sz w:val="28"/>
          <w:szCs w:val="28"/>
        </w:rPr>
        <w:t>онунчиликка мувофиқ бошқа мажбуриятларга ҳам эга бўлиши мумкин.</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b/>
          <w:sz w:val="28"/>
          <w:szCs w:val="28"/>
          <w:u w:val="single"/>
        </w:rPr>
        <w:t>7.2.</w:t>
      </w:r>
      <w:r w:rsidRPr="00F375C6">
        <w:rPr>
          <w:rFonts w:ascii="Times New Roman" w:hAnsi="Times New Roman" w:cs="Times New Roman"/>
          <w:b/>
          <w:sz w:val="28"/>
          <w:szCs w:val="28"/>
          <w:u w:val="single"/>
          <w:lang w:val="uz-Cyrl-UZ"/>
        </w:rPr>
        <w:t> </w:t>
      </w:r>
      <w:r w:rsidRPr="00F375C6">
        <w:rPr>
          <w:rFonts w:ascii="Times New Roman" w:hAnsi="Times New Roman" w:cs="Times New Roman"/>
          <w:b/>
          <w:sz w:val="28"/>
          <w:szCs w:val="28"/>
          <w:u w:val="single"/>
        </w:rPr>
        <w:t>Таъминотчиқуйидаги</w:t>
      </w:r>
      <w:r w:rsidRPr="009E00ED">
        <w:rPr>
          <w:rFonts w:ascii="Times New Roman" w:hAnsi="Times New Roman" w:cs="Times New Roman"/>
          <w:b/>
          <w:sz w:val="28"/>
          <w:szCs w:val="28"/>
          <w:u w:val="single"/>
        </w:rPr>
        <w:t xml:space="preserve"> ҳуқуқларга эга</w:t>
      </w:r>
      <w:r w:rsidRPr="009E00ED">
        <w:rPr>
          <w:rFonts w:ascii="Times New Roman" w:hAnsi="Times New Roman" w:cs="Times New Roman"/>
          <w:b/>
          <w:sz w:val="28"/>
          <w:szCs w:val="28"/>
        </w:rPr>
        <w:t>:</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техник зарур</w:t>
      </w:r>
      <w:r w:rsidRPr="001D5274">
        <w:rPr>
          <w:rFonts w:ascii="Times New Roman" w:hAnsi="Times New Roman" w:cs="Times New Roman"/>
          <w:sz w:val="28"/>
          <w:szCs w:val="28"/>
          <w:lang w:val="uz-Cyrl-UZ"/>
        </w:rPr>
        <w:t>ат</w:t>
      </w:r>
      <w:r w:rsidRPr="001D5274">
        <w:rPr>
          <w:rFonts w:ascii="Times New Roman" w:hAnsi="Times New Roman" w:cs="Times New Roman"/>
          <w:sz w:val="28"/>
          <w:szCs w:val="28"/>
        </w:rPr>
        <w:t>га кўра</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 xml:space="preserve"> Истеъмолчини белгиланган тартибда хабардор қилган ҳолда, табиий газни етказиб беришни қисқартириш ёки тўхтатиш;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 xml:space="preserve">газ таъминоти тармоқларига рухсатсиз уланиш ҳолатлари аниқланганда уларни </w:t>
      </w:r>
      <w:r w:rsidRPr="001D5274">
        <w:rPr>
          <w:rFonts w:ascii="Times New Roman" w:hAnsi="Times New Roman" w:cs="Times New Roman"/>
          <w:sz w:val="28"/>
          <w:szCs w:val="28"/>
          <w:lang w:val="uz-Cyrl-UZ"/>
        </w:rPr>
        <w:t xml:space="preserve">белгиланган тартибда </w:t>
      </w:r>
      <w:r w:rsidRPr="001D5274">
        <w:rPr>
          <w:rFonts w:ascii="Times New Roman" w:hAnsi="Times New Roman" w:cs="Times New Roman"/>
          <w:sz w:val="28"/>
          <w:szCs w:val="28"/>
        </w:rPr>
        <w:t xml:space="preserve">газ тармоғидан узиб қўйиш; </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И</w:t>
      </w:r>
      <w:r w:rsidRPr="001D5274">
        <w:rPr>
          <w:rFonts w:ascii="Times New Roman" w:hAnsi="Times New Roman" w:cs="Times New Roman"/>
          <w:sz w:val="28"/>
          <w:szCs w:val="28"/>
        </w:rPr>
        <w:t>стеъмолчилардан табиий газдан фойдаланиш қоидалари ва газни етказиб бериш шартномаси талабларига риоя этишни талаб қилиш;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газ тармоқларида аварияни</w:t>
      </w:r>
      <w:r w:rsidRPr="001D5274">
        <w:rPr>
          <w:rFonts w:ascii="Times New Roman" w:hAnsi="Times New Roman" w:cs="Times New Roman"/>
          <w:sz w:val="28"/>
          <w:szCs w:val="28"/>
          <w:lang w:val="uz-Cyrl-UZ"/>
        </w:rPr>
        <w:t>нг</w:t>
      </w:r>
      <w:r w:rsidRPr="001D5274">
        <w:rPr>
          <w:rFonts w:ascii="Times New Roman" w:hAnsi="Times New Roman" w:cs="Times New Roman"/>
          <w:sz w:val="28"/>
          <w:szCs w:val="28"/>
        </w:rPr>
        <w:t xml:space="preserve"> олдини олиш ёки бартараф этиш юзасидан кечиктириб бўлмайдиган чораларни кўриш зарурати </w:t>
      </w:r>
      <w:r w:rsidRPr="001D5274">
        <w:rPr>
          <w:rFonts w:ascii="Times New Roman" w:hAnsi="Times New Roman" w:cs="Times New Roman"/>
          <w:sz w:val="28"/>
          <w:szCs w:val="28"/>
          <w:lang w:val="uz-Cyrl-UZ"/>
        </w:rPr>
        <w:t>юзага келганда</w:t>
      </w:r>
      <w:r w:rsidRPr="001D5274">
        <w:rPr>
          <w:rFonts w:ascii="Times New Roman" w:hAnsi="Times New Roman" w:cs="Times New Roman"/>
          <w:sz w:val="28"/>
          <w:szCs w:val="28"/>
        </w:rPr>
        <w:t xml:space="preserve">, Истеъмолчи билан келишмасдан ва </w:t>
      </w:r>
      <w:r w:rsidRPr="001D5274">
        <w:rPr>
          <w:rFonts w:ascii="Times New Roman" w:hAnsi="Times New Roman" w:cs="Times New Roman"/>
          <w:sz w:val="28"/>
          <w:szCs w:val="28"/>
          <w:lang w:val="uz-Cyrl-UZ"/>
        </w:rPr>
        <w:t xml:space="preserve">уни </w:t>
      </w:r>
      <w:r w:rsidRPr="001D5274">
        <w:rPr>
          <w:rFonts w:ascii="Times New Roman" w:hAnsi="Times New Roman" w:cs="Times New Roman"/>
          <w:sz w:val="28"/>
          <w:szCs w:val="28"/>
        </w:rPr>
        <w:t>огоҳлантирмасдан</w:t>
      </w:r>
      <w:r w:rsidRPr="001D5274">
        <w:rPr>
          <w:rFonts w:ascii="Times New Roman" w:hAnsi="Times New Roman" w:cs="Times New Roman"/>
          <w:sz w:val="28"/>
          <w:szCs w:val="28"/>
          <w:lang w:val="uz-Cyrl-UZ"/>
        </w:rPr>
        <w:t xml:space="preserve"> ҳамда</w:t>
      </w:r>
      <w:r w:rsidRPr="001D5274">
        <w:rPr>
          <w:rFonts w:ascii="Times New Roman" w:hAnsi="Times New Roman" w:cs="Times New Roman"/>
          <w:sz w:val="28"/>
          <w:szCs w:val="28"/>
        </w:rPr>
        <w:t xml:space="preserve"> зудлик билан хабардор қилган ҳолда, табиий газни етказиб беришни тўхтатиш ёки чеклаш;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у</w:t>
      </w:r>
      <w:r w:rsidRPr="001D5274">
        <w:rPr>
          <w:rFonts w:ascii="Times New Roman" w:hAnsi="Times New Roman" w:cs="Times New Roman"/>
          <w:sz w:val="28"/>
          <w:szCs w:val="28"/>
        </w:rPr>
        <w:t>шбу шартномада назарда тутилган холатларда, аниқланган қоидабузарликлар бартараф этилгунига қадар аввалдан огоҳлантирмаган ҳолда газ етказиб беришни тўхтатиш.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табиий газ етказиб бериш шартномасини бир томонлама бекор қилиш. </w:t>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Истеъмолчи мазкур шартнома билан зиммасига олган мажбуриятларни бажармаган тақдирда, унга табиий газ етказиб беришни тўхтатиш.</w:t>
      </w:r>
    </w:p>
    <w:p w:rsidR="00366EFB" w:rsidRDefault="00366EFB" w:rsidP="00366EFB">
      <w:pPr>
        <w:spacing w:after="80" w:line="240" w:lineRule="auto"/>
        <w:ind w:firstLine="851"/>
        <w:jc w:val="both"/>
        <w:rPr>
          <w:rFonts w:ascii="Times New Roman" w:hAnsi="Times New Roman" w:cs="Times New Roman"/>
          <w:sz w:val="28"/>
          <w:szCs w:val="28"/>
          <w:lang w:val="uz-Cyrl-UZ"/>
        </w:rPr>
      </w:pPr>
      <w:r w:rsidRPr="00052FED">
        <w:rPr>
          <w:rFonts w:ascii="Times New Roman" w:hAnsi="Times New Roman" w:cs="Times New Roman"/>
          <w:b/>
          <w:sz w:val="28"/>
          <w:szCs w:val="28"/>
          <w:u w:val="single"/>
        </w:rPr>
        <w:t>7.3.</w:t>
      </w:r>
      <w:r w:rsidRPr="00052FED">
        <w:rPr>
          <w:rFonts w:ascii="Times New Roman" w:hAnsi="Times New Roman" w:cs="Times New Roman"/>
          <w:b/>
          <w:sz w:val="28"/>
          <w:szCs w:val="28"/>
          <w:u w:val="single"/>
          <w:lang w:val="uz-Cyrl-UZ"/>
        </w:rPr>
        <w:t> </w:t>
      </w:r>
      <w:r w:rsidRPr="00052FED">
        <w:rPr>
          <w:rFonts w:ascii="Times New Roman" w:hAnsi="Times New Roman" w:cs="Times New Roman"/>
          <w:b/>
          <w:sz w:val="28"/>
          <w:szCs w:val="28"/>
          <w:u w:val="single"/>
        </w:rPr>
        <w:t>Истеъмолчи қуйидагиларга мажбур</w:t>
      </w:r>
      <w:r w:rsidRPr="001D5274">
        <w:rPr>
          <w:rFonts w:ascii="Times New Roman" w:hAnsi="Times New Roman" w:cs="Times New Roman"/>
          <w:sz w:val="28"/>
          <w:szCs w:val="28"/>
          <w:u w:val="single"/>
        </w:rPr>
        <w:t>:</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375C6">
        <w:rPr>
          <w:rFonts w:ascii="Times New Roman" w:hAnsi="Times New Roman" w:cs="Times New Roman"/>
          <w:sz w:val="28"/>
          <w:szCs w:val="28"/>
          <w:lang w:val="uz-Cyrl-UZ"/>
        </w:rPr>
        <w:t>- мазкур шартнома билан зиммасига олган мажбуриятларни ўрнатилган тартибда ва муддатларда бажариш;</w:t>
      </w:r>
      <w:r w:rsidRPr="00F375C6">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t xml:space="preserve">- </w:t>
      </w:r>
      <w:r w:rsidRPr="001D5274">
        <w:rPr>
          <w:rFonts w:ascii="Times New Roman" w:hAnsi="Times New Roman" w:cs="Times New Roman"/>
          <w:sz w:val="28"/>
          <w:szCs w:val="28"/>
          <w:lang w:val="uz-Cyrl-UZ"/>
        </w:rPr>
        <w:t xml:space="preserve">ҳисобот ойида табиий газ етказиб бериш ва қабул қилиш далолатномасини ва ҳисоб-варақасини расмийлаштириш учун </w:t>
      </w:r>
      <w:r w:rsidRPr="001D5274">
        <w:rPr>
          <w:rFonts w:ascii="Times New Roman" w:hAnsi="Times New Roman" w:cs="Times New Roman"/>
          <w:sz w:val="28"/>
          <w:szCs w:val="28"/>
        </w:rPr>
        <w:t xml:space="preserve">ҳар ойнинг5-санасигача </w:t>
      </w:r>
      <w:r w:rsidRPr="00F375C6">
        <w:rPr>
          <w:rFonts w:ascii="Times New Roman" w:hAnsi="Times New Roman" w:cs="Times New Roman"/>
          <w:sz w:val="28"/>
          <w:szCs w:val="28"/>
        </w:rPr>
        <w:t>Таъминотчига</w:t>
      </w:r>
      <w:r w:rsidRPr="001D5274">
        <w:rPr>
          <w:rFonts w:ascii="Times New Roman" w:hAnsi="Times New Roman" w:cs="Times New Roman"/>
          <w:sz w:val="28"/>
          <w:szCs w:val="28"/>
          <w:lang w:val="uz-Cyrl-UZ"/>
        </w:rPr>
        <w:t xml:space="preserve">электрон газ ҳисобдонини архив маълумотлари (распечатка) ёки </w:t>
      </w:r>
      <w:r w:rsidRPr="001D5274">
        <w:rPr>
          <w:rFonts w:ascii="Times New Roman" w:hAnsi="Times New Roman" w:cs="Times New Roman"/>
          <w:sz w:val="28"/>
          <w:szCs w:val="28"/>
        </w:rPr>
        <w:t>газни ҳисобга олиш приборларининг кўрсаткичларини тақдим этиш</w:t>
      </w:r>
      <w:r>
        <w:rPr>
          <w:rFonts w:ascii="Times New Roman" w:hAnsi="Times New Roman" w:cs="Times New Roman"/>
          <w:sz w:val="28"/>
          <w:szCs w:val="28"/>
          <w:lang w:val="uz-Cyrl-UZ"/>
        </w:rPr>
        <w:t xml:space="preserve">, </w:t>
      </w:r>
      <w:r w:rsidRPr="00F375C6">
        <w:rPr>
          <w:rFonts w:ascii="Times New Roman" w:hAnsi="Times New Roman" w:cs="Times New Roman"/>
          <w:sz w:val="28"/>
          <w:szCs w:val="28"/>
          <w:lang w:val="uz-Cyrl-UZ"/>
        </w:rPr>
        <w:t xml:space="preserve">ушбу маълумотларни тақдим қилмаслик етказиб берилган табиий газ ҳақини тўлашдан бош тортиш деб баҳоланади; </w:t>
      </w:r>
      <w:r w:rsidRPr="00F375C6">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375C6">
        <w:rPr>
          <w:rFonts w:ascii="Times New Roman" w:hAnsi="Times New Roman" w:cs="Times New Roman"/>
          <w:sz w:val="28"/>
          <w:szCs w:val="28"/>
          <w:lang w:val="uz-Cyrl-UZ"/>
        </w:rPr>
        <w:t>- ойлик истеъмол қилинган газ ҳажми ҳақидаги ҳужжатлар(табиий газ етказиб бериш ва қабул қилиш далолатномаси, хисоб-варақ фактура, солиштирма далолатномаси ва ҳ.к.з)ни ўз вақтида имзо(мухр) билан тасдиқлаб бориш, Истеъмолчи тақдим қилинган ҳужжатларни имзо(мухр) билан тасдиқлашдан бош тортган тақдирда, ушбу ҳолат етказиб берилган табиий газ ҳақини тўлашдан бош тортиш деб баҳоланади;</w:t>
      </w:r>
      <w:r w:rsidRPr="00F375C6">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F375C6">
        <w:rPr>
          <w:rFonts w:ascii="Times New Roman" w:hAnsi="Times New Roman" w:cs="Times New Roman"/>
          <w:sz w:val="28"/>
          <w:szCs w:val="28"/>
        </w:rPr>
        <w:t xml:space="preserve">- ташкилий </w:t>
      </w:r>
      <w:r w:rsidRPr="00F375C6">
        <w:rPr>
          <w:rFonts w:ascii="Times New Roman" w:hAnsi="Times New Roman" w:cs="Times New Roman"/>
          <w:sz w:val="28"/>
          <w:szCs w:val="28"/>
          <w:lang w:val="uz-Cyrl-UZ"/>
        </w:rPr>
        <w:t>ҳуқуқий шакли ўзгарган тақдирда ёки ЯТТга берилган гувоҳнома муддати тугаган тақдирда, бу ҳақда дархол Таъминотчига ёзма равишда хабар бериш;</w:t>
      </w:r>
      <w:r w:rsidRPr="00F375C6">
        <w:rPr>
          <w:rFonts w:ascii="Times New Roman" w:hAnsi="Times New Roman" w:cs="Times New Roman"/>
          <w:sz w:val="28"/>
          <w:szCs w:val="28"/>
          <w:lang w:val="uz-Cyrl-UZ"/>
        </w:rPr>
        <w:tab/>
      </w:r>
      <w:r>
        <w:rPr>
          <w:rFonts w:ascii="Times New Roman" w:hAnsi="Times New Roman" w:cs="Times New Roman"/>
          <w:color w:val="FF0000"/>
          <w:sz w:val="28"/>
          <w:szCs w:val="28"/>
          <w:lang w:val="uz-Cyrl-UZ"/>
        </w:rPr>
        <w:tab/>
      </w:r>
      <w:r>
        <w:rPr>
          <w:rFonts w:ascii="Times New Roman" w:hAnsi="Times New Roman" w:cs="Times New Roman"/>
          <w:color w:val="FF0000"/>
          <w:sz w:val="28"/>
          <w:szCs w:val="28"/>
          <w:lang w:val="uz-Cyrl-UZ"/>
        </w:rPr>
        <w:tab/>
      </w:r>
      <w:r>
        <w:rPr>
          <w:rFonts w:ascii="Times New Roman" w:hAnsi="Times New Roman" w:cs="Times New Roman"/>
          <w:color w:val="FF0000"/>
          <w:sz w:val="28"/>
          <w:szCs w:val="28"/>
          <w:lang w:val="uz-Cyrl-UZ"/>
        </w:rPr>
        <w:tab/>
      </w:r>
      <w:r>
        <w:rPr>
          <w:rFonts w:ascii="Times New Roman" w:hAnsi="Times New Roman" w:cs="Times New Roman"/>
          <w:color w:val="FF0000"/>
          <w:sz w:val="28"/>
          <w:szCs w:val="28"/>
          <w:lang w:val="uz-Cyrl-UZ"/>
        </w:rPr>
        <w:tab/>
      </w:r>
      <w:r>
        <w:rPr>
          <w:rFonts w:ascii="Times New Roman" w:hAnsi="Times New Roman" w:cs="Times New Roman"/>
          <w:color w:val="FF0000"/>
          <w:sz w:val="28"/>
          <w:szCs w:val="28"/>
          <w:lang w:val="uz-Cyrl-UZ"/>
        </w:rPr>
        <w:tab/>
      </w:r>
      <w:r>
        <w:rPr>
          <w:rFonts w:ascii="Times New Roman" w:hAnsi="Times New Roman" w:cs="Times New Roman"/>
          <w:color w:val="FF0000"/>
          <w:sz w:val="28"/>
          <w:szCs w:val="28"/>
          <w:lang w:val="uz-Cyrl-UZ"/>
        </w:rPr>
        <w:tab/>
      </w:r>
      <w:r>
        <w:rPr>
          <w:rFonts w:ascii="Times New Roman" w:hAnsi="Times New Roman" w:cs="Times New Roman"/>
          <w:color w:val="FF0000"/>
          <w:sz w:val="28"/>
          <w:szCs w:val="28"/>
          <w:lang w:val="uz-Cyrl-UZ"/>
        </w:rPr>
        <w:tab/>
      </w:r>
      <w:r>
        <w:rPr>
          <w:rFonts w:ascii="Times New Roman" w:hAnsi="Times New Roman" w:cs="Times New Roman"/>
          <w:color w:val="FF0000"/>
          <w:sz w:val="28"/>
          <w:szCs w:val="28"/>
          <w:lang w:val="uz-Cyrl-UZ"/>
        </w:rPr>
        <w:tab/>
      </w:r>
      <w:r>
        <w:rPr>
          <w:rFonts w:ascii="Times New Roman" w:hAnsi="Times New Roman" w:cs="Times New Roman"/>
          <w:color w:val="FF0000"/>
          <w:sz w:val="28"/>
          <w:szCs w:val="28"/>
          <w:lang w:val="uz-Cyrl-UZ"/>
        </w:rPr>
        <w:tab/>
      </w:r>
      <w:r>
        <w:rPr>
          <w:rFonts w:ascii="Times New Roman" w:hAnsi="Times New Roman" w:cs="Times New Roman"/>
          <w:color w:val="FF0000"/>
          <w:sz w:val="28"/>
          <w:szCs w:val="28"/>
          <w:lang w:val="uz-Cyrl-UZ"/>
        </w:rPr>
        <w:tab/>
      </w:r>
      <w:r w:rsidRPr="00F375C6">
        <w:rPr>
          <w:rFonts w:ascii="Times New Roman" w:hAnsi="Times New Roman" w:cs="Times New Roman"/>
          <w:sz w:val="28"/>
          <w:szCs w:val="28"/>
          <w:lang w:val="uz-Cyrl-UZ"/>
        </w:rPr>
        <w:t>- шартномани ғазначилик бўлимидан рўйхатдан ўтказганидан кейин уч кунлик муддат ичида асослантирувчи ҳужжатни Таъминотчига тақдим этиш;</w:t>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газдан оқилона ва тежамкорлик билан фойдаланиш;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 xml:space="preserve">газ хўжалиги газ қувурлари ва ускуналарини техникжиҳатдан соз ҳолатда сақлаш; </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t xml:space="preserve">- </w:t>
      </w:r>
      <w:r w:rsidRPr="001D5274">
        <w:rPr>
          <w:rFonts w:ascii="Times New Roman" w:hAnsi="Times New Roman" w:cs="Times New Roman"/>
          <w:sz w:val="28"/>
          <w:szCs w:val="28"/>
        </w:rPr>
        <w:t xml:space="preserve">газ </w:t>
      </w:r>
      <w:r w:rsidRPr="001D5274">
        <w:rPr>
          <w:rFonts w:ascii="Times New Roman" w:hAnsi="Times New Roman" w:cs="Times New Roman"/>
          <w:sz w:val="28"/>
          <w:szCs w:val="28"/>
        </w:rPr>
        <w:lastRenderedPageBreak/>
        <w:t>тармоқларида ёки газдан фойдаланиш ускунасида вужудга келган табиий газ сизиб чиқиши ҳолати ҳақида газ таъминоти ташкилоти диспетчерлик хизматларини зудлик билан хабардор қилиш;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ўзининг газ тармоқлари дахлсизлигини таъминлаш ва эҳтимоли бўлган рухсатсиз уланишларни аниқлаш мақсадида уларни ва улардаги ускуналарни мунтазам равишда кўздан кечириб чиқиш;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 xml:space="preserve">газ таъминоти ташкилотлари газ тармоқларига сертификатланмаган, газлаштириш </w:t>
      </w:r>
      <w:r w:rsidRPr="00F375C6">
        <w:rPr>
          <w:rFonts w:ascii="Times New Roman" w:hAnsi="Times New Roman" w:cs="Times New Roman"/>
          <w:sz w:val="28"/>
          <w:szCs w:val="28"/>
        </w:rPr>
        <w:t>лойиҳаси</w:t>
      </w:r>
      <w:r w:rsidRPr="00F375C6">
        <w:rPr>
          <w:rFonts w:ascii="Times New Roman" w:hAnsi="Times New Roman" w:cs="Times New Roman"/>
          <w:sz w:val="28"/>
          <w:szCs w:val="28"/>
          <w:lang w:val="uz-Cyrl-UZ"/>
        </w:rPr>
        <w:t>га</w:t>
      </w:r>
      <w:r w:rsidRPr="00F375C6">
        <w:rPr>
          <w:rFonts w:ascii="Times New Roman" w:hAnsi="Times New Roman" w:cs="Times New Roman"/>
          <w:sz w:val="28"/>
          <w:szCs w:val="28"/>
        </w:rPr>
        <w:t xml:space="preserve"> (ЛТҲ) мувофиқ бўлмаган газдан фойдаланиш ускунасининг уланишига йўл қўймаслик;</w:t>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r>
      <w:r w:rsidRPr="00F375C6">
        <w:rPr>
          <w:rFonts w:ascii="Times New Roman" w:hAnsi="Times New Roman" w:cs="Times New Roman"/>
          <w:sz w:val="28"/>
          <w:szCs w:val="28"/>
          <w:lang w:val="uz-Cyrl-UZ"/>
        </w:rPr>
        <w:tab/>
        <w:t xml:space="preserve">- </w:t>
      </w:r>
      <w:r w:rsidRPr="00F375C6">
        <w:rPr>
          <w:rFonts w:ascii="Times New Roman" w:hAnsi="Times New Roman" w:cs="Times New Roman"/>
          <w:sz w:val="28"/>
          <w:szCs w:val="28"/>
        </w:rPr>
        <w:t>газ Таъминотчи</w:t>
      </w:r>
      <w:r w:rsidRPr="001D5274">
        <w:rPr>
          <w:rFonts w:ascii="Times New Roman" w:hAnsi="Times New Roman" w:cs="Times New Roman"/>
          <w:sz w:val="28"/>
          <w:szCs w:val="28"/>
        </w:rPr>
        <w:t xml:space="preserve"> вакиллари</w:t>
      </w:r>
      <w:r w:rsidRPr="001D5274">
        <w:rPr>
          <w:rFonts w:ascii="Times New Roman" w:hAnsi="Times New Roman" w:cs="Times New Roman"/>
          <w:sz w:val="28"/>
          <w:szCs w:val="28"/>
          <w:lang w:val="uz-Cyrl-UZ"/>
        </w:rPr>
        <w:t xml:space="preserve"> ва “Ўзнефтгазнспекция” ходимлари</w:t>
      </w:r>
      <w:r w:rsidRPr="001D5274">
        <w:rPr>
          <w:rFonts w:ascii="Times New Roman" w:hAnsi="Times New Roman" w:cs="Times New Roman"/>
          <w:sz w:val="28"/>
          <w:szCs w:val="28"/>
        </w:rPr>
        <w:t>ни</w:t>
      </w:r>
      <w:r w:rsidRPr="001D5274">
        <w:rPr>
          <w:rFonts w:ascii="Times New Roman" w:hAnsi="Times New Roman" w:cs="Times New Roman"/>
          <w:sz w:val="28"/>
          <w:szCs w:val="28"/>
          <w:lang w:val="uz-Cyrl-UZ"/>
        </w:rPr>
        <w:t>нг</w:t>
      </w:r>
      <w:r w:rsidRPr="001D5274">
        <w:rPr>
          <w:rFonts w:ascii="Times New Roman" w:hAnsi="Times New Roman" w:cs="Times New Roman"/>
          <w:sz w:val="28"/>
          <w:szCs w:val="28"/>
        </w:rPr>
        <w:t xml:space="preserve"> (тегишли гувоҳнома кўрсатилган тақдирда) табиий газни истеъмол қилишни ҳисобга олиш приборларини ва/ёки газдан фойдаланиш ускунасини куннинг исталган вақтида эркин кўздан кечириш</w:t>
      </w:r>
      <w:r w:rsidRPr="001D5274">
        <w:rPr>
          <w:rFonts w:ascii="Times New Roman" w:hAnsi="Times New Roman" w:cs="Times New Roman"/>
          <w:sz w:val="28"/>
          <w:szCs w:val="28"/>
          <w:lang w:val="uz-Cyrl-UZ"/>
        </w:rPr>
        <w:t>ини</w:t>
      </w:r>
      <w:r w:rsidRPr="001D5274">
        <w:rPr>
          <w:rFonts w:ascii="Times New Roman" w:hAnsi="Times New Roman" w:cs="Times New Roman"/>
          <w:sz w:val="28"/>
          <w:szCs w:val="28"/>
        </w:rPr>
        <w:t xml:space="preserve"> таъминлаш;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газдан фойдаланиш ускунасидаги носозликларни (бундай турдаги ишларни бажариш ҳуқуқига эга бўлган ихтисослаштирилган бригадалар ёки ходим ёрдамида) бартараф этиш;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 xml:space="preserve">табиий газ истеъмолини ҳисобга олиш приборлари кўрсаткичларини ўзгартириш мақсадида уларнинг ишлашига </w:t>
      </w:r>
      <w:r w:rsidRPr="001D5274">
        <w:rPr>
          <w:rFonts w:ascii="Times New Roman" w:hAnsi="Times New Roman" w:cs="Times New Roman"/>
          <w:sz w:val="28"/>
          <w:szCs w:val="28"/>
          <w:lang w:val="uz-Cyrl-UZ"/>
        </w:rPr>
        <w:t>тўсқинлик қилувчи ҳаракатларни амалга оширмаслик</w:t>
      </w:r>
      <w:r w:rsidRPr="001D5274">
        <w:rPr>
          <w:rFonts w:ascii="Times New Roman" w:hAnsi="Times New Roman" w:cs="Times New Roman"/>
          <w:sz w:val="28"/>
          <w:szCs w:val="28"/>
        </w:rPr>
        <w:t>, уларнинг қасддан бузилишига йўл қўймаслик ва ўрнатилган тамғаларнинг бутунлигини таъминлаш;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табиий газ истеъмолини ҳисобга олиш приборлари ишидаги носозлик аниқланган тақдирда</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 xml:space="preserve"> газ таъминоти ташкилотини ўзи учун қулай шаклда дарҳол хабардор қилиш.</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t xml:space="preserve">- </w:t>
      </w:r>
      <w:r w:rsidRPr="001D5274">
        <w:rPr>
          <w:rFonts w:ascii="Times New Roman" w:hAnsi="Times New Roman" w:cs="Times New Roman"/>
          <w:sz w:val="28"/>
          <w:szCs w:val="28"/>
        </w:rPr>
        <w:t xml:space="preserve">Газ тармоғи бўлиниши чегарасида </w:t>
      </w:r>
      <w:r w:rsidRPr="001D5274">
        <w:rPr>
          <w:rFonts w:ascii="Times New Roman" w:hAnsi="Times New Roman" w:cs="Times New Roman"/>
          <w:sz w:val="28"/>
          <w:szCs w:val="28"/>
          <w:lang w:val="uz-Cyrl-UZ"/>
        </w:rPr>
        <w:t>табиий газ сарфи бўйича маълумотларни масофадан олиш имкониятини берувчи газ истеъмолини ҳисобга олиш ва назорат қилишнинг автоматлаштирилган (ТГҲНАТ-АСКУГ) тизимига уланган ҳисоблаш приборлари Истеъмолчи томонидан ўрнатиш</w:t>
      </w:r>
      <w:r>
        <w:rPr>
          <w:rFonts w:ascii="Times New Roman" w:hAnsi="Times New Roman" w:cs="Times New Roman"/>
          <w:sz w:val="28"/>
          <w:szCs w:val="28"/>
          <w:lang w:val="uz-Cyrl-UZ"/>
        </w:rPr>
        <w:t>;</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EE5A3B">
        <w:rPr>
          <w:rFonts w:ascii="Times New Roman" w:hAnsi="Times New Roman" w:cs="Times New Roman"/>
          <w:sz w:val="28"/>
          <w:szCs w:val="28"/>
          <w:lang w:val="uz-Cyrl-UZ"/>
        </w:rPr>
        <w:t>- Таъминотчи томонидан юборилган талабномаларга қонунда назарда тутилган 15 кунлик муддат ичида жавоб қайтариш(белгилаган муддат ичида талабномага жавоб қайтармаслик табиий газ ҳақини тўлашдан бош тортиш деб баҳоланиши мумкин);</w:t>
      </w:r>
      <w:r w:rsidRPr="00EE5A3B">
        <w:rPr>
          <w:rFonts w:ascii="Times New Roman" w:hAnsi="Times New Roman" w:cs="Times New Roman"/>
          <w:sz w:val="28"/>
          <w:szCs w:val="28"/>
          <w:lang w:val="uz-Cyrl-UZ"/>
        </w:rPr>
        <w:tab/>
      </w:r>
      <w:r w:rsidRPr="00EE5A3B">
        <w:rPr>
          <w:rFonts w:ascii="Times New Roman" w:hAnsi="Times New Roman" w:cs="Times New Roman"/>
          <w:sz w:val="28"/>
          <w:szCs w:val="28"/>
          <w:lang w:val="uz-Cyrl-UZ"/>
        </w:rPr>
        <w:tab/>
      </w:r>
      <w:r w:rsidRPr="00EE5A3B">
        <w:rPr>
          <w:rFonts w:ascii="Times New Roman" w:hAnsi="Times New Roman" w:cs="Times New Roman"/>
          <w:sz w:val="28"/>
          <w:szCs w:val="28"/>
          <w:lang w:val="uz-Cyrl-UZ"/>
        </w:rPr>
        <w:tab/>
      </w:r>
      <w:r w:rsidRPr="00EE5A3B">
        <w:rPr>
          <w:rFonts w:ascii="Times New Roman" w:hAnsi="Times New Roman" w:cs="Times New Roman"/>
          <w:sz w:val="28"/>
          <w:szCs w:val="28"/>
          <w:lang w:val="uz-Cyrl-UZ"/>
        </w:rPr>
        <w:tab/>
      </w:r>
      <w:r w:rsidRPr="00EE5A3B">
        <w:rPr>
          <w:rFonts w:ascii="Times New Roman" w:hAnsi="Times New Roman" w:cs="Times New Roman"/>
          <w:sz w:val="28"/>
          <w:szCs w:val="28"/>
          <w:lang w:val="uz-Cyrl-UZ"/>
        </w:rPr>
        <w:tab/>
      </w:r>
      <w:r w:rsidRPr="00EE5A3B">
        <w:rPr>
          <w:rFonts w:ascii="Times New Roman" w:hAnsi="Times New Roman" w:cs="Times New Roman"/>
          <w:sz w:val="28"/>
          <w:szCs w:val="28"/>
          <w:lang w:val="uz-Cyrl-UZ"/>
        </w:rPr>
        <w:tab/>
      </w:r>
      <w:r w:rsidRPr="00EE5A3B">
        <w:rPr>
          <w:rFonts w:ascii="Times New Roman" w:hAnsi="Times New Roman" w:cs="Times New Roman"/>
          <w:sz w:val="28"/>
          <w:szCs w:val="28"/>
          <w:lang w:val="uz-Cyrl-UZ"/>
        </w:rPr>
        <w:tab/>
      </w:r>
      <w:r w:rsidRPr="00EE5A3B">
        <w:rPr>
          <w:rFonts w:ascii="Times New Roman" w:hAnsi="Times New Roman" w:cs="Times New Roman"/>
          <w:sz w:val="28"/>
          <w:szCs w:val="28"/>
          <w:lang w:val="uz-Cyrl-UZ"/>
        </w:rPr>
        <w:tab/>
      </w:r>
      <w:r w:rsidRPr="00EE5A3B">
        <w:rPr>
          <w:rFonts w:ascii="Times New Roman" w:hAnsi="Times New Roman" w:cs="Times New Roman"/>
          <w:sz w:val="28"/>
          <w:szCs w:val="28"/>
          <w:lang w:val="uz-Cyrl-UZ"/>
        </w:rPr>
        <w:tab/>
      </w:r>
      <w:r w:rsidRPr="00EE5A3B">
        <w:rPr>
          <w:rFonts w:ascii="Times New Roman" w:hAnsi="Times New Roman" w:cs="Times New Roman"/>
          <w:sz w:val="28"/>
          <w:szCs w:val="28"/>
          <w:lang w:val="uz-Cyrl-UZ"/>
        </w:rPr>
        <w:tab/>
      </w:r>
      <w:r w:rsidRPr="00EE5A3B">
        <w:rPr>
          <w:rFonts w:ascii="Times New Roman" w:hAnsi="Times New Roman" w:cs="Times New Roman"/>
          <w:sz w:val="28"/>
          <w:szCs w:val="28"/>
          <w:lang w:val="uz-Cyrl-UZ"/>
        </w:rPr>
        <w:tab/>
        <w:t xml:space="preserve">- </w:t>
      </w:r>
      <w:r>
        <w:rPr>
          <w:rFonts w:ascii="Times New Roman" w:hAnsi="Times New Roman" w:cs="Times New Roman"/>
          <w:sz w:val="28"/>
          <w:szCs w:val="28"/>
          <w:lang w:val="uz-Cyrl-UZ"/>
        </w:rPr>
        <w:t xml:space="preserve">Таъминотчи томонидан тақдим қилинган мурожаатларни қабул қилиб олиб, қонунчиликда назарда  тутилган ҳолларда уларни имзо ва мухр билан тасдиқлаб бериш; </w:t>
      </w:r>
    </w:p>
    <w:p w:rsidR="00366EFB" w:rsidRPr="001D5274" w:rsidRDefault="00366EFB" w:rsidP="00366EFB">
      <w:pPr>
        <w:spacing w:after="80" w:line="240" w:lineRule="auto"/>
        <w:ind w:firstLine="851"/>
        <w:jc w:val="both"/>
        <w:rPr>
          <w:rFonts w:ascii="Times New Roman" w:hAnsi="Times New Roman" w:cs="Times New Roman"/>
          <w:b/>
          <w:bCs/>
          <w:sz w:val="28"/>
          <w:szCs w:val="28"/>
          <w:lang w:val="uz-Cyrl-UZ"/>
        </w:rPr>
      </w:pPr>
      <w:r w:rsidRPr="009E00ED">
        <w:rPr>
          <w:rFonts w:ascii="Times New Roman" w:hAnsi="Times New Roman" w:cs="Times New Roman"/>
          <w:b/>
          <w:sz w:val="28"/>
          <w:szCs w:val="28"/>
          <w:u w:val="single"/>
        </w:rPr>
        <w:t>7.4.</w:t>
      </w:r>
      <w:r w:rsidRPr="009E00ED">
        <w:rPr>
          <w:rFonts w:ascii="Times New Roman" w:hAnsi="Times New Roman" w:cs="Times New Roman"/>
          <w:b/>
          <w:sz w:val="28"/>
          <w:szCs w:val="28"/>
          <w:u w:val="single"/>
          <w:lang w:val="uz-Cyrl-UZ"/>
        </w:rPr>
        <w:t> </w:t>
      </w:r>
      <w:r w:rsidRPr="009E00ED">
        <w:rPr>
          <w:rFonts w:ascii="Times New Roman" w:hAnsi="Times New Roman" w:cs="Times New Roman"/>
          <w:b/>
          <w:sz w:val="28"/>
          <w:szCs w:val="28"/>
          <w:u w:val="single"/>
        </w:rPr>
        <w:t>Истеъмолчи Таъминотчидан қуйидагиларни талаб қилиш ҳуқуқига эга:</w:t>
      </w:r>
      <w:r w:rsidRPr="009E00ED">
        <w:rPr>
          <w:rFonts w:ascii="Times New Roman" w:hAnsi="Times New Roman" w:cs="Times New Roman"/>
          <w:b/>
          <w:sz w:val="28"/>
          <w:szCs w:val="28"/>
          <w:lang w:val="uz-Cyrl-UZ"/>
        </w:rPr>
        <w:tab/>
      </w:r>
      <w:r w:rsidRPr="009E00ED">
        <w:rPr>
          <w:rFonts w:ascii="Times New Roman" w:hAnsi="Times New Roman" w:cs="Times New Roman"/>
          <w:b/>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етказиб берилган табиий газнинг аниқланган ҳажмига ва бошқа параметрларга норози бўлган тақдирда</w:t>
      </w:r>
      <w:r w:rsidRPr="001D5274">
        <w:rPr>
          <w:rFonts w:ascii="Times New Roman" w:hAnsi="Times New Roman" w:cs="Times New Roman"/>
          <w:sz w:val="28"/>
          <w:szCs w:val="28"/>
          <w:lang w:val="uz-Cyrl-UZ"/>
        </w:rPr>
        <w:t>, Таъминотчи</w:t>
      </w:r>
      <w:r w:rsidRPr="001D5274">
        <w:rPr>
          <w:rFonts w:ascii="Times New Roman" w:hAnsi="Times New Roman" w:cs="Times New Roman"/>
          <w:sz w:val="28"/>
          <w:szCs w:val="28"/>
        </w:rPr>
        <w:t>нинг табиий газни истеъмолини ҳисобга олиш приборлари ишлашининг ишончлилигини текшириш учун комиссия ташкил этиш;</w:t>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табиий газни</w:t>
      </w:r>
      <w:r w:rsidRPr="001D5274">
        <w:rPr>
          <w:rFonts w:ascii="Times New Roman" w:hAnsi="Times New Roman" w:cs="Times New Roman"/>
          <w:sz w:val="28"/>
          <w:szCs w:val="28"/>
          <w:lang w:val="uz-Cyrl-UZ"/>
        </w:rPr>
        <w:t>нг</w:t>
      </w:r>
      <w:r w:rsidRPr="001D5274">
        <w:rPr>
          <w:rFonts w:ascii="Times New Roman" w:hAnsi="Times New Roman" w:cs="Times New Roman"/>
          <w:sz w:val="28"/>
          <w:szCs w:val="28"/>
        </w:rPr>
        <w:t xml:space="preserve"> стандартлаштириш бўйича норматив ҳужжатларда кўзда тутилган сифатда</w:t>
      </w:r>
      <w:r w:rsidRPr="001D5274">
        <w:rPr>
          <w:rFonts w:ascii="Times New Roman" w:hAnsi="Times New Roman" w:cs="Times New Roman"/>
          <w:sz w:val="28"/>
          <w:szCs w:val="28"/>
          <w:lang w:val="uz-Cyrl-UZ"/>
        </w:rPr>
        <w:t xml:space="preserve"> ва етказиб бериш </w:t>
      </w:r>
      <w:r w:rsidRPr="001D5274">
        <w:rPr>
          <w:rFonts w:ascii="Times New Roman" w:hAnsi="Times New Roman" w:cs="Times New Roman"/>
          <w:sz w:val="28"/>
          <w:szCs w:val="28"/>
        </w:rPr>
        <w:t>режим</w:t>
      </w:r>
      <w:r w:rsidRPr="001D5274">
        <w:rPr>
          <w:rFonts w:ascii="Times New Roman" w:hAnsi="Times New Roman" w:cs="Times New Roman"/>
          <w:sz w:val="28"/>
          <w:szCs w:val="28"/>
          <w:lang w:val="uz-Cyrl-UZ"/>
        </w:rPr>
        <w:t>и</w:t>
      </w:r>
      <w:r w:rsidRPr="001D5274">
        <w:rPr>
          <w:rFonts w:ascii="Times New Roman" w:hAnsi="Times New Roman" w:cs="Times New Roman"/>
          <w:sz w:val="28"/>
          <w:szCs w:val="28"/>
        </w:rPr>
        <w:t>га риоя қилган ҳолда узатилиши;</w:t>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 xml:space="preserve">табиий газни етказиб бериш шартномаси </w:t>
      </w:r>
      <w:r w:rsidRPr="001D5274">
        <w:rPr>
          <w:rFonts w:ascii="Times New Roman" w:hAnsi="Times New Roman" w:cs="Times New Roman"/>
          <w:sz w:val="28"/>
          <w:szCs w:val="28"/>
        </w:rPr>
        <w:lastRenderedPageBreak/>
        <w:t>бекор қилинганда, фойдаланилмаган газ ҳажми учун тўланган суммани қайтариш;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табиий газни етказиб бериш шартномасини қонун ҳужжатларига мувофиқ бир томонлама бекор қилиш;</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табиий газни етказиб бериш тўхтатилганда, зарарни қоплашни талаб қилиш</w:t>
      </w:r>
      <w:r w:rsidRPr="001D5274">
        <w:rPr>
          <w:rFonts w:ascii="Times New Roman" w:hAnsi="Times New Roman" w:cs="Times New Roman"/>
          <w:sz w:val="28"/>
          <w:szCs w:val="28"/>
          <w:lang w:val="uz-Cyrl-UZ"/>
        </w:rPr>
        <w:t xml:space="preserve"> (шартноманинг 2.5. ва 6.1. бандлари бундан мустасно)</w:t>
      </w:r>
      <w:r w:rsidRPr="001D5274">
        <w:rPr>
          <w:rFonts w:ascii="Times New Roman" w:hAnsi="Times New Roman" w:cs="Times New Roman"/>
          <w:sz w:val="28"/>
          <w:szCs w:val="28"/>
        </w:rPr>
        <w:t>;</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1D5274">
        <w:rPr>
          <w:rFonts w:ascii="Times New Roman" w:hAnsi="Times New Roman" w:cs="Times New Roman"/>
          <w:sz w:val="28"/>
          <w:szCs w:val="28"/>
          <w:lang w:val="uz-Cyrl-UZ"/>
        </w:rPr>
        <w:t xml:space="preserve">- </w:t>
      </w:r>
      <w:r w:rsidRPr="001D5274">
        <w:rPr>
          <w:rFonts w:ascii="Times New Roman" w:hAnsi="Times New Roman" w:cs="Times New Roman"/>
          <w:sz w:val="28"/>
          <w:szCs w:val="28"/>
        </w:rPr>
        <w:t>газ етказиб беришни вақтинча тўхтатиш</w:t>
      </w:r>
      <w:r w:rsidRPr="001D5274">
        <w:rPr>
          <w:rFonts w:ascii="Times New Roman" w:hAnsi="Times New Roman" w:cs="Times New Roman"/>
          <w:sz w:val="28"/>
          <w:szCs w:val="28"/>
          <w:lang w:val="uz-Cyrl-UZ"/>
        </w:rPr>
        <w:t>н</w:t>
      </w:r>
      <w:r w:rsidRPr="001D5274">
        <w:rPr>
          <w:rFonts w:ascii="Times New Roman" w:hAnsi="Times New Roman" w:cs="Times New Roman"/>
          <w:sz w:val="28"/>
          <w:szCs w:val="28"/>
        </w:rPr>
        <w:t>и.</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rPr>
        <w:t>Истеъмолчи конунчилик ҳужжатларида белгиланган бошқа ҳуқуқларга эга бўлиши мумкин.</w:t>
      </w:r>
    </w:p>
    <w:p w:rsidR="00366EFB" w:rsidRDefault="00366EFB" w:rsidP="00366EFB">
      <w:pPr>
        <w:spacing w:after="80" w:line="240" w:lineRule="auto"/>
        <w:jc w:val="center"/>
        <w:rPr>
          <w:rFonts w:ascii="Times New Roman" w:hAnsi="Times New Roman" w:cs="Times New Roman"/>
          <w:b/>
          <w:bCs/>
          <w:sz w:val="28"/>
          <w:szCs w:val="28"/>
          <w:lang w:val="uz-Cyrl-UZ"/>
        </w:rPr>
      </w:pPr>
    </w:p>
    <w:p w:rsidR="00366EFB" w:rsidRDefault="00366EFB" w:rsidP="00366EFB">
      <w:pPr>
        <w:spacing w:after="80" w:line="240" w:lineRule="auto"/>
        <w:jc w:val="center"/>
        <w:rPr>
          <w:rFonts w:ascii="Times New Roman" w:hAnsi="Times New Roman" w:cs="Times New Roman"/>
          <w:b/>
          <w:bCs/>
          <w:sz w:val="28"/>
          <w:szCs w:val="28"/>
          <w:lang w:val="uz-Cyrl-UZ"/>
        </w:rPr>
      </w:pPr>
      <w:r w:rsidRPr="001D5274">
        <w:rPr>
          <w:rFonts w:ascii="Times New Roman" w:hAnsi="Times New Roman" w:cs="Times New Roman"/>
          <w:b/>
          <w:bCs/>
          <w:sz w:val="28"/>
          <w:szCs w:val="28"/>
        </w:rPr>
        <w:t>VIII. ТАРАФЛАРНИНГ МОДДИЙ ЖАВОБГАРЛИГИ</w:t>
      </w:r>
    </w:p>
    <w:p w:rsidR="00366EFB" w:rsidRPr="00A5707E" w:rsidRDefault="00366EFB" w:rsidP="00366EFB">
      <w:pPr>
        <w:spacing w:after="80" w:line="240" w:lineRule="auto"/>
        <w:jc w:val="center"/>
        <w:rPr>
          <w:rFonts w:ascii="Times New Roman" w:hAnsi="Times New Roman" w:cs="Times New Roman"/>
          <w:b/>
          <w:bCs/>
          <w:sz w:val="28"/>
          <w:szCs w:val="28"/>
          <w:lang w:val="uz-Cyrl-UZ"/>
        </w:rPr>
      </w:pPr>
    </w:p>
    <w:p w:rsidR="00366EFB" w:rsidRPr="00396E35" w:rsidRDefault="00366EFB" w:rsidP="00366EFB">
      <w:pPr>
        <w:spacing w:line="240" w:lineRule="auto"/>
        <w:ind w:firstLine="708"/>
        <w:jc w:val="both"/>
        <w:rPr>
          <w:rFonts w:ascii="Times New Roman" w:hAnsi="Times New Roman" w:cs="Times New Roman"/>
          <w:sz w:val="28"/>
          <w:szCs w:val="28"/>
          <w:lang w:val="uz-Cyrl-UZ"/>
        </w:rPr>
      </w:pPr>
      <w:r w:rsidRPr="00406F29">
        <w:rPr>
          <w:rFonts w:ascii="Times New Roman" w:hAnsi="Times New Roman" w:cs="Times New Roman"/>
          <w:b/>
          <w:sz w:val="28"/>
          <w:szCs w:val="28"/>
        </w:rPr>
        <w:t>8.1.</w:t>
      </w:r>
      <w:r w:rsidRPr="001D5274">
        <w:rPr>
          <w:rFonts w:ascii="Times New Roman" w:hAnsi="Times New Roman" w:cs="Times New Roman"/>
          <w:sz w:val="28"/>
          <w:szCs w:val="28"/>
          <w:lang w:val="uz-Cyrl-UZ"/>
        </w:rPr>
        <w:t> </w:t>
      </w:r>
      <w:r>
        <w:rPr>
          <w:rFonts w:ascii="Times New Roman" w:hAnsi="Times New Roman" w:cs="Times New Roman"/>
          <w:sz w:val="28"/>
          <w:szCs w:val="28"/>
          <w:lang w:val="uz-Cyrl-UZ"/>
        </w:rPr>
        <w:t>Тарафлар мазкур шартнома билан зиммасига олган мажбуриятларни ўрнатилган тартибда ва муддатларда бажаришлари шарт.</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282566">
        <w:rPr>
          <w:rFonts w:ascii="Times New Roman" w:hAnsi="Times New Roman" w:cs="Times New Roman"/>
          <w:b/>
          <w:sz w:val="28"/>
          <w:szCs w:val="28"/>
          <w:lang w:val="uz-Cyrl-UZ"/>
        </w:rPr>
        <w:t>8.2.</w:t>
      </w:r>
      <w:r>
        <w:rPr>
          <w:rFonts w:ascii="Times New Roman" w:hAnsi="Times New Roman" w:cs="Times New Roman"/>
          <w:sz w:val="28"/>
          <w:szCs w:val="28"/>
          <w:lang w:val="uz-Cyrl-UZ"/>
        </w:rPr>
        <w:t xml:space="preserve">Тарафлар, зиммасига олган мажбуриятларни бажармаганликлари ёки лозим даражада бажармаганликлари бўйича амалдаги қонунчилик ҳужжатлари билан жавобгарликни ўтайдилар. </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CE3E89">
        <w:rPr>
          <w:rFonts w:ascii="Times New Roman" w:hAnsi="Times New Roman" w:cs="Times New Roman"/>
          <w:b/>
          <w:sz w:val="28"/>
          <w:szCs w:val="28"/>
          <w:lang w:val="uz-Cyrl-UZ"/>
        </w:rPr>
        <w:t>8.3.</w:t>
      </w:r>
      <w:r w:rsidRPr="00CE3E89">
        <w:rPr>
          <w:rFonts w:ascii="Times New Roman" w:hAnsi="Times New Roman" w:cs="Times New Roman"/>
          <w:sz w:val="28"/>
          <w:szCs w:val="28"/>
        </w:rPr>
        <w:t>Таъминотчи газни етказиб</w:t>
      </w:r>
      <w:r w:rsidRPr="001D5274">
        <w:rPr>
          <w:rFonts w:ascii="Times New Roman" w:hAnsi="Times New Roman" w:cs="Times New Roman"/>
          <w:sz w:val="28"/>
          <w:szCs w:val="28"/>
        </w:rPr>
        <w:t xml:space="preserve"> бермаганлик ёки тўлиқ етказиб бермаганлик учун қуйидаги ҳолларда жавобгар ҳисобланмайди: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406F29">
        <w:rPr>
          <w:rFonts w:ascii="Times New Roman" w:hAnsi="Times New Roman" w:cs="Times New Roman"/>
          <w:b/>
          <w:sz w:val="28"/>
          <w:szCs w:val="28"/>
        </w:rPr>
        <w:t>а)</w:t>
      </w:r>
      <w:r w:rsidRPr="001D5274">
        <w:rPr>
          <w:rFonts w:ascii="Times New Roman" w:hAnsi="Times New Roman" w:cs="Times New Roman"/>
          <w:sz w:val="28"/>
          <w:szCs w:val="28"/>
          <w:lang w:val="uz-Cyrl-UZ"/>
        </w:rPr>
        <w:t> И</w:t>
      </w:r>
      <w:r w:rsidRPr="001D5274">
        <w:rPr>
          <w:rFonts w:ascii="Times New Roman" w:hAnsi="Times New Roman" w:cs="Times New Roman"/>
          <w:sz w:val="28"/>
          <w:szCs w:val="28"/>
        </w:rPr>
        <w:t>стеъмолчи томонидан газ таъминоти тармоқларига қўшимча газдан фойдаланиш ускунасини рухсатсиз улаш ҳолати аниқланганда;</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406F29">
        <w:rPr>
          <w:rFonts w:ascii="Times New Roman" w:hAnsi="Times New Roman" w:cs="Times New Roman"/>
          <w:b/>
          <w:sz w:val="28"/>
          <w:szCs w:val="28"/>
          <w:lang w:val="uz-Cyrl-UZ"/>
        </w:rPr>
        <w:t>б</w:t>
      </w:r>
      <w:r w:rsidRPr="00406F29">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фойдаланилган газ учун тўлов амалга оширилмаганда;</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406F29">
        <w:rPr>
          <w:rFonts w:ascii="Times New Roman" w:hAnsi="Times New Roman" w:cs="Times New Roman"/>
          <w:b/>
          <w:sz w:val="28"/>
          <w:szCs w:val="28"/>
          <w:lang w:val="uz-Cyrl-UZ"/>
        </w:rPr>
        <w:t>в</w:t>
      </w:r>
      <w:r w:rsidRPr="00406F29">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қонун ҳужжатларида назарда тутилган ҳолатларда.</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96E35">
        <w:rPr>
          <w:rFonts w:ascii="Times New Roman" w:hAnsi="Times New Roman" w:cs="Times New Roman"/>
          <w:b/>
          <w:sz w:val="28"/>
          <w:szCs w:val="28"/>
          <w:lang w:val="uz-Cyrl-UZ"/>
        </w:rPr>
        <w:t>г)</w:t>
      </w:r>
      <w:r w:rsidRPr="00396E35">
        <w:rPr>
          <w:rFonts w:ascii="Times New Roman" w:hAnsi="Times New Roman" w:cs="Times New Roman"/>
          <w:sz w:val="28"/>
          <w:szCs w:val="28"/>
          <w:lang w:val="uz-Cyrl-UZ"/>
        </w:rPr>
        <w:t xml:space="preserve"> истеъмолчи мазкур шартнома ва/ёки унинг асосида берилган кафолат хатлари бўйича зиммасига олган мажбуриятларни бажармаганида; </w:t>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406F29">
        <w:rPr>
          <w:rFonts w:ascii="Times New Roman" w:hAnsi="Times New Roman" w:cs="Times New Roman"/>
          <w:b/>
          <w:sz w:val="28"/>
          <w:szCs w:val="28"/>
          <w:lang w:val="uz-Cyrl-UZ"/>
        </w:rPr>
        <w:t>д)</w:t>
      </w:r>
      <w:r w:rsidRPr="001D5274">
        <w:rPr>
          <w:rFonts w:ascii="Times New Roman" w:hAnsi="Times New Roman" w:cs="Times New Roman"/>
          <w:sz w:val="28"/>
          <w:szCs w:val="28"/>
          <w:lang w:val="uz-Cyrl-UZ"/>
        </w:rPr>
        <w:t xml:space="preserve"> мазкур  шартноманинг 2.5. ва 6.1.бандларида кўрсатилган ҳолларда.</w:t>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96E35">
        <w:rPr>
          <w:rFonts w:ascii="Times New Roman" w:hAnsi="Times New Roman" w:cs="Times New Roman"/>
          <w:b/>
          <w:sz w:val="28"/>
          <w:szCs w:val="28"/>
        </w:rPr>
        <w:t>8.</w:t>
      </w:r>
      <w:r w:rsidRPr="00396E35">
        <w:rPr>
          <w:rFonts w:ascii="Times New Roman" w:hAnsi="Times New Roman" w:cs="Times New Roman"/>
          <w:b/>
          <w:sz w:val="28"/>
          <w:szCs w:val="28"/>
          <w:lang w:val="uz-Cyrl-UZ"/>
        </w:rPr>
        <w:t>4</w:t>
      </w:r>
      <w:r w:rsidRPr="00396E35">
        <w:rPr>
          <w:rFonts w:ascii="Times New Roman" w:hAnsi="Times New Roman" w:cs="Times New Roman"/>
          <w:b/>
          <w:sz w:val="28"/>
          <w:szCs w:val="28"/>
        </w:rPr>
        <w:t>.</w:t>
      </w:r>
      <w:r w:rsidRPr="00396E35">
        <w:rPr>
          <w:rFonts w:ascii="Times New Roman" w:hAnsi="Times New Roman" w:cs="Times New Roman"/>
          <w:sz w:val="28"/>
          <w:szCs w:val="28"/>
          <w:lang w:val="uz-Cyrl-UZ"/>
        </w:rPr>
        <w:t> </w:t>
      </w:r>
      <w:r w:rsidRPr="00396E35">
        <w:rPr>
          <w:rFonts w:ascii="Times New Roman" w:hAnsi="Times New Roman" w:cs="Times New Roman"/>
          <w:sz w:val="28"/>
          <w:szCs w:val="28"/>
        </w:rPr>
        <w:t>Шартномада кўрсатилган ҳажмдан кам ҳажмда газ етказиб берилган тақдирда, Таъминотчига нисбатан Ўзбекистон Республикаси</w:t>
      </w:r>
      <w:r w:rsidRPr="00396E35">
        <w:rPr>
          <w:rFonts w:ascii="Times New Roman" w:hAnsi="Times New Roman" w:cs="Times New Roman"/>
          <w:sz w:val="28"/>
          <w:szCs w:val="28"/>
          <w:lang w:val="uz-Cyrl-UZ"/>
        </w:rPr>
        <w:t>нинг“</w:t>
      </w:r>
      <w:r w:rsidRPr="00396E35">
        <w:rPr>
          <w:rFonts w:ascii="Times New Roman" w:hAnsi="Times New Roman" w:cs="Times New Roman"/>
          <w:sz w:val="28"/>
          <w:szCs w:val="28"/>
        </w:rPr>
        <w:t>Хўжалик юритувчи субъектлар</w:t>
      </w:r>
      <w:r w:rsidRPr="001D5274">
        <w:rPr>
          <w:rFonts w:ascii="Times New Roman" w:hAnsi="Times New Roman" w:cs="Times New Roman"/>
          <w:sz w:val="28"/>
          <w:szCs w:val="28"/>
        </w:rPr>
        <w:t xml:space="preserve"> фаолиятининг шартномавий-ҳуқуқий базаси тўғрисида</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ги Қонуни асосида жарима санкциялари қўллан</w:t>
      </w:r>
      <w:r w:rsidRPr="001D5274">
        <w:rPr>
          <w:rFonts w:ascii="Times New Roman" w:hAnsi="Times New Roman" w:cs="Times New Roman"/>
          <w:sz w:val="28"/>
          <w:szCs w:val="28"/>
          <w:lang w:val="uz-Cyrl-UZ"/>
        </w:rPr>
        <w:t>ил</w:t>
      </w:r>
      <w:r w:rsidRPr="001D5274">
        <w:rPr>
          <w:rFonts w:ascii="Times New Roman" w:hAnsi="Times New Roman" w:cs="Times New Roman"/>
          <w:sz w:val="28"/>
          <w:szCs w:val="28"/>
        </w:rPr>
        <w:t>ади, қуйидаги ҳолатлар бундан мустасно:</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406F29">
        <w:rPr>
          <w:rFonts w:ascii="Times New Roman" w:hAnsi="Times New Roman" w:cs="Times New Roman"/>
          <w:b/>
          <w:sz w:val="28"/>
          <w:szCs w:val="28"/>
        </w:rPr>
        <w:t>а)</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форс-мажор ҳолатлар;</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406F29">
        <w:rPr>
          <w:rFonts w:ascii="Times New Roman" w:hAnsi="Times New Roman" w:cs="Times New Roman"/>
          <w:b/>
          <w:sz w:val="28"/>
          <w:szCs w:val="28"/>
        </w:rPr>
        <w:t>б)</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 xml:space="preserve">магистрал </w:t>
      </w:r>
      <w:r w:rsidRPr="001D5274">
        <w:rPr>
          <w:rFonts w:ascii="Times New Roman" w:hAnsi="Times New Roman" w:cs="Times New Roman"/>
          <w:sz w:val="28"/>
          <w:szCs w:val="28"/>
          <w:lang w:val="uz-Cyrl-UZ"/>
        </w:rPr>
        <w:t xml:space="preserve">газ қувурларида </w:t>
      </w:r>
      <w:r w:rsidRPr="001D5274">
        <w:rPr>
          <w:rFonts w:ascii="Times New Roman" w:hAnsi="Times New Roman" w:cs="Times New Roman"/>
          <w:sz w:val="28"/>
          <w:szCs w:val="28"/>
        </w:rPr>
        <w:t>ва газ тармоқларида авария ҳолатлари</w:t>
      </w:r>
      <w:r w:rsidRPr="001D5274">
        <w:rPr>
          <w:rFonts w:ascii="Times New Roman" w:hAnsi="Times New Roman" w:cs="Times New Roman"/>
          <w:sz w:val="28"/>
          <w:szCs w:val="28"/>
          <w:lang w:val="uz-Cyrl-UZ"/>
        </w:rPr>
        <w:t xml:space="preserve"> юз берганда</w:t>
      </w:r>
      <w:r w:rsidRPr="001D5274">
        <w:rPr>
          <w:rFonts w:ascii="Times New Roman" w:hAnsi="Times New Roman" w:cs="Times New Roman"/>
          <w:sz w:val="28"/>
          <w:szCs w:val="28"/>
        </w:rPr>
        <w:t>;</w:t>
      </w:r>
      <w:r w:rsidRPr="001D5274">
        <w:rPr>
          <w:rFonts w:ascii="Times New Roman" w:hAnsi="Times New Roman" w:cs="Times New Roman"/>
          <w:sz w:val="28"/>
          <w:szCs w:val="28"/>
          <w:lang w:val="uz-Cyrl-UZ"/>
        </w:rPr>
        <w:tab/>
      </w:r>
      <w:r w:rsidRPr="001D5274">
        <w:rPr>
          <w:rFonts w:ascii="Times New Roman" w:hAnsi="Times New Roman" w:cs="Times New Roman"/>
          <w:sz w:val="28"/>
          <w:szCs w:val="28"/>
        </w:rPr>
        <w:t>в)</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қиш даврида вақтинча газ етказиб бериш чекла</w:t>
      </w:r>
      <w:r w:rsidRPr="001D5274">
        <w:rPr>
          <w:rFonts w:ascii="Times New Roman" w:hAnsi="Times New Roman" w:cs="Times New Roman"/>
          <w:sz w:val="28"/>
          <w:szCs w:val="28"/>
          <w:lang w:val="uz-Cyrl-UZ"/>
        </w:rPr>
        <w:t>нганида</w:t>
      </w:r>
      <w:r w:rsidRPr="001D5274">
        <w:rPr>
          <w:rFonts w:ascii="Times New Roman" w:hAnsi="Times New Roman" w:cs="Times New Roman"/>
          <w:sz w:val="28"/>
          <w:szCs w:val="28"/>
        </w:rPr>
        <w:t xml:space="preserve"> (Ўзбекистон Республикаси Вазирлар Маҳкамасининг 2008 йил 24 декабрдаги 277-сон қарорлари, шунингдек</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 xml:space="preserve"> Қорақалпоғистон Республикаси Вазирлар Кенгаши, вилоятлар ва Тошкент шаҳр</w:t>
      </w:r>
      <w:r w:rsidRPr="001D5274">
        <w:rPr>
          <w:rFonts w:ascii="Times New Roman" w:hAnsi="Times New Roman" w:cs="Times New Roman"/>
          <w:sz w:val="28"/>
          <w:szCs w:val="28"/>
          <w:lang w:val="uz-Cyrl-UZ"/>
        </w:rPr>
        <w:t>и</w:t>
      </w:r>
      <w:r w:rsidRPr="001D5274">
        <w:rPr>
          <w:rFonts w:ascii="Times New Roman" w:hAnsi="Times New Roman" w:cs="Times New Roman"/>
          <w:sz w:val="28"/>
          <w:szCs w:val="28"/>
        </w:rPr>
        <w:t xml:space="preserve"> ҳокимликлари қарорлари билан тасдиқланган газ етказиб бериш тармоғидан узиб қўйилмайдиган объектлар рўйхатига киритилган корхоналардан ташқари);</w:t>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406F29">
        <w:rPr>
          <w:rFonts w:ascii="Times New Roman" w:hAnsi="Times New Roman" w:cs="Times New Roman"/>
          <w:b/>
          <w:sz w:val="28"/>
          <w:szCs w:val="28"/>
        </w:rPr>
        <w:t>г)</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шартнома</w:t>
      </w:r>
      <w:r w:rsidRPr="001D5274">
        <w:rPr>
          <w:rFonts w:ascii="Times New Roman" w:hAnsi="Times New Roman" w:cs="Times New Roman"/>
          <w:sz w:val="28"/>
          <w:szCs w:val="28"/>
          <w:lang w:val="uz-Cyrl-UZ"/>
        </w:rPr>
        <w:t xml:space="preserve"> асосида </w:t>
      </w:r>
      <w:r w:rsidRPr="001D5274">
        <w:rPr>
          <w:rFonts w:ascii="Times New Roman" w:hAnsi="Times New Roman" w:cs="Times New Roman"/>
          <w:sz w:val="28"/>
          <w:szCs w:val="28"/>
        </w:rPr>
        <w:t xml:space="preserve">Истеъмолчи томонидан </w:t>
      </w:r>
      <w:r w:rsidRPr="001D5274">
        <w:rPr>
          <w:rFonts w:ascii="Times New Roman" w:hAnsi="Times New Roman" w:cs="Times New Roman"/>
          <w:sz w:val="28"/>
          <w:szCs w:val="28"/>
          <w:lang w:val="uz-Cyrl-UZ"/>
        </w:rPr>
        <w:t xml:space="preserve">ўз зиммасига олинган мажбуриятлар </w:t>
      </w:r>
      <w:r w:rsidRPr="001D5274">
        <w:rPr>
          <w:rFonts w:ascii="Times New Roman" w:hAnsi="Times New Roman" w:cs="Times New Roman"/>
          <w:sz w:val="28"/>
          <w:szCs w:val="28"/>
        </w:rPr>
        <w:t>бажарилма</w:t>
      </w:r>
      <w:r w:rsidRPr="001D5274">
        <w:rPr>
          <w:rFonts w:ascii="Times New Roman" w:hAnsi="Times New Roman" w:cs="Times New Roman"/>
          <w:sz w:val="28"/>
          <w:szCs w:val="28"/>
          <w:lang w:val="uz-Cyrl-UZ"/>
        </w:rPr>
        <w:t>ганда</w:t>
      </w:r>
      <w:r w:rsidRPr="001D5274">
        <w:rPr>
          <w:rFonts w:ascii="Times New Roman" w:hAnsi="Times New Roman" w:cs="Times New Roman"/>
          <w:sz w:val="28"/>
          <w:szCs w:val="28"/>
        </w:rPr>
        <w:t>.</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406F29">
        <w:rPr>
          <w:rFonts w:ascii="Times New Roman" w:hAnsi="Times New Roman" w:cs="Times New Roman"/>
          <w:b/>
          <w:sz w:val="28"/>
          <w:szCs w:val="28"/>
        </w:rPr>
        <w:t>8.</w:t>
      </w:r>
      <w:r>
        <w:rPr>
          <w:rFonts w:ascii="Times New Roman" w:hAnsi="Times New Roman" w:cs="Times New Roman"/>
          <w:b/>
          <w:sz w:val="28"/>
          <w:szCs w:val="28"/>
          <w:lang w:val="uz-Cyrl-UZ"/>
        </w:rPr>
        <w:t>5</w:t>
      </w:r>
      <w:r w:rsidRPr="00406F29">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 xml:space="preserve">Етказиб берилган табиий газнинг сифати шартнома ёки норматив ҳужжатларталабларига мос келмаганда, Истеъмолчи газ қабул қилиш ёки </w:t>
      </w:r>
      <w:r w:rsidRPr="001D5274">
        <w:rPr>
          <w:rFonts w:ascii="Times New Roman" w:hAnsi="Times New Roman" w:cs="Times New Roman"/>
          <w:sz w:val="28"/>
          <w:szCs w:val="28"/>
        </w:rPr>
        <w:lastRenderedPageBreak/>
        <w:t xml:space="preserve">унинг учун ҳақ тўлашни рад </w:t>
      </w:r>
      <w:r w:rsidRPr="00396E35">
        <w:rPr>
          <w:rFonts w:ascii="Times New Roman" w:hAnsi="Times New Roman" w:cs="Times New Roman"/>
          <w:sz w:val="28"/>
          <w:szCs w:val="28"/>
        </w:rPr>
        <w:t>этганда Таъминотчидан етказиб берилган сифати зарур даражада бўлмаган газ ҳажми қийматининг 20 фоизи миқдорида жарима тўлашни талаб қилиш ҳуқуқига эга. Агар</w:t>
      </w:r>
      <w:r w:rsidRPr="00396E35">
        <w:rPr>
          <w:rFonts w:ascii="Times New Roman" w:hAnsi="Times New Roman" w:cs="Times New Roman"/>
          <w:sz w:val="28"/>
          <w:szCs w:val="28"/>
          <w:lang w:val="uz-Cyrl-UZ"/>
        </w:rPr>
        <w:t>,</w:t>
      </w:r>
      <w:r w:rsidRPr="00396E35">
        <w:rPr>
          <w:rFonts w:ascii="Times New Roman" w:hAnsi="Times New Roman" w:cs="Times New Roman"/>
          <w:sz w:val="28"/>
          <w:szCs w:val="28"/>
        </w:rPr>
        <w:t xml:space="preserve"> газ қиймати тўланган бўлса, Истеъмолчи Таъминотчидан белгиланган тартибда тўланган суммани қайтаришни талаб қилиш ҳуқуқига эга.</w:t>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b/>
          <w:sz w:val="28"/>
          <w:szCs w:val="28"/>
        </w:rPr>
        <w:t>8.</w:t>
      </w:r>
      <w:r w:rsidRPr="00396E35">
        <w:rPr>
          <w:rFonts w:ascii="Times New Roman" w:hAnsi="Times New Roman" w:cs="Times New Roman"/>
          <w:b/>
          <w:sz w:val="28"/>
          <w:szCs w:val="28"/>
          <w:lang w:val="uz-Cyrl-UZ"/>
        </w:rPr>
        <w:t>6</w:t>
      </w:r>
      <w:r w:rsidRPr="00396E35">
        <w:rPr>
          <w:rFonts w:ascii="Times New Roman" w:hAnsi="Times New Roman" w:cs="Times New Roman"/>
          <w:b/>
          <w:sz w:val="28"/>
          <w:szCs w:val="28"/>
        </w:rPr>
        <w:t>.</w:t>
      </w:r>
      <w:r w:rsidRPr="00396E35">
        <w:rPr>
          <w:rFonts w:ascii="Times New Roman" w:hAnsi="Times New Roman" w:cs="Times New Roman"/>
          <w:sz w:val="28"/>
          <w:szCs w:val="28"/>
          <w:lang w:val="uz-Cyrl-UZ"/>
        </w:rPr>
        <w:t> </w:t>
      </w:r>
      <w:r w:rsidRPr="00396E35">
        <w:rPr>
          <w:rFonts w:ascii="Times New Roman" w:hAnsi="Times New Roman" w:cs="Times New Roman"/>
          <w:sz w:val="28"/>
          <w:szCs w:val="28"/>
        </w:rPr>
        <w:t>Таъминотчи томонидан шартнома</w:t>
      </w:r>
      <w:r w:rsidRPr="00396E35">
        <w:rPr>
          <w:rFonts w:ascii="Times New Roman" w:hAnsi="Times New Roman" w:cs="Times New Roman"/>
          <w:sz w:val="28"/>
          <w:szCs w:val="28"/>
          <w:lang w:val="uz-Cyrl-UZ"/>
        </w:rPr>
        <w:t>да кўрсатилган</w:t>
      </w:r>
      <w:r w:rsidRPr="00396E35">
        <w:rPr>
          <w:rFonts w:ascii="Times New Roman" w:hAnsi="Times New Roman" w:cs="Times New Roman"/>
          <w:sz w:val="28"/>
          <w:szCs w:val="28"/>
        </w:rPr>
        <w:t xml:space="preserve"> ҳажмлардан кам газ етказиб берилганда, ТаъминотчиИстеъмолчига муддати</w:t>
      </w:r>
      <w:r w:rsidRPr="001D5274">
        <w:rPr>
          <w:rFonts w:ascii="Times New Roman" w:hAnsi="Times New Roman" w:cs="Times New Roman"/>
          <w:sz w:val="28"/>
          <w:szCs w:val="28"/>
        </w:rPr>
        <w:t xml:space="preserve"> ўтган ҳар бир кун учун мажбуриятларнинг бажарилмаган суммасининг 0,</w:t>
      </w:r>
      <w:r w:rsidRPr="001D5274">
        <w:rPr>
          <w:rFonts w:ascii="Times New Roman" w:hAnsi="Times New Roman" w:cs="Times New Roman"/>
          <w:sz w:val="28"/>
          <w:szCs w:val="28"/>
          <w:lang w:val="uz-Cyrl-UZ"/>
        </w:rPr>
        <w:t>5</w:t>
      </w:r>
      <w:r w:rsidRPr="001D5274">
        <w:rPr>
          <w:rFonts w:ascii="Times New Roman" w:hAnsi="Times New Roman" w:cs="Times New Roman"/>
          <w:sz w:val="28"/>
          <w:szCs w:val="28"/>
        </w:rPr>
        <w:t xml:space="preserve"> фоизи миқдорида, бироқ етказиб берилмаган газ қийматининг 50 фоизидан ошмайдиган миқдорда пеня тўлайди.</w:t>
      </w:r>
      <w:r w:rsidRPr="001D5274">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406F29">
        <w:rPr>
          <w:rFonts w:ascii="Times New Roman" w:hAnsi="Times New Roman" w:cs="Times New Roman"/>
          <w:b/>
          <w:sz w:val="28"/>
          <w:szCs w:val="28"/>
        </w:rPr>
        <w:t>8.</w:t>
      </w:r>
      <w:r>
        <w:rPr>
          <w:rFonts w:ascii="Times New Roman" w:hAnsi="Times New Roman" w:cs="Times New Roman"/>
          <w:b/>
          <w:sz w:val="28"/>
          <w:szCs w:val="28"/>
          <w:lang w:val="uz-Cyrl-UZ"/>
        </w:rPr>
        <w:t>7</w:t>
      </w:r>
      <w:r w:rsidRPr="00406F29">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 xml:space="preserve">Шартномада кўрсатиб ўтилган муддатларда етказиб берилган газ </w:t>
      </w:r>
      <w:r w:rsidRPr="001D5274">
        <w:rPr>
          <w:rFonts w:ascii="Times New Roman" w:hAnsi="Times New Roman" w:cs="Times New Roman"/>
          <w:sz w:val="28"/>
          <w:szCs w:val="28"/>
          <w:lang w:val="uz-Cyrl-UZ"/>
        </w:rPr>
        <w:t>ҳақи</w:t>
      </w:r>
      <w:r w:rsidRPr="001D5274">
        <w:rPr>
          <w:rFonts w:ascii="Times New Roman" w:hAnsi="Times New Roman" w:cs="Times New Roman"/>
          <w:sz w:val="28"/>
          <w:szCs w:val="28"/>
          <w:lang w:val="uz-Cyrl-UZ"/>
        </w:rPr>
        <w:br/>
      </w:r>
      <w:r w:rsidRPr="001D5274">
        <w:rPr>
          <w:rFonts w:ascii="Times New Roman" w:hAnsi="Times New Roman" w:cs="Times New Roman"/>
          <w:sz w:val="28"/>
          <w:szCs w:val="28"/>
        </w:rPr>
        <w:t>ўз вақтида тўланмаган тақдирда, Истеъмолчи муддати ўтган ҳар бир кун учун муддати ўтгантўлов суммасининг 0,4 фоизи миқдорида, бироқ муддати ўтган тўлов суммасининг 50 фоизидан ошмайдиган миқдорда пеня тўлайди.</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396E35">
        <w:rPr>
          <w:rFonts w:ascii="Times New Roman" w:hAnsi="Times New Roman" w:cs="Times New Roman"/>
          <w:b/>
          <w:sz w:val="28"/>
          <w:szCs w:val="28"/>
          <w:lang w:val="uz-Cyrl-UZ"/>
        </w:rPr>
        <w:t xml:space="preserve">8.8. </w:t>
      </w:r>
      <w:r w:rsidRPr="00396E35">
        <w:rPr>
          <w:rFonts w:ascii="Times New Roman" w:hAnsi="Times New Roman" w:cs="Times New Roman"/>
          <w:sz w:val="28"/>
          <w:szCs w:val="28"/>
          <w:lang w:val="uz-Cyrl-UZ"/>
        </w:rPr>
        <w:t xml:space="preserve">Мазкур шартнома билан назар тутилмаган шартлар </w:t>
      </w:r>
      <w:r w:rsidRPr="00396E35">
        <w:rPr>
          <w:rFonts w:ascii="Times New Roman" w:hAnsi="Times New Roman" w:cs="Times New Roman"/>
          <w:sz w:val="28"/>
          <w:szCs w:val="28"/>
        </w:rPr>
        <w:t>Ўзбекистон Республикаси</w:t>
      </w:r>
      <w:r w:rsidRPr="00396E35">
        <w:rPr>
          <w:rFonts w:ascii="Times New Roman" w:hAnsi="Times New Roman" w:cs="Times New Roman"/>
          <w:sz w:val="28"/>
          <w:szCs w:val="28"/>
          <w:lang w:val="uz-Cyrl-UZ"/>
        </w:rPr>
        <w:t>нинг“</w:t>
      </w:r>
      <w:r w:rsidRPr="00396E35">
        <w:rPr>
          <w:rFonts w:ascii="Times New Roman" w:hAnsi="Times New Roman" w:cs="Times New Roman"/>
          <w:sz w:val="28"/>
          <w:szCs w:val="28"/>
        </w:rPr>
        <w:t>Хўжалик юритувчи субъектлар фаолиятининг шартномавий-ҳуқуқий базаси тўғрисида</w:t>
      </w:r>
      <w:r w:rsidRPr="00396E35">
        <w:rPr>
          <w:rFonts w:ascii="Times New Roman" w:hAnsi="Times New Roman" w:cs="Times New Roman"/>
          <w:sz w:val="28"/>
          <w:szCs w:val="28"/>
          <w:lang w:val="uz-Cyrl-UZ"/>
        </w:rPr>
        <w:t>”</w:t>
      </w:r>
      <w:r w:rsidRPr="00396E35">
        <w:rPr>
          <w:rFonts w:ascii="Times New Roman" w:hAnsi="Times New Roman" w:cs="Times New Roman"/>
          <w:sz w:val="28"/>
          <w:szCs w:val="28"/>
        </w:rPr>
        <w:t>ги Қонуни</w:t>
      </w:r>
      <w:r w:rsidRPr="00396E35">
        <w:rPr>
          <w:rFonts w:ascii="Times New Roman" w:hAnsi="Times New Roman" w:cs="Times New Roman"/>
          <w:sz w:val="28"/>
          <w:szCs w:val="28"/>
          <w:lang w:val="uz-Cyrl-UZ"/>
        </w:rPr>
        <w:t xml:space="preserve">, Ўзбекистон Республикаси Фуқаролик Кодекси, </w:t>
      </w:r>
      <w:r w:rsidRPr="00396E35">
        <w:rPr>
          <w:rFonts w:ascii="Times New Roman" w:hAnsi="Times New Roman" w:cs="Times New Roman"/>
          <w:sz w:val="28"/>
          <w:szCs w:val="28"/>
        </w:rPr>
        <w:t xml:space="preserve">Вазирлар Маҳкамасининг 2018 йил 12 январдаги 22-сон </w:t>
      </w:r>
      <w:r>
        <w:fldChar w:fldCharType="begin"/>
      </w:r>
      <w:r>
        <w:instrText>HYPERLINK "javascript:scrollText()"</w:instrText>
      </w:r>
      <w:r>
        <w:fldChar w:fldCharType="separate"/>
      </w:r>
      <w:r w:rsidRPr="00396E35">
        <w:rPr>
          <w:rStyle w:val="ad"/>
          <w:rFonts w:ascii="Times New Roman" w:hAnsi="Times New Roman"/>
          <w:color w:val="auto"/>
          <w:sz w:val="28"/>
          <w:szCs w:val="28"/>
          <w:u w:val="none"/>
        </w:rPr>
        <w:t>қарорига</w:t>
      </w:r>
      <w:r>
        <w:fldChar w:fldCharType="end"/>
      </w:r>
      <w:r w:rsidRPr="00396E35">
        <w:rPr>
          <w:rFonts w:ascii="Times New Roman" w:hAnsi="Times New Roman" w:cs="Times New Roman"/>
          <w:sz w:val="28"/>
          <w:szCs w:val="28"/>
        </w:rPr>
        <w:br/>
      </w:r>
      <w:r w:rsidRPr="00396E35">
        <w:rPr>
          <w:rFonts w:ascii="Times New Roman" w:hAnsi="Times New Roman" w:cs="Times New Roman"/>
          <w:sz w:val="28"/>
          <w:szCs w:val="28"/>
          <w:lang w:val="uz-Cyrl-UZ"/>
        </w:rPr>
        <w:t>илова(2) қилинган “</w:t>
      </w:r>
      <w:r w:rsidRPr="00396E35">
        <w:rPr>
          <w:rFonts w:ascii="Times New Roman" w:hAnsi="Times New Roman" w:cs="Times New Roman"/>
          <w:bCs/>
          <w:sz w:val="28"/>
          <w:szCs w:val="28"/>
        </w:rPr>
        <w:t>Табиий газдан фойдаланиш</w:t>
      </w:r>
      <w:r w:rsidRPr="00396E35">
        <w:rPr>
          <w:rStyle w:val="ae"/>
          <w:rFonts w:ascii="Times New Roman" w:hAnsi="Times New Roman"/>
          <w:b w:val="0"/>
          <w:bCs/>
          <w:sz w:val="28"/>
          <w:szCs w:val="28"/>
        </w:rPr>
        <w:t>Қоидалари</w:t>
      </w:r>
      <w:r w:rsidRPr="00396E35">
        <w:rPr>
          <w:rStyle w:val="ae"/>
          <w:rFonts w:ascii="Times New Roman" w:hAnsi="Times New Roman"/>
          <w:b w:val="0"/>
          <w:bCs/>
          <w:sz w:val="28"/>
          <w:szCs w:val="28"/>
          <w:lang w:val="uz-Cyrl-UZ"/>
        </w:rPr>
        <w:t>” ҳамда бошқа қонунчилик нормалари билан тартибга солинади.</w:t>
      </w:r>
    </w:p>
    <w:p w:rsidR="00366EFB" w:rsidRPr="001D5274" w:rsidRDefault="00366EFB" w:rsidP="00366EFB">
      <w:pPr>
        <w:spacing w:after="80" w:line="240" w:lineRule="auto"/>
        <w:jc w:val="center"/>
        <w:rPr>
          <w:rFonts w:ascii="Times New Roman" w:hAnsi="Times New Roman" w:cs="Times New Roman"/>
          <w:b/>
          <w:bCs/>
          <w:sz w:val="28"/>
          <w:szCs w:val="28"/>
          <w:lang w:val="uz-Cyrl-UZ"/>
        </w:rPr>
      </w:pPr>
      <w:r w:rsidRPr="001D5274">
        <w:rPr>
          <w:rFonts w:ascii="Times New Roman" w:hAnsi="Times New Roman" w:cs="Times New Roman"/>
          <w:b/>
          <w:bCs/>
          <w:sz w:val="28"/>
          <w:szCs w:val="28"/>
        </w:rPr>
        <w:t xml:space="preserve">IХ. </w:t>
      </w:r>
      <w:r w:rsidRPr="001D5274">
        <w:rPr>
          <w:rFonts w:ascii="Times New Roman" w:hAnsi="Times New Roman" w:cs="Times New Roman"/>
          <w:b/>
          <w:bCs/>
          <w:sz w:val="28"/>
          <w:szCs w:val="28"/>
          <w:lang w:val="uz-Cyrl-UZ"/>
        </w:rPr>
        <w:t>КОРРУПЦИЯГА ҚАРШИ ТАЛАБЛАР</w:t>
      </w:r>
    </w:p>
    <w:p w:rsidR="00366EFB" w:rsidRDefault="00366EFB" w:rsidP="00366EFB">
      <w:pPr>
        <w:spacing w:after="80" w:line="240" w:lineRule="auto"/>
        <w:ind w:firstLine="720"/>
        <w:jc w:val="both"/>
        <w:rPr>
          <w:rFonts w:ascii="Times New Roman" w:hAnsi="Times New Roman" w:cs="Times New Roman"/>
          <w:b/>
          <w:bCs/>
          <w:sz w:val="28"/>
          <w:szCs w:val="28"/>
          <w:lang w:val="uz-Cyrl-UZ"/>
        </w:rPr>
      </w:pPr>
      <w:r w:rsidRPr="00406F29">
        <w:rPr>
          <w:rFonts w:ascii="Times New Roman" w:hAnsi="Times New Roman" w:cs="Times New Roman"/>
          <w:b/>
          <w:bCs/>
          <w:sz w:val="28"/>
          <w:szCs w:val="28"/>
          <w:lang w:val="uz-Cyrl-UZ"/>
        </w:rPr>
        <w:t>9.1.</w:t>
      </w:r>
      <w:r w:rsidRPr="001D5274">
        <w:rPr>
          <w:rFonts w:ascii="Times New Roman" w:hAnsi="Times New Roman" w:cs="Times New Roman"/>
          <w:bCs/>
          <w:sz w:val="28"/>
          <w:szCs w:val="28"/>
          <w:lang w:val="uz-Cyrl-UZ"/>
        </w:rPr>
        <w:t xml:space="preserve"> 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w:t>
      </w:r>
      <w:r w:rsidRPr="00396E35">
        <w:rPr>
          <w:rFonts w:ascii="Times New Roman" w:hAnsi="Times New Roman" w:cs="Times New Roman"/>
          <w:bCs/>
          <w:sz w:val="28"/>
          <w:szCs w:val="28"/>
          <w:lang w:val="uz-Cyrl-UZ"/>
        </w:rPr>
        <w:t xml:space="preserve">ифодалайди ва кафолатлайди. </w:t>
      </w:r>
      <w:r w:rsidRPr="00396E35">
        <w:rPr>
          <w:rFonts w:ascii="Times New Roman" w:hAnsi="Times New Roman" w:cs="Times New Roman"/>
          <w:bCs/>
          <w:sz w:val="28"/>
          <w:szCs w:val="28"/>
          <w:lang w:val="uz-Cyrl-UZ"/>
        </w:rPr>
        <w:tab/>
      </w:r>
      <w:r w:rsidRPr="00396E35">
        <w:rPr>
          <w:rFonts w:ascii="Times New Roman" w:hAnsi="Times New Roman" w:cs="Times New Roman"/>
          <w:bCs/>
          <w:sz w:val="28"/>
          <w:szCs w:val="28"/>
          <w:lang w:val="uz-Cyrl-UZ"/>
        </w:rPr>
        <w:tab/>
      </w:r>
      <w:r w:rsidRPr="00396E35">
        <w:rPr>
          <w:rFonts w:ascii="Times New Roman" w:hAnsi="Times New Roman" w:cs="Times New Roman"/>
          <w:bCs/>
          <w:sz w:val="28"/>
          <w:szCs w:val="28"/>
          <w:lang w:val="uz-Cyrl-UZ"/>
        </w:rPr>
        <w:tab/>
      </w:r>
      <w:r w:rsidRPr="00396E35">
        <w:rPr>
          <w:rFonts w:ascii="Times New Roman" w:hAnsi="Times New Roman" w:cs="Times New Roman"/>
          <w:bCs/>
          <w:sz w:val="28"/>
          <w:szCs w:val="28"/>
          <w:lang w:val="uz-Cyrl-UZ"/>
        </w:rPr>
        <w:tab/>
      </w:r>
      <w:r w:rsidRPr="00396E35">
        <w:rPr>
          <w:rFonts w:ascii="Times New Roman" w:hAnsi="Times New Roman" w:cs="Times New Roman"/>
          <w:bCs/>
          <w:sz w:val="28"/>
          <w:szCs w:val="28"/>
          <w:lang w:val="uz-Cyrl-UZ"/>
        </w:rPr>
        <w:tab/>
      </w:r>
      <w:r w:rsidRPr="00396E35">
        <w:rPr>
          <w:rFonts w:ascii="Times New Roman" w:hAnsi="Times New Roman" w:cs="Times New Roman"/>
          <w:bCs/>
          <w:sz w:val="28"/>
          <w:szCs w:val="28"/>
          <w:lang w:val="uz-Cyrl-UZ"/>
        </w:rPr>
        <w:tab/>
      </w:r>
      <w:r w:rsidRPr="00396E35">
        <w:rPr>
          <w:rFonts w:ascii="Times New Roman" w:hAnsi="Times New Roman" w:cs="Times New Roman"/>
          <w:b/>
          <w:bCs/>
          <w:sz w:val="28"/>
          <w:szCs w:val="28"/>
          <w:lang w:val="uz-Cyrl-UZ"/>
        </w:rPr>
        <w:t>9.2.</w:t>
      </w:r>
      <w:r w:rsidRPr="00396E35">
        <w:rPr>
          <w:rFonts w:ascii="Times New Roman" w:hAnsi="Times New Roman" w:cs="Times New Roman"/>
          <w:bCs/>
          <w:sz w:val="28"/>
          <w:szCs w:val="28"/>
          <w:lang w:val="uz-Cyrl-UZ"/>
        </w:rPr>
        <w:t>“Истеъмолчи” “Таъминотчи”га мазкур шартнома доирасида қуйидагиларни кафолатлайди ва қуйидаги мажбуриятларни</w:t>
      </w:r>
      <w:r w:rsidRPr="001D5274">
        <w:rPr>
          <w:rFonts w:ascii="Times New Roman" w:hAnsi="Times New Roman" w:cs="Times New Roman"/>
          <w:bCs/>
          <w:sz w:val="28"/>
          <w:szCs w:val="28"/>
          <w:lang w:val="uz-Cyrl-UZ"/>
        </w:rPr>
        <w:t xml:space="preserve"> ҳам ўз зиммасига олади:  </w:t>
      </w:r>
      <w:r>
        <w:rPr>
          <w:rFonts w:ascii="Times New Roman" w:hAnsi="Times New Roman" w:cs="Times New Roman"/>
          <w:bCs/>
          <w:sz w:val="28"/>
          <w:szCs w:val="28"/>
          <w:lang w:val="uz-Cyrl-UZ"/>
        </w:rPr>
        <w:tab/>
      </w:r>
      <w:r>
        <w:rPr>
          <w:rFonts w:ascii="Times New Roman" w:hAnsi="Times New Roman" w:cs="Times New Roman"/>
          <w:bCs/>
          <w:sz w:val="28"/>
          <w:szCs w:val="28"/>
          <w:lang w:val="uz-Cyrl-UZ"/>
        </w:rPr>
        <w:tab/>
      </w:r>
      <w:r>
        <w:rPr>
          <w:rFonts w:ascii="Times New Roman" w:hAnsi="Times New Roman" w:cs="Times New Roman"/>
          <w:bCs/>
          <w:sz w:val="28"/>
          <w:szCs w:val="28"/>
          <w:lang w:val="uz-Cyrl-UZ"/>
        </w:rPr>
        <w:tab/>
      </w:r>
      <w:r>
        <w:rPr>
          <w:rFonts w:ascii="Times New Roman" w:hAnsi="Times New Roman" w:cs="Times New Roman"/>
          <w:bCs/>
          <w:sz w:val="28"/>
          <w:szCs w:val="28"/>
          <w:lang w:val="uz-Cyrl-UZ"/>
        </w:rPr>
        <w:tab/>
      </w:r>
      <w:r>
        <w:rPr>
          <w:rFonts w:ascii="Times New Roman" w:hAnsi="Times New Roman" w:cs="Times New Roman"/>
          <w:bCs/>
          <w:sz w:val="28"/>
          <w:szCs w:val="28"/>
          <w:lang w:val="uz-Cyrl-UZ"/>
        </w:rPr>
        <w:tab/>
      </w:r>
      <w:r>
        <w:rPr>
          <w:rFonts w:ascii="Times New Roman" w:hAnsi="Times New Roman" w:cs="Times New Roman"/>
          <w:bCs/>
          <w:sz w:val="28"/>
          <w:szCs w:val="28"/>
          <w:lang w:val="uz-Cyrl-UZ"/>
        </w:rPr>
        <w:tab/>
      </w:r>
      <w:r>
        <w:rPr>
          <w:rFonts w:ascii="Times New Roman" w:hAnsi="Times New Roman" w:cs="Times New Roman"/>
          <w:bCs/>
          <w:sz w:val="28"/>
          <w:szCs w:val="28"/>
          <w:lang w:val="uz-Cyrl-UZ"/>
        </w:rPr>
        <w:tab/>
      </w:r>
      <w:r>
        <w:rPr>
          <w:rFonts w:ascii="Times New Roman" w:hAnsi="Times New Roman" w:cs="Times New Roman"/>
          <w:bCs/>
          <w:sz w:val="28"/>
          <w:szCs w:val="28"/>
          <w:lang w:val="uz-Cyrl-UZ"/>
        </w:rPr>
        <w:tab/>
      </w:r>
      <w:r>
        <w:rPr>
          <w:rFonts w:ascii="Times New Roman" w:hAnsi="Times New Roman" w:cs="Times New Roman"/>
          <w:bCs/>
          <w:sz w:val="28"/>
          <w:szCs w:val="28"/>
          <w:lang w:val="uz-Cyrl-UZ"/>
        </w:rPr>
        <w:tab/>
      </w:r>
      <w:r>
        <w:rPr>
          <w:rFonts w:ascii="Times New Roman" w:hAnsi="Times New Roman" w:cs="Times New Roman"/>
          <w:bCs/>
          <w:sz w:val="28"/>
          <w:szCs w:val="28"/>
          <w:lang w:val="uz-Cyrl-UZ"/>
        </w:rPr>
        <w:tab/>
      </w:r>
      <w:r>
        <w:rPr>
          <w:rFonts w:ascii="Times New Roman" w:hAnsi="Times New Roman" w:cs="Times New Roman"/>
          <w:bCs/>
          <w:sz w:val="28"/>
          <w:szCs w:val="28"/>
          <w:lang w:val="uz-Cyrl-UZ"/>
        </w:rPr>
        <w:tab/>
      </w:r>
      <w:r w:rsidRPr="001D5274">
        <w:rPr>
          <w:rFonts w:ascii="Times New Roman" w:hAnsi="Times New Roman" w:cs="Times New Roman"/>
          <w:bCs/>
          <w:sz w:val="28"/>
          <w:szCs w:val="28"/>
          <w:lang w:val="uz-Cyrl-UZ"/>
        </w:rPr>
        <w:t xml:space="preserve">Шартноманинг амал қилиш муддати давомида у (шунингдек, унинг ходимлари, директорлари, агентлари ва бошқа </w:t>
      </w:r>
      <w:r w:rsidRPr="00396E35">
        <w:rPr>
          <w:rFonts w:ascii="Times New Roman" w:hAnsi="Times New Roman" w:cs="Times New Roman"/>
          <w:bCs/>
          <w:sz w:val="28"/>
          <w:szCs w:val="28"/>
          <w:lang w:val="uz-Cyrl-UZ"/>
        </w:rPr>
        <w:t>вакиллари), истеъмолчи манфаатлари учун агент ёки вакил сифатида ҳаракат қилиб, “Таъминотчи”нинг коррупцияга қарши амалдаги талабларига ва Ўзбекистон Республикасининг барча</w:t>
      </w:r>
      <w:r w:rsidRPr="001D5274">
        <w:rPr>
          <w:rFonts w:ascii="Times New Roman" w:hAnsi="Times New Roman" w:cs="Times New Roman"/>
          <w:bCs/>
          <w:sz w:val="28"/>
          <w:szCs w:val="28"/>
          <w:lang w:val="uz-Cyrl-UZ"/>
        </w:rPr>
        <w:t xml:space="preserve"> қонун ва қоидаларига қатъий риоя қилади.</w:t>
      </w:r>
    </w:p>
    <w:p w:rsidR="00366EFB" w:rsidRDefault="00366EFB" w:rsidP="00366EFB">
      <w:pPr>
        <w:spacing w:after="80" w:line="240" w:lineRule="auto"/>
        <w:jc w:val="center"/>
        <w:rPr>
          <w:rFonts w:ascii="Times New Roman" w:hAnsi="Times New Roman" w:cs="Times New Roman"/>
          <w:b/>
          <w:bCs/>
          <w:sz w:val="28"/>
          <w:szCs w:val="28"/>
          <w:lang w:val="uz-Cyrl-UZ"/>
        </w:rPr>
      </w:pPr>
    </w:p>
    <w:p w:rsidR="00366EFB" w:rsidRPr="001D5274" w:rsidRDefault="00366EFB" w:rsidP="00366EFB">
      <w:pPr>
        <w:spacing w:after="80" w:line="240" w:lineRule="auto"/>
        <w:jc w:val="center"/>
        <w:rPr>
          <w:rFonts w:ascii="Times New Roman" w:hAnsi="Times New Roman" w:cs="Times New Roman"/>
          <w:sz w:val="28"/>
          <w:szCs w:val="28"/>
          <w:lang w:val="uz-Cyrl-UZ"/>
        </w:rPr>
      </w:pPr>
      <w:r w:rsidRPr="001D5274">
        <w:rPr>
          <w:rFonts w:ascii="Times New Roman" w:hAnsi="Times New Roman" w:cs="Times New Roman"/>
          <w:b/>
          <w:bCs/>
          <w:sz w:val="28"/>
          <w:szCs w:val="28"/>
        </w:rPr>
        <w:t>Х. НИЗОЛАРНИ ҲАЛ ЭТИШ ТАРТИБИ</w:t>
      </w:r>
    </w:p>
    <w:p w:rsidR="00366EFB" w:rsidRPr="001D5274" w:rsidRDefault="00366EFB" w:rsidP="00366EFB">
      <w:pPr>
        <w:spacing w:after="80" w:line="240" w:lineRule="auto"/>
        <w:ind w:firstLine="851"/>
        <w:jc w:val="both"/>
        <w:rPr>
          <w:rFonts w:ascii="Times New Roman" w:hAnsi="Times New Roman" w:cs="Times New Roman"/>
          <w:color w:val="FF0000"/>
          <w:sz w:val="28"/>
          <w:szCs w:val="28"/>
          <w:lang w:val="uz-Cyrl-UZ"/>
        </w:rPr>
      </w:pPr>
      <w:r w:rsidRPr="00396E35">
        <w:rPr>
          <w:rFonts w:ascii="Times New Roman" w:hAnsi="Times New Roman" w:cs="Times New Roman"/>
          <w:b/>
          <w:sz w:val="28"/>
          <w:szCs w:val="28"/>
          <w:lang w:val="uz-Cyrl-UZ"/>
        </w:rPr>
        <w:t>10</w:t>
      </w:r>
      <w:r w:rsidRPr="00396E35">
        <w:rPr>
          <w:rFonts w:ascii="Times New Roman" w:hAnsi="Times New Roman" w:cs="Times New Roman"/>
          <w:b/>
          <w:sz w:val="28"/>
          <w:szCs w:val="28"/>
        </w:rPr>
        <w:t>.1.</w:t>
      </w:r>
      <w:r w:rsidRPr="00396E35">
        <w:rPr>
          <w:rFonts w:ascii="Times New Roman" w:hAnsi="Times New Roman" w:cs="Times New Roman"/>
          <w:sz w:val="28"/>
          <w:szCs w:val="28"/>
          <w:lang w:val="uz-Cyrl-UZ"/>
        </w:rPr>
        <w:t xml:space="preserve"> Келишмовчиликлар ва низоли масалалар юзага келган тақдирда, Тарафлар қоидага кўра, уларни талабнома жўнатиш орқали судгача ҳал этиш чораларини кўрадилар, Тарафлар талабномани олган кундан бошлаб ўн беш кунлик муддат ичида унга жавоб қайтаришлари шарт, акс ҳолда ушбу ҳолат қонунбузилиш ҳолати сифатида баҳоланади. Талабнома буюртма ёки </w:t>
      </w:r>
      <w:r w:rsidRPr="00396E35">
        <w:rPr>
          <w:rFonts w:ascii="Times New Roman" w:hAnsi="Times New Roman" w:cs="Times New Roman"/>
          <w:sz w:val="28"/>
          <w:szCs w:val="28"/>
          <w:lang w:val="uz-Cyrl-UZ"/>
        </w:rPr>
        <w:lastRenderedPageBreak/>
        <w:t>қимматли хат тарзида, телеграф, телетайп орқали, шунингдек, тарафларнинг расмий веб сайтидаги, Давлат статистика қўмитасининг интернетдаги корхона ва ташкилотлар ҳақидаги жойлаштириган маълумотларидаги электрон почта манзилларива телефон рақамларига ёки шартномадаги электрон почта манзиллари ёки телеграмм рақамларига жўнатилиши мумкин.</w:t>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b/>
          <w:sz w:val="28"/>
          <w:szCs w:val="28"/>
          <w:lang w:val="uz-Cyrl-UZ"/>
        </w:rPr>
        <w:t>10.2.</w:t>
      </w:r>
      <w:r w:rsidRPr="00396E35">
        <w:rPr>
          <w:rFonts w:ascii="Times New Roman" w:hAnsi="Times New Roman" w:cs="Times New Roman"/>
          <w:sz w:val="28"/>
          <w:szCs w:val="28"/>
        </w:rPr>
        <w:t xml:space="preserve">Келишмовчиликлар ва низоли масалаларни ҳал этиш учун тарафлар белгиланган тартибда </w:t>
      </w:r>
      <w:r w:rsidRPr="00396E35">
        <w:rPr>
          <w:rFonts w:ascii="Times New Roman" w:hAnsi="Times New Roman" w:cs="Times New Roman"/>
          <w:sz w:val="28"/>
          <w:szCs w:val="28"/>
          <w:lang w:val="uz-Cyrl-UZ"/>
        </w:rPr>
        <w:t xml:space="preserve">жавобгар жойлашган жойдаги тегишли иқтисодий </w:t>
      </w:r>
      <w:r w:rsidRPr="00396E35">
        <w:rPr>
          <w:rFonts w:ascii="Times New Roman" w:hAnsi="Times New Roman" w:cs="Times New Roman"/>
          <w:sz w:val="28"/>
          <w:szCs w:val="28"/>
        </w:rPr>
        <w:t xml:space="preserve">судга </w:t>
      </w:r>
      <w:r w:rsidRPr="00396E35">
        <w:rPr>
          <w:rFonts w:ascii="Times New Roman" w:hAnsi="Times New Roman" w:cs="Times New Roman"/>
          <w:sz w:val="28"/>
          <w:szCs w:val="28"/>
          <w:lang w:val="uz-Cyrl-UZ"/>
        </w:rPr>
        <w:t>ёки Савдо-саноат палатаси Сирдарё вилояти ҳудудий бошқармаси хузуридаги доимий фаолият кўрсатувчи Ҳакамлик суди</w:t>
      </w:r>
      <w:r w:rsidRPr="00396E35">
        <w:rPr>
          <w:rFonts w:ascii="Times New Roman" w:hAnsi="Times New Roman" w:cs="Times New Roman"/>
          <w:sz w:val="28"/>
          <w:szCs w:val="28"/>
        </w:rPr>
        <w:t>мурожаат қилишга ҳақлидир</w:t>
      </w:r>
      <w:r w:rsidRPr="00396E35">
        <w:rPr>
          <w:rFonts w:ascii="Times New Roman" w:hAnsi="Times New Roman" w:cs="Times New Roman"/>
          <w:sz w:val="28"/>
          <w:szCs w:val="28"/>
          <w:lang w:val="uz-Cyrl-UZ"/>
        </w:rPr>
        <w:t>, танлаш ҳуқуқи даъвогарда қолади.</w:t>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396E35">
        <w:rPr>
          <w:rFonts w:ascii="Times New Roman" w:hAnsi="Times New Roman" w:cs="Times New Roman"/>
          <w:sz w:val="28"/>
          <w:szCs w:val="28"/>
          <w:lang w:val="uz-Cyrl-UZ"/>
        </w:rPr>
        <w:tab/>
      </w:r>
      <w:r w:rsidRPr="001D5274">
        <w:rPr>
          <w:rFonts w:ascii="Times New Roman" w:hAnsi="Times New Roman" w:cs="Times New Roman"/>
          <w:color w:val="FF0000"/>
          <w:sz w:val="28"/>
          <w:szCs w:val="28"/>
          <w:lang w:val="uz-Cyrl-UZ"/>
        </w:rPr>
        <w:tab/>
      </w:r>
      <w:r w:rsidRPr="001D5274">
        <w:rPr>
          <w:rFonts w:ascii="Times New Roman" w:hAnsi="Times New Roman" w:cs="Times New Roman"/>
          <w:color w:val="FF0000"/>
          <w:sz w:val="28"/>
          <w:szCs w:val="28"/>
          <w:lang w:val="uz-Cyrl-UZ"/>
        </w:rPr>
        <w:tab/>
      </w:r>
      <w:r w:rsidRPr="001D5274">
        <w:rPr>
          <w:rFonts w:ascii="Times New Roman" w:hAnsi="Times New Roman" w:cs="Times New Roman"/>
          <w:color w:val="FF0000"/>
          <w:sz w:val="28"/>
          <w:szCs w:val="28"/>
          <w:lang w:val="uz-Cyrl-UZ"/>
        </w:rPr>
        <w:tab/>
      </w:r>
      <w:r w:rsidRPr="001D5274">
        <w:rPr>
          <w:rFonts w:ascii="Times New Roman" w:hAnsi="Times New Roman" w:cs="Times New Roman"/>
          <w:color w:val="FF0000"/>
          <w:sz w:val="28"/>
          <w:szCs w:val="28"/>
          <w:lang w:val="uz-Cyrl-UZ"/>
        </w:rPr>
        <w:tab/>
      </w:r>
      <w:r w:rsidRPr="001D5274">
        <w:rPr>
          <w:rFonts w:ascii="Times New Roman" w:hAnsi="Times New Roman" w:cs="Times New Roman"/>
          <w:color w:val="FF0000"/>
          <w:sz w:val="28"/>
          <w:szCs w:val="28"/>
          <w:lang w:val="uz-Cyrl-UZ"/>
        </w:rPr>
        <w:tab/>
      </w:r>
      <w:r w:rsidRPr="001D5274">
        <w:rPr>
          <w:rFonts w:ascii="Times New Roman" w:hAnsi="Times New Roman" w:cs="Times New Roman"/>
          <w:color w:val="FF0000"/>
          <w:sz w:val="28"/>
          <w:szCs w:val="28"/>
          <w:lang w:val="uz-Cyrl-UZ"/>
        </w:rPr>
        <w:tab/>
      </w:r>
      <w:r w:rsidRPr="00406F29">
        <w:rPr>
          <w:rFonts w:ascii="Times New Roman" w:hAnsi="Times New Roman" w:cs="Times New Roman"/>
          <w:b/>
          <w:sz w:val="28"/>
          <w:szCs w:val="28"/>
          <w:lang w:val="uz-Cyrl-UZ"/>
        </w:rPr>
        <w:t>10</w:t>
      </w:r>
      <w:r w:rsidRPr="00406F29">
        <w:rPr>
          <w:rFonts w:ascii="Times New Roman" w:hAnsi="Times New Roman" w:cs="Times New Roman"/>
          <w:b/>
          <w:sz w:val="28"/>
          <w:szCs w:val="28"/>
        </w:rPr>
        <w:t>.</w:t>
      </w:r>
      <w:r w:rsidRPr="00406F29">
        <w:rPr>
          <w:rFonts w:ascii="Times New Roman" w:hAnsi="Times New Roman" w:cs="Times New Roman"/>
          <w:b/>
          <w:sz w:val="28"/>
          <w:szCs w:val="28"/>
          <w:lang w:val="uz-Cyrl-UZ"/>
        </w:rPr>
        <w:t>3</w:t>
      </w:r>
      <w:r w:rsidRPr="00406F29">
        <w:rPr>
          <w:rFonts w:ascii="Times New Roman" w:hAnsi="Times New Roman" w:cs="Times New Roman"/>
          <w:b/>
          <w:sz w:val="28"/>
          <w:szCs w:val="28"/>
        </w:rPr>
        <w:t>.</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Шартнома шартларини бир томонлама рад этиш ва бир томонлама ўзгартиришга йўл қўйилмайди, қонунда белгиланган ҳолатлар бундан мустасно.</w:t>
      </w:r>
    </w:p>
    <w:p w:rsidR="00366EFB" w:rsidRDefault="00366EFB" w:rsidP="00366EFB">
      <w:pPr>
        <w:spacing w:after="80" w:line="240" w:lineRule="auto"/>
        <w:jc w:val="center"/>
        <w:rPr>
          <w:rFonts w:ascii="Times New Roman" w:hAnsi="Times New Roman" w:cs="Times New Roman"/>
          <w:b/>
          <w:bCs/>
          <w:sz w:val="28"/>
          <w:szCs w:val="28"/>
          <w:lang w:val="uz-Cyrl-UZ"/>
        </w:rPr>
      </w:pPr>
    </w:p>
    <w:p w:rsidR="00366EFB" w:rsidRPr="001D5274" w:rsidRDefault="00366EFB" w:rsidP="00366EFB">
      <w:pPr>
        <w:spacing w:after="80" w:line="240" w:lineRule="auto"/>
        <w:jc w:val="center"/>
        <w:rPr>
          <w:rFonts w:ascii="Times New Roman" w:hAnsi="Times New Roman" w:cs="Times New Roman"/>
          <w:sz w:val="28"/>
          <w:szCs w:val="28"/>
          <w:lang w:val="uz-Cyrl-UZ"/>
        </w:rPr>
      </w:pPr>
      <w:r w:rsidRPr="001D5274">
        <w:rPr>
          <w:rFonts w:ascii="Times New Roman" w:hAnsi="Times New Roman" w:cs="Times New Roman"/>
          <w:b/>
          <w:bCs/>
          <w:sz w:val="28"/>
          <w:szCs w:val="28"/>
        </w:rPr>
        <w:t>Х</w:t>
      </w:r>
      <w:r w:rsidRPr="001D5274">
        <w:rPr>
          <w:rFonts w:ascii="Times New Roman" w:hAnsi="Times New Roman" w:cs="Times New Roman"/>
          <w:b/>
          <w:bCs/>
          <w:sz w:val="28"/>
          <w:szCs w:val="28"/>
          <w:lang w:val="uz-Cyrl-UZ"/>
        </w:rPr>
        <w:t>I</w:t>
      </w:r>
      <w:r w:rsidRPr="001D5274">
        <w:rPr>
          <w:rFonts w:ascii="Times New Roman" w:hAnsi="Times New Roman" w:cs="Times New Roman"/>
          <w:b/>
          <w:bCs/>
          <w:sz w:val="28"/>
          <w:szCs w:val="28"/>
        </w:rPr>
        <w:t>. ФОРС-МАЖОР ҲОЛАТЛАР</w:t>
      </w:r>
    </w:p>
    <w:p w:rsidR="00366EFB" w:rsidRDefault="00366EFB" w:rsidP="00366EFB">
      <w:pPr>
        <w:spacing w:after="80" w:line="240" w:lineRule="auto"/>
        <w:ind w:firstLine="851"/>
        <w:jc w:val="both"/>
        <w:rPr>
          <w:rFonts w:ascii="Times New Roman" w:hAnsi="Times New Roman" w:cs="Times New Roman"/>
          <w:sz w:val="28"/>
          <w:szCs w:val="28"/>
          <w:lang w:val="uz-Cyrl-UZ"/>
        </w:rPr>
      </w:pPr>
      <w:r w:rsidRPr="00B02B68">
        <w:rPr>
          <w:rFonts w:ascii="Times New Roman" w:hAnsi="Times New Roman" w:cs="Times New Roman"/>
          <w:b/>
          <w:sz w:val="28"/>
          <w:szCs w:val="28"/>
        </w:rPr>
        <w:t>11.1.</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Томонлар:</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rPr>
        <w:t>а)</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табиий офатлар;</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rPr>
        <w:t>б)</w:t>
      </w:r>
      <w:r w:rsidRPr="001D5274">
        <w:rPr>
          <w:rFonts w:ascii="Times New Roman" w:hAnsi="Times New Roman" w:cs="Times New Roman"/>
          <w:sz w:val="28"/>
          <w:szCs w:val="28"/>
          <w:lang w:val="uz-Cyrl-UZ"/>
        </w:rPr>
        <w:t xml:space="preserve"> магистрал </w:t>
      </w:r>
      <w:r w:rsidRPr="001D5274">
        <w:rPr>
          <w:rFonts w:ascii="Times New Roman" w:hAnsi="Times New Roman" w:cs="Times New Roman"/>
          <w:sz w:val="28"/>
          <w:szCs w:val="28"/>
        </w:rPr>
        <w:t>газ қувурларида ва газ тармоқларида, газни қайта ишлаш корхоналари ва газ қазибчиқариш жойларида кутилмаган авария вазиятлари юзага келганда</w:t>
      </w:r>
      <w:r w:rsidRPr="001D5274">
        <w:rPr>
          <w:rFonts w:ascii="Times New Roman" w:hAnsi="Times New Roman" w:cs="Times New Roman"/>
          <w:sz w:val="28"/>
          <w:szCs w:val="28"/>
          <w:lang w:val="uz-Cyrl-UZ"/>
        </w:rPr>
        <w:t xml:space="preserve">, шунингдек енгиб бўлмас кучлар туфайли содир бўлган табиий офатлар, хусусан, сел, ёмғир, сув тошқини, ёнғин чиқиши, ер қимирлаши, вирус тарқалиши ва пандемия даврида ҳамда Ҳукумат қарорига асосан тарафлар шартнома бўйича ўз мажбуриятлари бажариш имкони бўлмай қолганда </w:t>
      </w:r>
      <w:r w:rsidRPr="001D5274">
        <w:rPr>
          <w:rFonts w:ascii="Times New Roman" w:hAnsi="Times New Roman" w:cs="Times New Roman"/>
          <w:sz w:val="28"/>
          <w:szCs w:val="28"/>
        </w:rPr>
        <w:t xml:space="preserve">жавобгарликка жалб этилмасдан, газ етказиб беришни тўхтатиш, қисқартириш ёки </w:t>
      </w:r>
      <w:r w:rsidRPr="001D5274">
        <w:rPr>
          <w:rFonts w:ascii="Times New Roman" w:hAnsi="Times New Roman" w:cs="Times New Roman"/>
          <w:sz w:val="28"/>
          <w:szCs w:val="28"/>
          <w:lang w:val="uz-Cyrl-UZ"/>
        </w:rPr>
        <w:t>муносаб</w:t>
      </w:r>
      <w:r w:rsidRPr="001D5274">
        <w:rPr>
          <w:rFonts w:ascii="Times New Roman" w:hAnsi="Times New Roman" w:cs="Times New Roman"/>
          <w:sz w:val="28"/>
          <w:szCs w:val="28"/>
        </w:rPr>
        <w:t>а</w:t>
      </w:r>
      <w:r w:rsidRPr="001D5274">
        <w:rPr>
          <w:rFonts w:ascii="Times New Roman" w:hAnsi="Times New Roman" w:cs="Times New Roman"/>
          <w:sz w:val="28"/>
          <w:szCs w:val="28"/>
          <w:lang w:val="uz-Cyrl-UZ"/>
        </w:rPr>
        <w:t xml:space="preserve">тларни тўхтатиш </w:t>
      </w:r>
      <w:r w:rsidRPr="001D5274">
        <w:rPr>
          <w:rFonts w:ascii="Times New Roman" w:hAnsi="Times New Roman" w:cs="Times New Roman"/>
          <w:sz w:val="28"/>
          <w:szCs w:val="28"/>
        </w:rPr>
        <w:t>ҳуқуқига эга</w:t>
      </w:r>
      <w:r w:rsidRPr="001D5274">
        <w:rPr>
          <w:rFonts w:ascii="Times New Roman" w:hAnsi="Times New Roman" w:cs="Times New Roman"/>
          <w:sz w:val="28"/>
          <w:szCs w:val="28"/>
          <w:lang w:val="uz-Cyrl-UZ"/>
        </w:rPr>
        <w:t xml:space="preserve"> бўладилар</w:t>
      </w:r>
      <w:r w:rsidRPr="001D5274">
        <w:rPr>
          <w:rFonts w:ascii="Times New Roman" w:hAnsi="Times New Roman" w:cs="Times New Roman"/>
          <w:sz w:val="28"/>
          <w:szCs w:val="28"/>
        </w:rPr>
        <w:t>.</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B02B68">
        <w:rPr>
          <w:rFonts w:ascii="Times New Roman" w:hAnsi="Times New Roman" w:cs="Times New Roman"/>
          <w:b/>
          <w:sz w:val="28"/>
          <w:szCs w:val="28"/>
        </w:rPr>
        <w:t>11.2.</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Форс-мажор ҳолатлар юзага келган тақдирда</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 xml:space="preserve"> тарафлар ҳар қандай алоқа воситаси ёрдамида бир-бирини хабардор қилиши керак.</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B02B68">
        <w:rPr>
          <w:rFonts w:ascii="Times New Roman" w:hAnsi="Times New Roman" w:cs="Times New Roman"/>
          <w:b/>
          <w:sz w:val="28"/>
          <w:szCs w:val="28"/>
        </w:rPr>
        <w:t>11.3.</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Агар</w:t>
      </w:r>
      <w:r w:rsidRPr="001D5274">
        <w:rPr>
          <w:rFonts w:ascii="Times New Roman" w:hAnsi="Times New Roman" w:cs="Times New Roman"/>
          <w:sz w:val="28"/>
          <w:szCs w:val="28"/>
          <w:lang w:val="uz-Cyrl-UZ"/>
        </w:rPr>
        <w:t>,</w:t>
      </w:r>
      <w:r w:rsidRPr="001D5274">
        <w:rPr>
          <w:rFonts w:ascii="Times New Roman" w:hAnsi="Times New Roman" w:cs="Times New Roman"/>
          <w:sz w:val="28"/>
          <w:szCs w:val="28"/>
        </w:rPr>
        <w:t xml:space="preserve"> кўрсатилган ҳолатлар 90 кундан ортиқ кун мобайнида сақланиб турса,томонлар музокаралар йўли билан шартномани келгусида бажариш тўғрисидаги қарор қабул қиладилар.</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p>
    <w:p w:rsidR="00366EFB" w:rsidRPr="001D5274" w:rsidRDefault="00366EFB" w:rsidP="00366EFB">
      <w:pPr>
        <w:spacing w:after="80" w:line="240" w:lineRule="auto"/>
        <w:ind w:firstLine="851"/>
        <w:jc w:val="center"/>
        <w:rPr>
          <w:rFonts w:ascii="Times New Roman" w:hAnsi="Times New Roman" w:cs="Times New Roman"/>
          <w:sz w:val="28"/>
          <w:szCs w:val="28"/>
          <w:lang w:val="uz-Cyrl-UZ"/>
        </w:rPr>
      </w:pPr>
      <w:r w:rsidRPr="001D5274">
        <w:rPr>
          <w:rFonts w:ascii="Times New Roman" w:hAnsi="Times New Roman" w:cs="Times New Roman"/>
          <w:b/>
          <w:bCs/>
          <w:sz w:val="28"/>
          <w:szCs w:val="28"/>
        </w:rPr>
        <w:t>XII. ШАРТНОМАНИНГ АМАЛ ҚИЛИШИ</w:t>
      </w:r>
    </w:p>
    <w:p w:rsidR="00366EFB" w:rsidRPr="001D5274" w:rsidRDefault="00366EFB" w:rsidP="00366EFB">
      <w:pPr>
        <w:spacing w:after="80" w:line="240" w:lineRule="auto"/>
        <w:ind w:firstLine="851"/>
        <w:jc w:val="both"/>
        <w:rPr>
          <w:rFonts w:ascii="Times New Roman" w:hAnsi="Times New Roman" w:cs="Times New Roman"/>
          <w:b/>
          <w:bCs/>
          <w:sz w:val="28"/>
          <w:szCs w:val="28"/>
          <w:lang w:val="uz-Cyrl-UZ"/>
        </w:rPr>
      </w:pPr>
      <w:r w:rsidRPr="00B02B68">
        <w:rPr>
          <w:rFonts w:ascii="Times New Roman" w:hAnsi="Times New Roman" w:cs="Times New Roman"/>
          <w:b/>
          <w:sz w:val="28"/>
          <w:szCs w:val="28"/>
        </w:rPr>
        <w:t>12.1.</w:t>
      </w:r>
      <w:r w:rsidRPr="001D5274">
        <w:rPr>
          <w:rFonts w:ascii="Times New Roman" w:hAnsi="Times New Roman" w:cs="Times New Roman"/>
          <w:sz w:val="28"/>
          <w:szCs w:val="28"/>
          <w:lang w:val="uz-Cyrl-UZ"/>
        </w:rPr>
        <w:t> </w:t>
      </w:r>
      <w:r w:rsidRPr="001D5274">
        <w:rPr>
          <w:rFonts w:ascii="Times New Roman" w:hAnsi="Times New Roman" w:cs="Times New Roman"/>
          <w:sz w:val="28"/>
          <w:szCs w:val="28"/>
        </w:rPr>
        <w:t>Ушбу шартномага ўзгартириш ва қўшимчалар ёзма равишда расмийлаштирилиши ҳамда тарафлар томонидан имзоланиши керак.</w:t>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B02B68">
        <w:rPr>
          <w:rFonts w:ascii="Times New Roman" w:hAnsi="Times New Roman" w:cs="Times New Roman"/>
          <w:b/>
          <w:sz w:val="28"/>
          <w:szCs w:val="28"/>
          <w:lang w:val="uz-Cyrl-UZ"/>
        </w:rPr>
        <w:t>12.2.</w:t>
      </w:r>
      <w:r w:rsidRPr="001D5274">
        <w:rPr>
          <w:rFonts w:ascii="Times New Roman" w:hAnsi="Times New Roman" w:cs="Times New Roman"/>
          <w:sz w:val="28"/>
          <w:szCs w:val="28"/>
          <w:lang w:val="uz-Cyrl-UZ"/>
        </w:rPr>
        <w:t xml:space="preserve"> Бюджет ташкилотлари учун шартнома Ўзбекистон Республикаси Президентининг 2007 йил 28 февралидаги ПҚ-594-сон қарорига асосан Ғазначилик бўлими томонидан мажбурий тартибда рўйҳатдан ўтказилган кундан бошлаб кучга киради</w:t>
      </w:r>
      <w:r w:rsidRPr="00F15437">
        <w:rPr>
          <w:rFonts w:ascii="Times New Roman" w:hAnsi="Times New Roman" w:cs="Times New Roman"/>
          <w:sz w:val="28"/>
          <w:szCs w:val="28"/>
          <w:lang w:val="uz-Cyrl-UZ"/>
        </w:rPr>
        <w:t>.</w:t>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sz w:val="28"/>
          <w:szCs w:val="28"/>
          <w:lang w:val="uz-Cyrl-UZ"/>
        </w:rPr>
        <w:tab/>
      </w:r>
      <w:r w:rsidRPr="00F15437">
        <w:rPr>
          <w:rFonts w:ascii="Times New Roman" w:hAnsi="Times New Roman" w:cs="Times New Roman"/>
          <w:b/>
          <w:sz w:val="28"/>
          <w:szCs w:val="28"/>
        </w:rPr>
        <w:t>12.</w:t>
      </w:r>
      <w:r w:rsidRPr="00F15437">
        <w:rPr>
          <w:rFonts w:ascii="Times New Roman" w:hAnsi="Times New Roman" w:cs="Times New Roman"/>
          <w:b/>
          <w:sz w:val="28"/>
          <w:szCs w:val="28"/>
          <w:lang w:val="uz-Cyrl-UZ"/>
        </w:rPr>
        <w:t>3</w:t>
      </w:r>
      <w:r w:rsidRPr="00F15437">
        <w:rPr>
          <w:rFonts w:ascii="Times New Roman" w:hAnsi="Times New Roman" w:cs="Times New Roman"/>
          <w:b/>
          <w:sz w:val="28"/>
          <w:szCs w:val="28"/>
        </w:rPr>
        <w:t>.</w:t>
      </w:r>
      <w:r w:rsidRPr="00F15437">
        <w:rPr>
          <w:rFonts w:ascii="Times New Roman" w:hAnsi="Times New Roman" w:cs="Times New Roman"/>
          <w:sz w:val="28"/>
          <w:szCs w:val="28"/>
          <w:lang w:val="uz-Cyrl-UZ"/>
        </w:rPr>
        <w:t> </w:t>
      </w:r>
      <w:r w:rsidRPr="00F15437">
        <w:rPr>
          <w:rFonts w:ascii="Times New Roman" w:hAnsi="Times New Roman" w:cs="Times New Roman"/>
          <w:sz w:val="28"/>
          <w:szCs w:val="28"/>
        </w:rPr>
        <w:t xml:space="preserve">Шартнома </w:t>
      </w:r>
      <w:r w:rsidRPr="00F15437">
        <w:rPr>
          <w:rFonts w:ascii="Times New Roman" w:hAnsi="Times New Roman" w:cs="Times New Roman"/>
          <w:sz w:val="28"/>
          <w:szCs w:val="28"/>
          <w:lang w:val="uz-Cyrl-UZ"/>
        </w:rPr>
        <w:t>2022</w:t>
      </w:r>
      <w:r w:rsidRPr="001D5274">
        <w:rPr>
          <w:rFonts w:ascii="Times New Roman" w:hAnsi="Times New Roman" w:cs="Times New Roman"/>
          <w:sz w:val="28"/>
          <w:szCs w:val="28"/>
        </w:rPr>
        <w:t xml:space="preserve"> йил 31</w:t>
      </w:r>
      <w:r w:rsidRPr="00D435DB">
        <w:rPr>
          <w:rFonts w:ascii="Times New Roman" w:hAnsi="Times New Roman" w:cs="Times New Roman"/>
          <w:sz w:val="28"/>
          <w:szCs w:val="28"/>
          <w:lang w:val="uz-Cyrl-UZ"/>
        </w:rPr>
        <w:t>март</w:t>
      </w:r>
      <w:r w:rsidRPr="001D5274">
        <w:rPr>
          <w:rFonts w:ascii="Times New Roman" w:hAnsi="Times New Roman" w:cs="Times New Roman"/>
          <w:sz w:val="28"/>
          <w:szCs w:val="28"/>
        </w:rPr>
        <w:t>гача бўлган муддатга тузилган.</w:t>
      </w:r>
      <w:r w:rsidRPr="001D5274">
        <w:rPr>
          <w:rFonts w:ascii="Times New Roman" w:hAnsi="Times New Roman" w:cs="Times New Roman"/>
          <w:sz w:val="28"/>
          <w:szCs w:val="28"/>
          <w:lang w:val="uz-Cyrl-UZ"/>
        </w:rPr>
        <w:t xml:space="preserve"> Шартноманинг муддати тугаганидан кейин, агар томонлардан бири шартномани бекор қилиш тўғрисида талаб билан мурожаат қилмаган бўлса, шартнома кейинги йилга узайтирилган ҳисобланади.</w:t>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r>
      <w:r w:rsidRPr="001D5274">
        <w:rPr>
          <w:rFonts w:ascii="Times New Roman" w:hAnsi="Times New Roman" w:cs="Times New Roman"/>
          <w:sz w:val="28"/>
          <w:szCs w:val="28"/>
          <w:lang w:val="uz-Cyrl-UZ"/>
        </w:rPr>
        <w:tab/>
        <w:t xml:space="preserve">Бюджет ташкилотлари учун шартнома бир йилга тузилади, шартноманинг муддати тугаганидан кейин, агар томонлардан бири </w:t>
      </w:r>
      <w:r w:rsidRPr="00F15437">
        <w:rPr>
          <w:rFonts w:ascii="Times New Roman" w:hAnsi="Times New Roman" w:cs="Times New Roman"/>
          <w:sz w:val="28"/>
          <w:szCs w:val="28"/>
          <w:lang w:val="uz-Cyrl-UZ"/>
        </w:rPr>
        <w:lastRenderedPageBreak/>
        <w:t>шартномани бекор қилиш тўғрисида талаб билан мурожаат қилмаган бўлса, шартнома кейинги йилга узайтирилган ҳисобланади. Бюджетдан маблағ олувчилар ҳар йили “2022”</w:t>
      </w:r>
      <w:r w:rsidRPr="001D5274">
        <w:rPr>
          <w:rFonts w:ascii="Times New Roman" w:hAnsi="Times New Roman" w:cs="Times New Roman"/>
          <w:sz w:val="28"/>
          <w:szCs w:val="28"/>
          <w:lang w:val="uz-Cyrl-UZ"/>
        </w:rPr>
        <w:t xml:space="preserve"> йил 31 </w:t>
      </w:r>
      <w:r>
        <w:rPr>
          <w:rFonts w:ascii="Times New Roman" w:hAnsi="Times New Roman" w:cs="Times New Roman"/>
          <w:sz w:val="28"/>
          <w:szCs w:val="28"/>
          <w:lang w:val="uz-Cyrl-UZ"/>
        </w:rPr>
        <w:t xml:space="preserve">март </w:t>
      </w:r>
      <w:r w:rsidRPr="001D5274">
        <w:rPr>
          <w:rFonts w:ascii="Times New Roman" w:hAnsi="Times New Roman" w:cs="Times New Roman"/>
          <w:sz w:val="28"/>
          <w:szCs w:val="28"/>
          <w:lang w:val="uz-Cyrl-UZ"/>
        </w:rPr>
        <w:t xml:space="preserve"> санасига” амал қилишлари лозим.</w:t>
      </w:r>
    </w:p>
    <w:p w:rsidR="00366EFB" w:rsidRDefault="00366EFB" w:rsidP="00366EFB">
      <w:pPr>
        <w:spacing w:after="80" w:line="240" w:lineRule="auto"/>
        <w:ind w:firstLine="851"/>
        <w:jc w:val="center"/>
        <w:rPr>
          <w:rFonts w:ascii="Times New Roman" w:hAnsi="Times New Roman" w:cs="Times New Roman"/>
          <w:b/>
          <w:bCs/>
          <w:sz w:val="28"/>
          <w:szCs w:val="28"/>
          <w:lang w:val="uz-Cyrl-UZ"/>
        </w:rPr>
      </w:pPr>
    </w:p>
    <w:p w:rsidR="00366EFB" w:rsidRPr="001D5274" w:rsidRDefault="00366EFB" w:rsidP="00366EFB">
      <w:pPr>
        <w:spacing w:after="80" w:line="240" w:lineRule="auto"/>
        <w:ind w:firstLine="851"/>
        <w:jc w:val="center"/>
        <w:rPr>
          <w:rFonts w:ascii="Times New Roman" w:hAnsi="Times New Roman" w:cs="Times New Roman"/>
          <w:sz w:val="28"/>
          <w:szCs w:val="28"/>
          <w:lang w:val="uz-Cyrl-UZ"/>
        </w:rPr>
      </w:pPr>
      <w:r w:rsidRPr="001D5274">
        <w:rPr>
          <w:rFonts w:ascii="Times New Roman" w:hAnsi="Times New Roman" w:cs="Times New Roman"/>
          <w:b/>
          <w:bCs/>
          <w:sz w:val="28"/>
          <w:szCs w:val="28"/>
        </w:rPr>
        <w:t>XIII. ЯКУНЛОВЧИ ҚОИДАЛАР</w:t>
      </w:r>
    </w:p>
    <w:p w:rsidR="00366EFB" w:rsidRDefault="00366EFB" w:rsidP="00366EFB">
      <w:pPr>
        <w:spacing w:after="80" w:line="240" w:lineRule="auto"/>
        <w:ind w:firstLine="851"/>
        <w:jc w:val="both"/>
        <w:rPr>
          <w:rFonts w:ascii="Times New Roman" w:hAnsi="Times New Roman" w:cs="Times New Roman"/>
          <w:sz w:val="28"/>
          <w:szCs w:val="28"/>
          <w:lang w:val="uz-Cyrl-UZ"/>
        </w:rPr>
      </w:pPr>
      <w:r w:rsidRPr="00645E69">
        <w:rPr>
          <w:rFonts w:ascii="Times New Roman" w:hAnsi="Times New Roman" w:cs="Times New Roman"/>
          <w:b/>
          <w:sz w:val="28"/>
          <w:szCs w:val="28"/>
          <w:lang w:val="uz-Cyrl-UZ"/>
        </w:rPr>
        <w:t>13.1.</w:t>
      </w:r>
      <w:r w:rsidRPr="001D5274">
        <w:rPr>
          <w:rFonts w:ascii="Times New Roman" w:hAnsi="Times New Roman" w:cs="Times New Roman"/>
          <w:sz w:val="28"/>
          <w:szCs w:val="28"/>
        </w:rPr>
        <w:t>Ушбу шартнома томонларнинг ҳар бири учун икки нусхада тузилган, иккала нусха</w:t>
      </w:r>
      <w:r w:rsidRPr="001D5274">
        <w:rPr>
          <w:rFonts w:ascii="Times New Roman" w:hAnsi="Times New Roman" w:cs="Times New Roman"/>
          <w:sz w:val="28"/>
          <w:szCs w:val="28"/>
          <w:lang w:val="uz-Cyrl-UZ"/>
        </w:rPr>
        <w:t xml:space="preserve">си ҳам </w:t>
      </w:r>
      <w:r w:rsidRPr="001D5274">
        <w:rPr>
          <w:rFonts w:ascii="Times New Roman" w:hAnsi="Times New Roman" w:cs="Times New Roman"/>
          <w:sz w:val="28"/>
          <w:szCs w:val="28"/>
        </w:rPr>
        <w:t xml:space="preserve">бир </w:t>
      </w:r>
      <w:r w:rsidRPr="001D5274">
        <w:rPr>
          <w:rFonts w:ascii="Times New Roman" w:hAnsi="Times New Roman" w:cs="Times New Roman"/>
          <w:sz w:val="28"/>
          <w:szCs w:val="28"/>
          <w:lang w:val="uz-Cyrl-UZ"/>
        </w:rPr>
        <w:t>ҳ</w:t>
      </w:r>
      <w:r w:rsidRPr="001D5274">
        <w:rPr>
          <w:rFonts w:ascii="Times New Roman" w:hAnsi="Times New Roman" w:cs="Times New Roman"/>
          <w:sz w:val="28"/>
          <w:szCs w:val="28"/>
        </w:rPr>
        <w:t>ил юридик кучга эга.</w:t>
      </w:r>
    </w:p>
    <w:p w:rsidR="00366EFB" w:rsidRPr="00A5707E" w:rsidRDefault="00366EFB" w:rsidP="00366EFB">
      <w:pPr>
        <w:spacing w:after="80" w:line="240" w:lineRule="auto"/>
        <w:ind w:firstLine="851"/>
        <w:jc w:val="both"/>
        <w:rPr>
          <w:rFonts w:ascii="Times New Roman" w:hAnsi="Times New Roman" w:cs="Times New Roman"/>
          <w:b/>
          <w:bCs/>
          <w:sz w:val="28"/>
          <w:szCs w:val="28"/>
          <w:lang w:val="uz-Cyrl-UZ"/>
        </w:rPr>
      </w:pPr>
    </w:p>
    <w:p w:rsidR="00366EFB" w:rsidRPr="00453A30" w:rsidRDefault="00366EFB" w:rsidP="00366EFB">
      <w:pPr>
        <w:spacing w:after="80" w:line="240" w:lineRule="auto"/>
        <w:ind w:firstLine="851"/>
        <w:jc w:val="both"/>
        <w:rPr>
          <w:rFonts w:ascii="Times New Roman" w:hAnsi="Times New Roman" w:cs="Times New Roman"/>
          <w:b/>
          <w:bCs/>
          <w:sz w:val="28"/>
          <w:szCs w:val="28"/>
          <w:lang w:val="ru-RU"/>
        </w:rPr>
      </w:pPr>
      <w:r w:rsidRPr="001D5274">
        <w:rPr>
          <w:rFonts w:ascii="Times New Roman" w:hAnsi="Times New Roman" w:cs="Times New Roman"/>
          <w:b/>
          <w:bCs/>
          <w:sz w:val="28"/>
          <w:szCs w:val="28"/>
        </w:rPr>
        <w:t>XI</w:t>
      </w:r>
      <w:r w:rsidRPr="001D5274">
        <w:rPr>
          <w:rFonts w:ascii="Times New Roman" w:hAnsi="Times New Roman" w:cs="Times New Roman"/>
          <w:b/>
          <w:bCs/>
          <w:sz w:val="28"/>
          <w:szCs w:val="28"/>
          <w:lang w:val="en-US"/>
        </w:rPr>
        <w:t>V</w:t>
      </w:r>
      <w:r w:rsidRPr="001D5274">
        <w:rPr>
          <w:rFonts w:ascii="Times New Roman" w:hAnsi="Times New Roman" w:cs="Times New Roman"/>
          <w:b/>
          <w:bCs/>
          <w:sz w:val="28"/>
          <w:szCs w:val="28"/>
        </w:rPr>
        <w:t>. ТОМОНЛАРНИНГ БАНК РЕКВИЗИТЛАРИ ВА МАНЗИЛИ: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1"/>
        <w:gridCol w:w="5030"/>
      </w:tblGrid>
      <w:tr w:rsidR="00366EFB" w:rsidTr="00A32EA7">
        <w:tc>
          <w:tcPr>
            <w:tcW w:w="5040" w:type="dxa"/>
          </w:tcPr>
          <w:p w:rsidR="00366EFB" w:rsidRPr="004646FC" w:rsidRDefault="00366EFB" w:rsidP="00A32EA7">
            <w:pPr>
              <w:spacing w:after="80" w:line="240" w:lineRule="auto"/>
              <w:jc w:val="center"/>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«ТАЪМИНОТЧИ»</w:t>
            </w:r>
          </w:p>
          <w:p w:rsidR="00366EFB" w:rsidRPr="004646FC" w:rsidRDefault="00366EFB" w:rsidP="00A32EA7">
            <w:pPr>
              <w:spacing w:after="80" w:line="240" w:lineRule="auto"/>
              <w:jc w:val="center"/>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w:t>
            </w:r>
            <w:proofErr w:type="spellStart"/>
            <w:r w:rsidRPr="004646FC">
              <w:rPr>
                <w:rFonts w:ascii="Times New Roman" w:hAnsi="Times New Roman" w:cs="Times New Roman"/>
                <w:b/>
                <w:bCs/>
                <w:sz w:val="26"/>
                <w:szCs w:val="26"/>
                <w:lang w:val="ru-RU"/>
              </w:rPr>
              <w:t>ХудудгазСирдарё</w:t>
            </w:r>
            <w:proofErr w:type="spellEnd"/>
            <w:r w:rsidRPr="004646FC">
              <w:rPr>
                <w:rFonts w:ascii="Times New Roman" w:hAnsi="Times New Roman" w:cs="Times New Roman"/>
                <w:b/>
                <w:bCs/>
                <w:sz w:val="26"/>
                <w:szCs w:val="26"/>
                <w:lang w:val="ru-RU"/>
              </w:rPr>
              <w:t xml:space="preserve">»                                     газ </w:t>
            </w:r>
            <w:proofErr w:type="spellStart"/>
            <w:r w:rsidRPr="004646FC">
              <w:rPr>
                <w:rFonts w:ascii="Times New Roman" w:hAnsi="Times New Roman" w:cs="Times New Roman"/>
                <w:b/>
                <w:bCs/>
                <w:sz w:val="26"/>
                <w:szCs w:val="26"/>
                <w:lang w:val="ru-RU"/>
              </w:rPr>
              <w:t>таъминотфилиали</w:t>
            </w:r>
            <w:proofErr w:type="spellEnd"/>
          </w:p>
          <w:p w:rsidR="00366EFB" w:rsidRPr="004646FC" w:rsidRDefault="00366EFB" w:rsidP="00A32EA7">
            <w:pPr>
              <w:spacing w:after="80" w:line="240" w:lineRule="auto"/>
              <w:jc w:val="center"/>
              <w:rPr>
                <w:rFonts w:ascii="Times New Roman" w:hAnsi="Times New Roman" w:cs="Times New Roman"/>
                <w:bCs/>
                <w:sz w:val="26"/>
                <w:szCs w:val="26"/>
                <w:lang w:val="ru-RU"/>
              </w:rPr>
            </w:pPr>
            <w:proofErr w:type="spellStart"/>
            <w:r w:rsidRPr="004646FC">
              <w:rPr>
                <w:rFonts w:ascii="Times New Roman" w:hAnsi="Times New Roman" w:cs="Times New Roman"/>
                <w:bCs/>
                <w:sz w:val="26"/>
                <w:szCs w:val="26"/>
                <w:lang w:val="ru-RU"/>
              </w:rPr>
              <w:t>Гулистоншахар</w:t>
            </w:r>
            <w:proofErr w:type="spellEnd"/>
            <w:r w:rsidRPr="004646FC">
              <w:rPr>
                <w:rFonts w:ascii="Times New Roman" w:hAnsi="Times New Roman" w:cs="Times New Roman"/>
                <w:bCs/>
                <w:sz w:val="26"/>
                <w:szCs w:val="26"/>
                <w:lang w:val="ru-RU"/>
              </w:rPr>
              <w:t xml:space="preserve">, </w:t>
            </w:r>
            <w:proofErr w:type="spellStart"/>
            <w:r w:rsidRPr="004646FC">
              <w:rPr>
                <w:rFonts w:ascii="Times New Roman" w:hAnsi="Times New Roman" w:cs="Times New Roman"/>
                <w:bCs/>
                <w:sz w:val="26"/>
                <w:szCs w:val="26"/>
                <w:lang w:val="ru-RU"/>
              </w:rPr>
              <w:t>А.Темур</w:t>
            </w:r>
            <w:proofErr w:type="spellEnd"/>
            <w:r w:rsidRPr="004646FC">
              <w:rPr>
                <w:rFonts w:ascii="Times New Roman" w:hAnsi="Times New Roman" w:cs="Times New Roman"/>
                <w:bCs/>
                <w:sz w:val="26"/>
                <w:szCs w:val="26"/>
                <w:lang w:val="ru-RU"/>
              </w:rPr>
              <w:t xml:space="preserve"> кў</w:t>
            </w:r>
            <w:proofErr w:type="gramStart"/>
            <w:r w:rsidRPr="004646FC">
              <w:rPr>
                <w:rFonts w:ascii="Times New Roman" w:hAnsi="Times New Roman" w:cs="Times New Roman"/>
                <w:bCs/>
                <w:sz w:val="26"/>
                <w:szCs w:val="26"/>
                <w:lang w:val="ru-RU"/>
              </w:rPr>
              <w:t>ч</w:t>
            </w:r>
            <w:proofErr w:type="gramEnd"/>
            <w:r w:rsidRPr="004646FC">
              <w:rPr>
                <w:rFonts w:ascii="Times New Roman" w:hAnsi="Times New Roman" w:cs="Times New Roman"/>
                <w:bCs/>
                <w:sz w:val="26"/>
                <w:szCs w:val="26"/>
                <w:lang w:val="ru-RU"/>
              </w:rPr>
              <w:t xml:space="preserve">.65 </w:t>
            </w:r>
            <w:proofErr w:type="spellStart"/>
            <w:r w:rsidRPr="004646FC">
              <w:rPr>
                <w:rFonts w:ascii="Times New Roman" w:hAnsi="Times New Roman" w:cs="Times New Roman"/>
                <w:bCs/>
                <w:sz w:val="26"/>
                <w:szCs w:val="26"/>
                <w:lang w:val="ru-RU"/>
              </w:rPr>
              <w:t>уй</w:t>
            </w:r>
            <w:proofErr w:type="spellEnd"/>
          </w:p>
          <w:p w:rsidR="00366EFB" w:rsidRPr="004646FC" w:rsidRDefault="00366EFB" w:rsidP="00A32EA7">
            <w:pPr>
              <w:spacing w:after="80" w:line="240" w:lineRule="auto"/>
              <w:jc w:val="center"/>
              <w:rPr>
                <w:rFonts w:ascii="Times New Roman" w:hAnsi="Times New Roman" w:cs="Times New Roman"/>
                <w:bCs/>
                <w:sz w:val="26"/>
                <w:szCs w:val="26"/>
                <w:lang w:val="ru-RU"/>
              </w:rPr>
            </w:pPr>
            <w:proofErr w:type="spellStart"/>
            <w:r w:rsidRPr="004646FC">
              <w:rPr>
                <w:rFonts w:ascii="Times New Roman" w:hAnsi="Times New Roman" w:cs="Times New Roman"/>
                <w:bCs/>
                <w:sz w:val="26"/>
                <w:szCs w:val="26"/>
                <w:lang w:val="ru-RU"/>
              </w:rPr>
              <w:t>х</w:t>
            </w:r>
            <w:proofErr w:type="spellEnd"/>
            <w:r w:rsidRPr="004646FC">
              <w:rPr>
                <w:rFonts w:ascii="Times New Roman" w:hAnsi="Times New Roman" w:cs="Times New Roman"/>
                <w:bCs/>
                <w:sz w:val="26"/>
                <w:szCs w:val="26"/>
                <w:lang w:val="ru-RU"/>
              </w:rPr>
              <w:t>/</w:t>
            </w:r>
            <w:proofErr w:type="spellStart"/>
            <w:proofErr w:type="gramStart"/>
            <w:r w:rsidRPr="004646FC">
              <w:rPr>
                <w:rFonts w:ascii="Times New Roman" w:hAnsi="Times New Roman" w:cs="Times New Roman"/>
                <w:bCs/>
                <w:sz w:val="26"/>
                <w:szCs w:val="26"/>
                <w:lang w:val="ru-RU"/>
              </w:rPr>
              <w:t>р</w:t>
            </w:r>
            <w:proofErr w:type="spellEnd"/>
            <w:proofErr w:type="gramEnd"/>
            <w:r w:rsidRPr="004646FC">
              <w:rPr>
                <w:rFonts w:ascii="Times New Roman" w:hAnsi="Times New Roman" w:cs="Times New Roman"/>
                <w:bCs/>
                <w:sz w:val="26"/>
                <w:szCs w:val="26"/>
                <w:lang w:val="ru-RU"/>
              </w:rPr>
              <w:t>_____________________________</w:t>
            </w:r>
          </w:p>
          <w:p w:rsidR="00366EFB" w:rsidRPr="004646FC" w:rsidRDefault="00366EFB" w:rsidP="00A32EA7">
            <w:pPr>
              <w:spacing w:after="80" w:line="240" w:lineRule="auto"/>
              <w:jc w:val="center"/>
              <w:rPr>
                <w:rFonts w:ascii="Times New Roman" w:hAnsi="Times New Roman" w:cs="Times New Roman"/>
                <w:bCs/>
                <w:sz w:val="26"/>
                <w:szCs w:val="26"/>
                <w:lang w:val="ru-RU"/>
              </w:rPr>
            </w:pPr>
            <w:r w:rsidRPr="004646FC">
              <w:rPr>
                <w:rFonts w:ascii="Times New Roman" w:hAnsi="Times New Roman" w:cs="Times New Roman"/>
                <w:bCs/>
                <w:sz w:val="26"/>
                <w:szCs w:val="26"/>
                <w:lang w:val="ru-RU"/>
              </w:rPr>
              <w:t>АТБ Ўзсаонатқурилишбанк</w:t>
            </w:r>
          </w:p>
          <w:p w:rsidR="00366EFB" w:rsidRPr="004646FC" w:rsidRDefault="00366EFB" w:rsidP="00A32EA7">
            <w:pPr>
              <w:spacing w:after="80" w:line="240" w:lineRule="auto"/>
              <w:jc w:val="center"/>
              <w:rPr>
                <w:rFonts w:ascii="Times New Roman" w:hAnsi="Times New Roman" w:cs="Times New Roman"/>
                <w:bCs/>
                <w:sz w:val="26"/>
                <w:szCs w:val="26"/>
                <w:lang w:val="ru-RU"/>
              </w:rPr>
            </w:pPr>
            <w:r w:rsidRPr="004646FC">
              <w:rPr>
                <w:rFonts w:ascii="Times New Roman" w:hAnsi="Times New Roman" w:cs="Times New Roman"/>
                <w:bCs/>
                <w:sz w:val="26"/>
                <w:szCs w:val="26"/>
                <w:lang w:val="ru-RU"/>
              </w:rPr>
              <w:t>Сирдарёминтақавийфилиали</w:t>
            </w:r>
          </w:p>
          <w:p w:rsidR="00366EFB" w:rsidRPr="004646FC" w:rsidRDefault="00366EFB" w:rsidP="00A32EA7">
            <w:pPr>
              <w:spacing w:after="80" w:line="240" w:lineRule="auto"/>
              <w:jc w:val="center"/>
              <w:rPr>
                <w:rFonts w:ascii="Times New Roman" w:hAnsi="Times New Roman" w:cs="Times New Roman"/>
                <w:bCs/>
                <w:sz w:val="26"/>
                <w:szCs w:val="26"/>
                <w:lang w:val="ru-RU"/>
              </w:rPr>
            </w:pPr>
            <w:r w:rsidRPr="004646FC">
              <w:rPr>
                <w:rFonts w:ascii="Times New Roman" w:hAnsi="Times New Roman" w:cs="Times New Roman"/>
                <w:bCs/>
                <w:sz w:val="26"/>
                <w:szCs w:val="26"/>
                <w:lang w:val="ru-RU"/>
              </w:rPr>
              <w:t>МФО:00435; ИНН: 306605769</w:t>
            </w:r>
          </w:p>
          <w:p w:rsidR="00366EFB" w:rsidRPr="004646FC" w:rsidRDefault="00366EFB" w:rsidP="00A32EA7">
            <w:pPr>
              <w:spacing w:after="80" w:line="240" w:lineRule="auto"/>
              <w:jc w:val="center"/>
              <w:rPr>
                <w:rFonts w:ascii="Times New Roman" w:hAnsi="Times New Roman" w:cs="Times New Roman"/>
                <w:bCs/>
                <w:sz w:val="26"/>
                <w:szCs w:val="26"/>
                <w:lang w:val="ru-RU"/>
              </w:rPr>
            </w:pPr>
            <w:r w:rsidRPr="004646FC">
              <w:rPr>
                <w:rFonts w:ascii="Times New Roman" w:hAnsi="Times New Roman" w:cs="Times New Roman"/>
                <w:bCs/>
                <w:sz w:val="26"/>
                <w:szCs w:val="26"/>
                <w:lang w:val="ru-RU"/>
              </w:rPr>
              <w:t>ОКЭД:35220; Тел:+99897-247-74-71</w:t>
            </w:r>
          </w:p>
          <w:p w:rsidR="00366EFB" w:rsidRPr="004646FC" w:rsidRDefault="00366EFB" w:rsidP="00A32EA7">
            <w:pPr>
              <w:spacing w:after="80" w:line="240" w:lineRule="auto"/>
              <w:jc w:val="center"/>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 xml:space="preserve">Раҳбар:  </w:t>
            </w:r>
            <w:proofErr w:type="spellStart"/>
            <w:r w:rsidRPr="004646FC">
              <w:rPr>
                <w:rFonts w:ascii="Times New Roman" w:hAnsi="Times New Roman" w:cs="Times New Roman"/>
                <w:b/>
                <w:bCs/>
                <w:sz w:val="26"/>
                <w:szCs w:val="26"/>
                <w:lang w:val="ru-RU"/>
              </w:rPr>
              <w:t>Ж.Хидиров</w:t>
            </w:r>
            <w:proofErr w:type="spellEnd"/>
          </w:p>
          <w:p w:rsidR="00366EFB" w:rsidRPr="004646FC" w:rsidRDefault="00366EFB" w:rsidP="00A32EA7">
            <w:pPr>
              <w:spacing w:after="80" w:line="240" w:lineRule="auto"/>
              <w:jc w:val="center"/>
              <w:rPr>
                <w:rFonts w:ascii="Times New Roman" w:hAnsi="Times New Roman" w:cs="Times New Roman"/>
                <w:b/>
                <w:bCs/>
                <w:sz w:val="26"/>
                <w:szCs w:val="26"/>
                <w:lang w:val="ru-RU"/>
              </w:rPr>
            </w:pPr>
            <w:proofErr w:type="spellStart"/>
            <w:r w:rsidRPr="004646FC">
              <w:rPr>
                <w:rFonts w:ascii="Times New Roman" w:hAnsi="Times New Roman" w:cs="Times New Roman"/>
                <w:b/>
                <w:bCs/>
                <w:sz w:val="26"/>
                <w:szCs w:val="26"/>
                <w:lang w:val="ru-RU"/>
              </w:rPr>
              <w:t>Имзо</w:t>
            </w:r>
            <w:proofErr w:type="spellEnd"/>
            <w:r w:rsidRPr="004646FC">
              <w:rPr>
                <w:rFonts w:ascii="Times New Roman" w:hAnsi="Times New Roman" w:cs="Times New Roman"/>
                <w:b/>
                <w:bCs/>
                <w:sz w:val="26"/>
                <w:szCs w:val="26"/>
                <w:lang w:val="ru-RU"/>
              </w:rPr>
              <w:t>:______________</w:t>
            </w:r>
          </w:p>
          <w:p w:rsidR="00366EFB" w:rsidRPr="004646FC" w:rsidRDefault="00366EFB" w:rsidP="00A32EA7">
            <w:pPr>
              <w:spacing w:after="80" w:line="240" w:lineRule="auto"/>
              <w:rPr>
                <w:rFonts w:ascii="Times New Roman" w:hAnsi="Times New Roman" w:cs="Times New Roman"/>
                <w:bCs/>
                <w:i/>
                <w:sz w:val="26"/>
                <w:szCs w:val="26"/>
                <w:lang w:val="ru-RU"/>
              </w:rPr>
            </w:pPr>
          </w:p>
        </w:tc>
        <w:tc>
          <w:tcPr>
            <w:tcW w:w="5040" w:type="dxa"/>
          </w:tcPr>
          <w:p w:rsidR="00366EFB" w:rsidRPr="004646FC" w:rsidRDefault="00366EFB" w:rsidP="00A32EA7">
            <w:pPr>
              <w:spacing w:after="80" w:line="240" w:lineRule="auto"/>
              <w:jc w:val="center"/>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«ИСТЕЪМОЛЧИ»</w:t>
            </w:r>
          </w:p>
          <w:p w:rsidR="00366EFB" w:rsidRPr="004646FC" w:rsidRDefault="00366EFB" w:rsidP="00A32EA7">
            <w:pPr>
              <w:spacing w:after="80" w:line="240" w:lineRule="auto"/>
              <w:jc w:val="center"/>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_____________________________________</w:t>
            </w:r>
          </w:p>
          <w:p w:rsidR="00366EFB" w:rsidRPr="004646FC" w:rsidRDefault="00366EFB" w:rsidP="00A32EA7">
            <w:pPr>
              <w:spacing w:after="80" w:line="240" w:lineRule="auto"/>
              <w:jc w:val="center"/>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_____________________________________</w:t>
            </w:r>
          </w:p>
          <w:p w:rsidR="00366EFB" w:rsidRPr="004646FC" w:rsidRDefault="00366EFB" w:rsidP="00A32EA7">
            <w:pPr>
              <w:spacing w:after="80" w:line="240" w:lineRule="auto"/>
              <w:jc w:val="center"/>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____________________________________</w:t>
            </w:r>
          </w:p>
          <w:p w:rsidR="00366EFB" w:rsidRPr="004646FC" w:rsidRDefault="00366EFB" w:rsidP="00A32EA7">
            <w:pPr>
              <w:spacing w:after="80" w:line="240" w:lineRule="auto"/>
              <w:jc w:val="center"/>
              <w:rPr>
                <w:rFonts w:ascii="Times New Roman" w:hAnsi="Times New Roman" w:cs="Times New Roman"/>
                <w:b/>
                <w:bCs/>
                <w:sz w:val="26"/>
                <w:szCs w:val="26"/>
                <w:lang w:val="ru-RU"/>
              </w:rPr>
            </w:pPr>
            <w:proofErr w:type="spellStart"/>
            <w:r w:rsidRPr="004646FC">
              <w:rPr>
                <w:rFonts w:ascii="Times New Roman" w:hAnsi="Times New Roman" w:cs="Times New Roman"/>
                <w:b/>
                <w:bCs/>
                <w:sz w:val="26"/>
                <w:szCs w:val="26"/>
                <w:lang w:val="ru-RU"/>
              </w:rPr>
              <w:t>х</w:t>
            </w:r>
            <w:proofErr w:type="spellEnd"/>
            <w:r w:rsidRPr="004646FC">
              <w:rPr>
                <w:rFonts w:ascii="Times New Roman" w:hAnsi="Times New Roman" w:cs="Times New Roman"/>
                <w:b/>
                <w:bCs/>
                <w:sz w:val="26"/>
                <w:szCs w:val="26"/>
                <w:lang w:val="ru-RU"/>
              </w:rPr>
              <w:t>/</w:t>
            </w:r>
            <w:proofErr w:type="spellStart"/>
            <w:proofErr w:type="gramStart"/>
            <w:r w:rsidRPr="004646FC">
              <w:rPr>
                <w:rFonts w:ascii="Times New Roman" w:hAnsi="Times New Roman" w:cs="Times New Roman"/>
                <w:b/>
                <w:bCs/>
                <w:sz w:val="26"/>
                <w:szCs w:val="26"/>
                <w:lang w:val="ru-RU"/>
              </w:rPr>
              <w:t>р</w:t>
            </w:r>
            <w:proofErr w:type="spellEnd"/>
            <w:proofErr w:type="gramEnd"/>
            <w:r w:rsidRPr="004646FC">
              <w:rPr>
                <w:rFonts w:ascii="Times New Roman" w:hAnsi="Times New Roman" w:cs="Times New Roman"/>
                <w:b/>
                <w:bCs/>
                <w:sz w:val="26"/>
                <w:szCs w:val="26"/>
                <w:lang w:val="ru-RU"/>
              </w:rPr>
              <w:t>________________________________</w:t>
            </w:r>
          </w:p>
          <w:p w:rsidR="00366EFB" w:rsidRPr="004646FC" w:rsidRDefault="00366EFB" w:rsidP="00A32EA7">
            <w:pPr>
              <w:spacing w:after="80" w:line="240" w:lineRule="auto"/>
              <w:jc w:val="center"/>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Банк_______________________________</w:t>
            </w:r>
          </w:p>
          <w:p w:rsidR="00366EFB" w:rsidRPr="004646FC" w:rsidRDefault="00366EFB" w:rsidP="00A32EA7">
            <w:pPr>
              <w:spacing w:after="80" w:line="240" w:lineRule="auto"/>
              <w:jc w:val="center"/>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____________________________________</w:t>
            </w:r>
          </w:p>
          <w:p w:rsidR="00366EFB" w:rsidRPr="004646FC" w:rsidRDefault="00366EFB" w:rsidP="00A32EA7">
            <w:pPr>
              <w:spacing w:after="80" w:line="240" w:lineRule="auto"/>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МФО</w:t>
            </w:r>
            <w:proofErr w:type="gramStart"/>
            <w:r w:rsidRPr="004646FC">
              <w:rPr>
                <w:rFonts w:ascii="Times New Roman" w:hAnsi="Times New Roman" w:cs="Times New Roman"/>
                <w:b/>
                <w:bCs/>
                <w:sz w:val="26"/>
                <w:szCs w:val="26"/>
                <w:lang w:val="ru-RU"/>
              </w:rPr>
              <w:t xml:space="preserve">: ______; </w:t>
            </w:r>
            <w:proofErr w:type="gramEnd"/>
            <w:r w:rsidRPr="004646FC">
              <w:rPr>
                <w:rFonts w:ascii="Times New Roman" w:hAnsi="Times New Roman" w:cs="Times New Roman"/>
                <w:b/>
                <w:bCs/>
                <w:sz w:val="26"/>
                <w:szCs w:val="26"/>
                <w:lang w:val="ru-RU"/>
              </w:rPr>
              <w:t>ИНН:________________</w:t>
            </w:r>
          </w:p>
          <w:p w:rsidR="00366EFB" w:rsidRPr="004646FC" w:rsidRDefault="00366EFB" w:rsidP="00A32EA7">
            <w:pPr>
              <w:spacing w:after="80" w:line="240" w:lineRule="auto"/>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Тел________________________________</w:t>
            </w:r>
          </w:p>
          <w:p w:rsidR="00366EFB" w:rsidRPr="004646FC" w:rsidRDefault="00366EFB" w:rsidP="00A32EA7">
            <w:pPr>
              <w:spacing w:after="80" w:line="240" w:lineRule="auto"/>
              <w:rPr>
                <w:rFonts w:ascii="Times New Roman" w:hAnsi="Times New Roman" w:cs="Times New Roman"/>
                <w:b/>
                <w:bCs/>
                <w:sz w:val="26"/>
                <w:szCs w:val="26"/>
                <w:lang w:val="ru-RU"/>
              </w:rPr>
            </w:pPr>
            <w:r w:rsidRPr="004646FC">
              <w:rPr>
                <w:rFonts w:ascii="Times New Roman" w:hAnsi="Times New Roman" w:cs="Times New Roman"/>
                <w:b/>
                <w:bCs/>
                <w:sz w:val="26"/>
                <w:szCs w:val="26"/>
                <w:lang w:val="ru-RU"/>
              </w:rPr>
              <w:t>Раҳбар:____________________________</w:t>
            </w:r>
          </w:p>
          <w:p w:rsidR="00366EFB" w:rsidRPr="004646FC" w:rsidRDefault="00366EFB" w:rsidP="00A32EA7">
            <w:pPr>
              <w:spacing w:after="80" w:line="240" w:lineRule="auto"/>
              <w:jc w:val="center"/>
              <w:rPr>
                <w:rFonts w:ascii="Times New Roman" w:hAnsi="Times New Roman" w:cs="Times New Roman"/>
                <w:bCs/>
                <w:i/>
                <w:sz w:val="26"/>
                <w:szCs w:val="26"/>
                <w:lang w:val="ru-RU"/>
              </w:rPr>
            </w:pPr>
            <w:proofErr w:type="spellStart"/>
            <w:r w:rsidRPr="004646FC">
              <w:rPr>
                <w:rFonts w:ascii="Times New Roman" w:hAnsi="Times New Roman" w:cs="Times New Roman"/>
                <w:b/>
                <w:bCs/>
                <w:sz w:val="26"/>
                <w:szCs w:val="26"/>
                <w:lang w:val="ru-RU"/>
              </w:rPr>
              <w:t>Имзо</w:t>
            </w:r>
            <w:proofErr w:type="spellEnd"/>
            <w:r w:rsidRPr="004646FC">
              <w:rPr>
                <w:rFonts w:ascii="Times New Roman" w:hAnsi="Times New Roman" w:cs="Times New Roman"/>
                <w:b/>
                <w:bCs/>
                <w:sz w:val="26"/>
                <w:szCs w:val="26"/>
                <w:lang w:val="ru-RU"/>
              </w:rPr>
              <w:t>:______________</w:t>
            </w:r>
          </w:p>
        </w:tc>
      </w:tr>
    </w:tbl>
    <w:p w:rsidR="00366EFB" w:rsidRPr="00EC07BF" w:rsidRDefault="00366EFB" w:rsidP="00366EFB">
      <w:pPr>
        <w:spacing w:after="80" w:line="240" w:lineRule="auto"/>
        <w:ind w:firstLine="708"/>
        <w:jc w:val="both"/>
        <w:rPr>
          <w:rFonts w:ascii="Times New Roman" w:hAnsi="Times New Roman" w:cs="Times New Roman"/>
          <w:b/>
          <w:sz w:val="26"/>
          <w:szCs w:val="26"/>
          <w:lang w:val="uz-Cyrl-UZ"/>
        </w:rPr>
      </w:pPr>
      <w:r w:rsidRPr="00EC07BF">
        <w:rPr>
          <w:rFonts w:ascii="Times New Roman" w:hAnsi="Times New Roman" w:cs="Times New Roman"/>
          <w:b/>
          <w:sz w:val="26"/>
          <w:szCs w:val="26"/>
          <w:lang w:val="uz-Cyrl-UZ"/>
        </w:rPr>
        <w:t>Юри</w:t>
      </w:r>
      <w:r>
        <w:rPr>
          <w:rFonts w:ascii="Times New Roman" w:hAnsi="Times New Roman" w:cs="Times New Roman"/>
          <w:b/>
          <w:sz w:val="26"/>
          <w:szCs w:val="26"/>
          <w:lang w:val="uz-Cyrl-UZ"/>
        </w:rPr>
        <w:t>ст</w:t>
      </w:r>
      <w:r w:rsidRPr="00EC07BF">
        <w:rPr>
          <w:rFonts w:ascii="Times New Roman" w:hAnsi="Times New Roman" w:cs="Times New Roman"/>
          <w:b/>
          <w:sz w:val="26"/>
          <w:szCs w:val="26"/>
          <w:lang w:val="uz-Cyrl-UZ"/>
        </w:rPr>
        <w:t xml:space="preserve"> хулосаси:</w:t>
      </w:r>
    </w:p>
    <w:p w:rsidR="00366EFB" w:rsidRPr="00EC07BF" w:rsidRDefault="00366EFB" w:rsidP="00366EFB">
      <w:pPr>
        <w:spacing w:after="80" w:line="240" w:lineRule="auto"/>
        <w:ind w:firstLine="851"/>
        <w:jc w:val="both"/>
        <w:rPr>
          <w:rFonts w:ascii="Times New Roman" w:hAnsi="Times New Roman" w:cs="Times New Roman"/>
          <w:sz w:val="25"/>
          <w:szCs w:val="25"/>
          <w:lang w:val="uz-Cyrl-UZ"/>
        </w:rPr>
      </w:pP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r>
      <w:r w:rsidRPr="00EC07BF">
        <w:rPr>
          <w:rFonts w:ascii="Times New Roman" w:hAnsi="Times New Roman" w:cs="Times New Roman"/>
          <w:sz w:val="25"/>
          <w:szCs w:val="25"/>
          <w:lang w:val="uz-Cyrl-UZ"/>
        </w:rPr>
        <w:softHyphen/>
        <w:t xml:space="preserve">Мен, ушбу шартномани амалдаги Ўзбекистон Республикаси Фуқаролик Кодекси, “Хўжалик юритувчи субъектларнинг шартномавий-хуқуқий базаси тўғрисида”ги Қонуни ва бошқа қонун хужжатлари асосида ҳуқуқий экспертиза қилиб, ушбу шартномада кўрсатилган муносабатлар юқоридаги қонун хужжатлари билан тартибга солиниши, тарафларнинг хуқуқ ва мажбуриятлари, хисоб-китоб тартиби, газни етказиб бериш ва узиб қўйиш тартиби, </w:t>
      </w:r>
      <w:r>
        <w:rPr>
          <w:rFonts w:ascii="Times New Roman" w:hAnsi="Times New Roman" w:cs="Times New Roman"/>
          <w:sz w:val="25"/>
          <w:szCs w:val="25"/>
          <w:lang w:val="uz-Cyrl-UZ"/>
        </w:rPr>
        <w:t xml:space="preserve">тарафларнинг мулкий жавобгарлиги, низоларни ҳал этиш тартиби </w:t>
      </w:r>
      <w:r w:rsidRPr="00EC07BF">
        <w:rPr>
          <w:rFonts w:ascii="Times New Roman" w:hAnsi="Times New Roman" w:cs="Times New Roman"/>
          <w:sz w:val="25"/>
          <w:szCs w:val="25"/>
          <w:lang w:val="uz-Cyrl-UZ"/>
        </w:rPr>
        <w:t>талабларга мувофиқлигини билдираман. Шу сабабли ушбу шартномани имзоласа бўлади деб хисоблайман.</w:t>
      </w:r>
    </w:p>
    <w:p w:rsidR="00366EFB" w:rsidRPr="00FB420C" w:rsidRDefault="00366EFB" w:rsidP="00366EFB">
      <w:pPr>
        <w:spacing w:after="80" w:line="240" w:lineRule="auto"/>
        <w:ind w:firstLine="851"/>
        <w:jc w:val="both"/>
        <w:rPr>
          <w:rFonts w:ascii="Times New Roman" w:hAnsi="Times New Roman" w:cs="Times New Roman"/>
          <w:sz w:val="26"/>
          <w:szCs w:val="26"/>
          <w:lang w:val="uz-Cyrl-UZ"/>
        </w:rPr>
      </w:pPr>
      <w:r w:rsidRPr="00FB420C">
        <w:rPr>
          <w:rFonts w:ascii="Times New Roman" w:hAnsi="Times New Roman" w:cs="Times New Roman"/>
          <w:sz w:val="26"/>
          <w:szCs w:val="26"/>
          <w:lang w:val="uz-Cyrl-UZ"/>
        </w:rPr>
        <w:t>_______________________              _______________      __________________</w:t>
      </w:r>
    </w:p>
    <w:p w:rsidR="00366EFB" w:rsidRPr="009315CC" w:rsidRDefault="00366EFB" w:rsidP="00366EFB">
      <w:pPr>
        <w:tabs>
          <w:tab w:val="left" w:pos="426"/>
        </w:tabs>
        <w:spacing w:after="80" w:line="240" w:lineRule="auto"/>
        <w:jc w:val="both"/>
        <w:rPr>
          <w:rFonts w:ascii="Times New Roman" w:hAnsi="Times New Roman" w:cs="Times New Roman"/>
          <w:i/>
          <w:sz w:val="24"/>
          <w:szCs w:val="24"/>
          <w:lang w:val="uz-Cyrl-UZ"/>
        </w:rPr>
      </w:pPr>
      <w:r w:rsidRPr="00EC07BF">
        <w:rPr>
          <w:rFonts w:ascii="Times New Roman" w:hAnsi="Times New Roman" w:cs="Times New Roman"/>
          <w:i/>
          <w:sz w:val="24"/>
          <w:szCs w:val="24"/>
        </w:rPr>
        <w:t>(</w:t>
      </w:r>
      <w:r w:rsidRPr="00EC07BF">
        <w:rPr>
          <w:rFonts w:ascii="Times New Roman" w:hAnsi="Times New Roman" w:cs="Times New Roman"/>
          <w:i/>
          <w:sz w:val="24"/>
          <w:szCs w:val="24"/>
          <w:lang w:val="uz-Cyrl-UZ"/>
        </w:rPr>
        <w:t>Ф.И.</w:t>
      </w:r>
      <w:r w:rsidRPr="00C02711">
        <w:rPr>
          <w:rFonts w:ascii="Times New Roman" w:hAnsi="Times New Roman" w:cs="Times New Roman"/>
          <w:i/>
          <w:sz w:val="24"/>
          <w:szCs w:val="24"/>
          <w:lang w:val="uz-Cyrl-UZ"/>
        </w:rPr>
        <w:t>Ш</w:t>
      </w:r>
      <w:r w:rsidRPr="00EC07BF">
        <w:rPr>
          <w:rFonts w:ascii="Times New Roman" w:hAnsi="Times New Roman" w:cs="Times New Roman"/>
          <w:i/>
          <w:sz w:val="24"/>
          <w:szCs w:val="24"/>
          <w:lang w:val="uz-Cyrl-UZ"/>
        </w:rPr>
        <w:t>.</w:t>
      </w:r>
      <w:r w:rsidRPr="00EC07BF">
        <w:rPr>
          <w:rFonts w:ascii="Times New Roman" w:hAnsi="Times New Roman" w:cs="Times New Roman"/>
          <w:i/>
          <w:sz w:val="24"/>
          <w:szCs w:val="24"/>
        </w:rPr>
        <w:t>)</w:t>
      </w:r>
      <w:r w:rsidRPr="00EC07BF">
        <w:rPr>
          <w:rFonts w:ascii="Times New Roman" w:hAnsi="Times New Roman" w:cs="Times New Roman"/>
          <w:i/>
          <w:sz w:val="24"/>
          <w:szCs w:val="24"/>
          <w:lang w:val="uz-Cyrl-UZ"/>
        </w:rPr>
        <w:t>(имзо, муҳр)                   (сана)</w:t>
      </w:r>
    </w:p>
    <w:p w:rsidR="00366EFB" w:rsidRDefault="00366EFB" w:rsidP="00366EFB">
      <w:pPr>
        <w:tabs>
          <w:tab w:val="left" w:pos="426"/>
        </w:tabs>
        <w:spacing w:after="80" w:line="240" w:lineRule="auto"/>
        <w:ind w:left="6300"/>
        <w:jc w:val="center"/>
        <w:rPr>
          <w:rFonts w:ascii="Times New Roman" w:hAnsi="Times New Roman"/>
          <w:i/>
          <w:sz w:val="24"/>
          <w:szCs w:val="24"/>
          <w:lang w:val="uz-Cyrl-UZ"/>
        </w:rPr>
      </w:pPr>
    </w:p>
    <w:p w:rsidR="00366EFB" w:rsidRDefault="00366EFB" w:rsidP="00366EFB">
      <w:pPr>
        <w:tabs>
          <w:tab w:val="left" w:pos="426"/>
        </w:tabs>
        <w:spacing w:after="80" w:line="240" w:lineRule="auto"/>
        <w:ind w:left="6300"/>
        <w:jc w:val="center"/>
        <w:rPr>
          <w:rFonts w:ascii="Times New Roman" w:hAnsi="Times New Roman"/>
          <w:i/>
          <w:sz w:val="24"/>
          <w:szCs w:val="24"/>
          <w:lang w:val="uz-Cyrl-UZ"/>
        </w:rPr>
      </w:pPr>
    </w:p>
    <w:p w:rsidR="00366EFB" w:rsidRPr="00737918" w:rsidRDefault="00366EFB" w:rsidP="00366EFB">
      <w:pPr>
        <w:tabs>
          <w:tab w:val="left" w:pos="426"/>
        </w:tabs>
        <w:spacing w:after="80" w:line="240" w:lineRule="auto"/>
        <w:jc w:val="right"/>
        <w:rPr>
          <w:rFonts w:ascii="Times New Roman" w:hAnsi="Times New Roman"/>
          <w:sz w:val="24"/>
          <w:szCs w:val="24"/>
        </w:rPr>
      </w:pPr>
      <w:r w:rsidRPr="00A5322C">
        <w:rPr>
          <w:rFonts w:ascii="Times New Roman" w:hAnsi="Times New Roman"/>
          <w:i/>
          <w:sz w:val="24"/>
          <w:szCs w:val="24"/>
          <w:lang w:val="uz-Cyrl-UZ"/>
        </w:rPr>
        <w:t>202</w:t>
      </w:r>
      <w:r>
        <w:rPr>
          <w:rFonts w:ascii="Times New Roman" w:hAnsi="Times New Roman"/>
          <w:i/>
          <w:sz w:val="24"/>
          <w:szCs w:val="24"/>
          <w:lang w:val="uz-Cyrl-UZ"/>
        </w:rPr>
        <w:t>2</w:t>
      </w:r>
      <w:r w:rsidRPr="00A5322C">
        <w:rPr>
          <w:rFonts w:ascii="Times New Roman" w:hAnsi="Times New Roman"/>
          <w:i/>
          <w:sz w:val="24"/>
          <w:szCs w:val="24"/>
        </w:rPr>
        <w:t>йил «</w:t>
      </w:r>
      <w:r>
        <w:rPr>
          <w:rFonts w:ascii="Times New Roman" w:hAnsi="Times New Roman"/>
          <w:i/>
          <w:sz w:val="24"/>
          <w:szCs w:val="24"/>
          <w:lang w:val="uz-Cyrl-UZ"/>
        </w:rPr>
        <w:t>5</w:t>
      </w:r>
      <w:r w:rsidRPr="00A5322C">
        <w:rPr>
          <w:rFonts w:ascii="Times New Roman" w:hAnsi="Times New Roman"/>
          <w:i/>
          <w:sz w:val="24"/>
          <w:szCs w:val="24"/>
        </w:rPr>
        <w:t>»</w:t>
      </w:r>
      <w:r>
        <w:rPr>
          <w:rFonts w:ascii="Times New Roman" w:hAnsi="Times New Roman"/>
          <w:i/>
          <w:sz w:val="24"/>
          <w:szCs w:val="24"/>
          <w:lang w:val="uz-Cyrl-UZ"/>
        </w:rPr>
        <w:t>январ</w:t>
      </w:r>
      <w:r w:rsidRPr="00A5322C">
        <w:rPr>
          <w:rFonts w:ascii="Times New Roman" w:hAnsi="Times New Roman"/>
          <w:i/>
          <w:sz w:val="24"/>
          <w:szCs w:val="24"/>
        </w:rPr>
        <w:t>даги</w:t>
      </w:r>
      <w:r>
        <w:rPr>
          <w:rFonts w:ascii="Times New Roman" w:hAnsi="Times New Roman"/>
          <w:i/>
          <w:sz w:val="24"/>
          <w:szCs w:val="24"/>
          <w:lang w:val="uz-Cyrl-UZ"/>
        </w:rPr>
        <w:t>________</w:t>
      </w:r>
      <w:r w:rsidRPr="00A5322C">
        <w:rPr>
          <w:rFonts w:ascii="Times New Roman" w:hAnsi="Times New Roman"/>
          <w:i/>
          <w:sz w:val="24"/>
          <w:szCs w:val="24"/>
        </w:rPr>
        <w:t>_________-сон шартномагаИЛОВА</w:t>
      </w:r>
    </w:p>
    <w:p w:rsidR="00366EFB" w:rsidRDefault="00366EFB" w:rsidP="00366EFB">
      <w:pPr>
        <w:tabs>
          <w:tab w:val="left" w:pos="426"/>
        </w:tabs>
        <w:spacing w:after="80" w:line="240" w:lineRule="auto"/>
        <w:jc w:val="center"/>
        <w:rPr>
          <w:rFonts w:ascii="Times New Roman" w:hAnsi="Times New Roman"/>
          <w:b/>
          <w:lang w:val="uz-Cyrl-UZ"/>
        </w:rPr>
      </w:pPr>
      <w:r w:rsidRPr="00A5322C">
        <w:rPr>
          <w:rFonts w:ascii="Times New Roman" w:hAnsi="Times New Roman"/>
          <w:b/>
          <w:sz w:val="28"/>
          <w:szCs w:val="28"/>
        </w:rPr>
        <w:t xml:space="preserve">Фойдаланишга </w:t>
      </w:r>
      <w:r w:rsidRPr="00A5322C">
        <w:rPr>
          <w:rFonts w:ascii="Times New Roman" w:hAnsi="Times New Roman"/>
          <w:b/>
          <w:sz w:val="28"/>
          <w:szCs w:val="28"/>
          <w:lang w:val="uz-Cyrl-UZ"/>
        </w:rPr>
        <w:t>қаб</w:t>
      </w:r>
      <w:r w:rsidRPr="00A5322C">
        <w:rPr>
          <w:rFonts w:ascii="Times New Roman" w:hAnsi="Times New Roman"/>
          <w:b/>
          <w:sz w:val="28"/>
          <w:szCs w:val="28"/>
        </w:rPr>
        <w:t>у</w:t>
      </w:r>
      <w:r w:rsidRPr="00A5322C">
        <w:rPr>
          <w:rFonts w:ascii="Times New Roman" w:hAnsi="Times New Roman"/>
          <w:b/>
          <w:sz w:val="28"/>
          <w:szCs w:val="28"/>
          <w:lang w:val="uz-Cyrl-UZ"/>
        </w:rPr>
        <w:t>л қилинган газдан фойдаланиш ускуналариРЎЙХАТИ</w:t>
      </w:r>
    </w:p>
    <w:p w:rsidR="00366EFB" w:rsidRDefault="00366EFB" w:rsidP="00366EFB">
      <w:pPr>
        <w:tabs>
          <w:tab w:val="left" w:pos="426"/>
        </w:tabs>
        <w:spacing w:after="80" w:line="240" w:lineRule="auto"/>
        <w:jc w:val="both"/>
        <w:rPr>
          <w:rFonts w:ascii="Times New Roman" w:hAnsi="Times New Roman"/>
          <w:b/>
          <w:sz w:val="28"/>
          <w:szCs w:val="28"/>
          <w:lang w:val="uz-Cyrl-UZ"/>
        </w:rPr>
      </w:pPr>
      <w:r w:rsidRPr="00A5322C">
        <w:rPr>
          <w:rFonts w:ascii="Times New Roman" w:hAnsi="Times New Roman"/>
          <w:b/>
          <w:sz w:val="28"/>
          <w:szCs w:val="28"/>
          <w:lang w:val="uz-Cyrl-UZ"/>
        </w:rPr>
        <w:t>Фаолият тури:   ____________________________________________________</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59"/>
        <w:gridCol w:w="397"/>
        <w:gridCol w:w="397"/>
        <w:gridCol w:w="397"/>
        <w:gridCol w:w="397"/>
        <w:gridCol w:w="397"/>
        <w:gridCol w:w="397"/>
        <w:gridCol w:w="396"/>
        <w:gridCol w:w="397"/>
        <w:gridCol w:w="397"/>
        <w:gridCol w:w="397"/>
        <w:gridCol w:w="397"/>
        <w:gridCol w:w="397"/>
        <w:gridCol w:w="397"/>
        <w:gridCol w:w="397"/>
        <w:gridCol w:w="397"/>
        <w:gridCol w:w="397"/>
        <w:gridCol w:w="397"/>
        <w:gridCol w:w="397"/>
        <w:gridCol w:w="397"/>
        <w:gridCol w:w="397"/>
        <w:gridCol w:w="373"/>
      </w:tblGrid>
      <w:tr w:rsidR="00366EFB" w:rsidRPr="00E35B66" w:rsidTr="00A32EA7">
        <w:trPr>
          <w:trHeight w:hRule="exact" w:val="510"/>
          <w:jc w:val="center"/>
        </w:trPr>
        <w:tc>
          <w:tcPr>
            <w:tcW w:w="1260" w:type="dxa"/>
          </w:tcPr>
          <w:p w:rsidR="00366EFB" w:rsidRPr="00E35B66" w:rsidRDefault="00366EFB" w:rsidP="00A32EA7">
            <w:pPr>
              <w:tabs>
                <w:tab w:val="left" w:pos="426"/>
              </w:tabs>
              <w:spacing w:after="80" w:line="240" w:lineRule="auto"/>
              <w:jc w:val="both"/>
              <w:rPr>
                <w:rFonts w:ascii="Times New Roman" w:hAnsi="Times New Roman"/>
                <w:b/>
                <w:sz w:val="28"/>
                <w:szCs w:val="28"/>
              </w:rPr>
            </w:pPr>
            <w:r w:rsidRPr="005E08DE">
              <w:rPr>
                <w:rFonts w:ascii="Times New Roman" w:hAnsi="Times New Roman"/>
                <w:b/>
                <w:sz w:val="28"/>
                <w:szCs w:val="28"/>
                <w:lang w:val="uz-Cyrl-UZ"/>
              </w:rPr>
              <w:lastRenderedPageBreak/>
              <w:t>Кадастр</w:t>
            </w:r>
          </w:p>
        </w:tc>
        <w:tc>
          <w:tcPr>
            <w:tcW w:w="422"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2"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2"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2"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2"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2"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421"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c>
          <w:tcPr>
            <w:tcW w:w="394" w:type="dxa"/>
          </w:tcPr>
          <w:p w:rsidR="00366EFB" w:rsidRPr="00E35B66" w:rsidRDefault="00366EFB" w:rsidP="00A32EA7">
            <w:pPr>
              <w:tabs>
                <w:tab w:val="left" w:pos="426"/>
              </w:tabs>
              <w:spacing w:after="80" w:line="240" w:lineRule="auto"/>
              <w:jc w:val="both"/>
              <w:rPr>
                <w:rFonts w:ascii="Times New Roman" w:hAnsi="Times New Roman"/>
                <w:b/>
                <w:sz w:val="28"/>
                <w:szCs w:val="28"/>
              </w:rPr>
            </w:pPr>
          </w:p>
        </w:tc>
      </w:tr>
    </w:tbl>
    <w:p w:rsidR="00366EFB" w:rsidRPr="005B713A" w:rsidRDefault="00366EFB" w:rsidP="00366EFB">
      <w:pPr>
        <w:tabs>
          <w:tab w:val="left" w:pos="426"/>
        </w:tabs>
        <w:spacing w:after="80" w:line="240" w:lineRule="auto"/>
        <w:jc w:val="both"/>
        <w:rPr>
          <w:rFonts w:ascii="Times New Roman" w:hAnsi="Times New Roman"/>
          <w:b/>
          <w:sz w:val="6"/>
          <w:szCs w:val="6"/>
          <w:lang w:val="uz-Cyrl-UZ"/>
        </w:rPr>
      </w:pPr>
    </w:p>
    <w:p w:rsidR="00366EFB" w:rsidRPr="00C35746" w:rsidRDefault="00366EFB" w:rsidP="00366EFB">
      <w:pPr>
        <w:tabs>
          <w:tab w:val="left" w:pos="426"/>
        </w:tabs>
        <w:spacing w:after="80" w:line="240" w:lineRule="auto"/>
        <w:jc w:val="both"/>
        <w:rPr>
          <w:rFonts w:ascii="Times New Roman" w:hAnsi="Times New Roman"/>
          <w:b/>
          <w:sz w:val="28"/>
          <w:szCs w:val="28"/>
          <w:lang w:val="uz-Cyrl-UZ"/>
        </w:rPr>
      </w:pPr>
      <w:r w:rsidRPr="00C35746">
        <w:rPr>
          <w:rFonts w:ascii="Times New Roman" w:hAnsi="Times New Roman"/>
          <w:b/>
          <w:sz w:val="28"/>
          <w:szCs w:val="28"/>
          <w:lang w:val="uz-Cyrl-UZ"/>
        </w:rPr>
        <w:t>Табиий газ тарифи_______________________с</w:t>
      </w:r>
      <w:r>
        <w:rPr>
          <w:rFonts w:ascii="Times New Roman" w:hAnsi="Times New Roman"/>
          <w:b/>
          <w:sz w:val="28"/>
          <w:szCs w:val="28"/>
          <w:lang w:val="uz-Cyrl-UZ"/>
        </w:rPr>
        <w:t>ў</w:t>
      </w:r>
      <w:r w:rsidRPr="00C35746">
        <w:rPr>
          <w:rFonts w:ascii="Times New Roman" w:hAnsi="Times New Roman"/>
          <w:b/>
          <w:sz w:val="28"/>
          <w:szCs w:val="28"/>
          <w:lang w:val="uz-Cyrl-UZ"/>
        </w:rPr>
        <w:t>м___________________тийин</w:t>
      </w:r>
    </w:p>
    <w:p w:rsidR="00366EFB" w:rsidRPr="00954788" w:rsidRDefault="00366EFB" w:rsidP="00366EFB">
      <w:pPr>
        <w:tabs>
          <w:tab w:val="left" w:pos="426"/>
        </w:tabs>
        <w:spacing w:after="80" w:line="240" w:lineRule="auto"/>
        <w:jc w:val="both"/>
        <w:rPr>
          <w:rFonts w:ascii="Times New Roman" w:hAnsi="Times New Roman"/>
          <w:b/>
          <w:sz w:val="4"/>
          <w:szCs w:val="4"/>
          <w:lang w:val="uz-Cyrl-UZ"/>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47"/>
        <w:gridCol w:w="2261"/>
        <w:gridCol w:w="1870"/>
        <w:gridCol w:w="712"/>
        <w:gridCol w:w="1843"/>
        <w:gridCol w:w="2409"/>
      </w:tblGrid>
      <w:tr w:rsidR="00366EFB" w:rsidRPr="003E1307" w:rsidTr="00A32EA7">
        <w:trPr>
          <w:trHeight w:val="261"/>
          <w:jc w:val="center"/>
        </w:trPr>
        <w:tc>
          <w:tcPr>
            <w:tcW w:w="547" w:type="dxa"/>
            <w:vMerge w:val="restart"/>
            <w:vAlign w:val="center"/>
          </w:tcPr>
          <w:p w:rsidR="00366EFB" w:rsidRPr="00C35746" w:rsidRDefault="00366EFB" w:rsidP="00A32EA7">
            <w:pPr>
              <w:tabs>
                <w:tab w:val="left" w:pos="426"/>
              </w:tabs>
              <w:spacing w:after="80" w:line="240" w:lineRule="auto"/>
              <w:jc w:val="center"/>
              <w:rPr>
                <w:rFonts w:ascii="Times New Roman" w:hAnsi="Times New Roman"/>
                <w:b/>
                <w:lang w:val="uz-Cyrl-UZ"/>
              </w:rPr>
            </w:pPr>
            <w:r w:rsidRPr="00C35746">
              <w:rPr>
                <w:rFonts w:ascii="Times New Roman" w:hAnsi="Times New Roman"/>
                <w:b/>
                <w:lang w:val="uz-Cyrl-UZ"/>
              </w:rPr>
              <w:t>Т/р</w:t>
            </w:r>
          </w:p>
        </w:tc>
        <w:tc>
          <w:tcPr>
            <w:tcW w:w="2261" w:type="dxa"/>
            <w:vMerge w:val="restart"/>
            <w:vAlign w:val="center"/>
          </w:tcPr>
          <w:p w:rsidR="00366EFB" w:rsidRPr="00C35746" w:rsidRDefault="00366EFB" w:rsidP="00A32EA7">
            <w:pPr>
              <w:tabs>
                <w:tab w:val="left" w:pos="426"/>
              </w:tabs>
              <w:spacing w:after="80" w:line="240" w:lineRule="auto"/>
              <w:jc w:val="center"/>
              <w:rPr>
                <w:rFonts w:ascii="Times New Roman" w:hAnsi="Times New Roman"/>
                <w:b/>
                <w:lang w:val="uz-Cyrl-UZ"/>
              </w:rPr>
            </w:pPr>
            <w:r w:rsidRPr="00C35746">
              <w:rPr>
                <w:rFonts w:ascii="Times New Roman" w:hAnsi="Times New Roman"/>
                <w:b/>
                <w:lang w:val="uz-Cyrl-UZ"/>
              </w:rPr>
              <w:t>Корхона, участка, цех номи</w:t>
            </w:r>
          </w:p>
        </w:tc>
        <w:tc>
          <w:tcPr>
            <w:tcW w:w="2582" w:type="dxa"/>
            <w:gridSpan w:val="2"/>
            <w:vAlign w:val="center"/>
          </w:tcPr>
          <w:p w:rsidR="00366EFB" w:rsidRPr="00C35746" w:rsidRDefault="00366EFB" w:rsidP="00A32EA7">
            <w:pPr>
              <w:tabs>
                <w:tab w:val="left" w:pos="426"/>
              </w:tabs>
              <w:spacing w:after="80" w:line="240" w:lineRule="auto"/>
              <w:jc w:val="center"/>
              <w:rPr>
                <w:rFonts w:ascii="Times New Roman" w:hAnsi="Times New Roman"/>
                <w:b/>
                <w:lang w:val="uz-Cyrl-UZ"/>
              </w:rPr>
            </w:pPr>
            <w:r w:rsidRPr="00C35746">
              <w:rPr>
                <w:rFonts w:ascii="Times New Roman" w:hAnsi="Times New Roman"/>
                <w:b/>
                <w:lang w:val="uz-Cyrl-UZ"/>
              </w:rPr>
              <w:t>Агрегатлар</w:t>
            </w:r>
          </w:p>
        </w:tc>
        <w:tc>
          <w:tcPr>
            <w:tcW w:w="1843" w:type="dxa"/>
            <w:vMerge w:val="restart"/>
            <w:vAlign w:val="center"/>
          </w:tcPr>
          <w:p w:rsidR="00366EFB" w:rsidRPr="00C35746" w:rsidRDefault="00366EFB" w:rsidP="00A32EA7">
            <w:pPr>
              <w:tabs>
                <w:tab w:val="left" w:pos="426"/>
              </w:tabs>
              <w:spacing w:after="80" w:line="240" w:lineRule="auto"/>
              <w:jc w:val="center"/>
              <w:rPr>
                <w:rFonts w:ascii="Times New Roman" w:hAnsi="Times New Roman"/>
                <w:b/>
                <w:lang w:val="uz-Cyrl-UZ"/>
              </w:rPr>
            </w:pPr>
            <w:r w:rsidRPr="00C35746">
              <w:rPr>
                <w:rFonts w:ascii="Times New Roman" w:hAnsi="Times New Roman"/>
                <w:b/>
                <w:lang w:val="uz-Cyrl-UZ"/>
              </w:rPr>
              <w:t>Лойиҳавий газ сарфи, м.куб/соат</w:t>
            </w:r>
          </w:p>
        </w:tc>
        <w:tc>
          <w:tcPr>
            <w:tcW w:w="2409" w:type="dxa"/>
            <w:vMerge w:val="restart"/>
            <w:vAlign w:val="center"/>
          </w:tcPr>
          <w:p w:rsidR="00366EFB" w:rsidRPr="00C35746" w:rsidRDefault="00366EFB" w:rsidP="00A32EA7">
            <w:pPr>
              <w:tabs>
                <w:tab w:val="left" w:pos="426"/>
              </w:tabs>
              <w:spacing w:after="80" w:line="240" w:lineRule="auto"/>
              <w:jc w:val="center"/>
              <w:rPr>
                <w:rFonts w:ascii="Times New Roman" w:hAnsi="Times New Roman"/>
                <w:b/>
                <w:lang w:val="uz-Cyrl-UZ"/>
              </w:rPr>
            </w:pPr>
            <w:r w:rsidRPr="00C35746">
              <w:rPr>
                <w:rFonts w:ascii="Times New Roman" w:hAnsi="Times New Roman"/>
                <w:b/>
                <w:lang w:val="uz-Cyrl-UZ"/>
              </w:rPr>
              <w:t>Газни ҳисобга олиш приборларининг турлари</w:t>
            </w:r>
          </w:p>
        </w:tc>
      </w:tr>
      <w:tr w:rsidR="00366EFB" w:rsidRPr="000A0A6B" w:rsidTr="00A32EA7">
        <w:trPr>
          <w:trHeight w:val="92"/>
          <w:jc w:val="center"/>
        </w:trPr>
        <w:tc>
          <w:tcPr>
            <w:tcW w:w="547" w:type="dxa"/>
            <w:vMerge/>
          </w:tcPr>
          <w:p w:rsidR="00366EFB" w:rsidRPr="00C35746" w:rsidRDefault="00366EFB" w:rsidP="00A32EA7">
            <w:pPr>
              <w:tabs>
                <w:tab w:val="left" w:pos="426"/>
              </w:tabs>
              <w:spacing w:after="80" w:line="240" w:lineRule="auto"/>
              <w:jc w:val="both"/>
              <w:rPr>
                <w:rFonts w:ascii="Times New Roman" w:hAnsi="Times New Roman"/>
                <w:lang w:val="uz-Cyrl-UZ"/>
              </w:rPr>
            </w:pPr>
          </w:p>
        </w:tc>
        <w:tc>
          <w:tcPr>
            <w:tcW w:w="2261" w:type="dxa"/>
            <w:vMerge/>
          </w:tcPr>
          <w:p w:rsidR="00366EFB" w:rsidRPr="00C35746" w:rsidRDefault="00366EFB" w:rsidP="00A32EA7">
            <w:pPr>
              <w:tabs>
                <w:tab w:val="left" w:pos="426"/>
              </w:tabs>
              <w:spacing w:after="80" w:line="240" w:lineRule="auto"/>
              <w:jc w:val="both"/>
              <w:rPr>
                <w:rFonts w:ascii="Times New Roman" w:hAnsi="Times New Roman"/>
                <w:lang w:val="uz-Cyrl-UZ"/>
              </w:rPr>
            </w:pPr>
          </w:p>
        </w:tc>
        <w:tc>
          <w:tcPr>
            <w:tcW w:w="1870" w:type="dxa"/>
            <w:vAlign w:val="center"/>
          </w:tcPr>
          <w:p w:rsidR="00366EFB" w:rsidRPr="00C35746" w:rsidRDefault="00366EFB" w:rsidP="00A32EA7">
            <w:pPr>
              <w:tabs>
                <w:tab w:val="left" w:pos="426"/>
              </w:tabs>
              <w:spacing w:after="80" w:line="240" w:lineRule="auto"/>
              <w:jc w:val="center"/>
              <w:rPr>
                <w:rFonts w:ascii="Times New Roman" w:hAnsi="Times New Roman"/>
                <w:b/>
                <w:lang w:val="uz-Cyrl-UZ"/>
              </w:rPr>
            </w:pPr>
            <w:r w:rsidRPr="00C35746">
              <w:rPr>
                <w:rFonts w:ascii="Times New Roman" w:hAnsi="Times New Roman"/>
                <w:b/>
                <w:lang w:val="uz-Cyrl-UZ"/>
              </w:rPr>
              <w:t>номи</w:t>
            </w:r>
          </w:p>
        </w:tc>
        <w:tc>
          <w:tcPr>
            <w:tcW w:w="712" w:type="dxa"/>
            <w:vAlign w:val="center"/>
          </w:tcPr>
          <w:p w:rsidR="00366EFB" w:rsidRPr="00C35746" w:rsidRDefault="00366EFB" w:rsidP="00A32EA7">
            <w:pPr>
              <w:tabs>
                <w:tab w:val="left" w:pos="426"/>
              </w:tabs>
              <w:spacing w:after="80" w:line="240" w:lineRule="auto"/>
              <w:jc w:val="center"/>
              <w:rPr>
                <w:rFonts w:ascii="Times New Roman" w:hAnsi="Times New Roman"/>
                <w:b/>
                <w:lang w:val="uz-Cyrl-UZ"/>
              </w:rPr>
            </w:pPr>
            <w:r w:rsidRPr="00C35746">
              <w:rPr>
                <w:rFonts w:ascii="Times New Roman" w:hAnsi="Times New Roman"/>
                <w:b/>
                <w:lang w:val="uz-Cyrl-UZ"/>
              </w:rPr>
              <w:t>сони</w:t>
            </w:r>
          </w:p>
        </w:tc>
        <w:tc>
          <w:tcPr>
            <w:tcW w:w="1843" w:type="dxa"/>
            <w:vMerge/>
          </w:tcPr>
          <w:p w:rsidR="00366EFB" w:rsidRPr="00C35746" w:rsidRDefault="00366EFB" w:rsidP="00A32EA7">
            <w:pPr>
              <w:tabs>
                <w:tab w:val="left" w:pos="426"/>
              </w:tabs>
              <w:spacing w:after="80" w:line="240" w:lineRule="auto"/>
              <w:jc w:val="both"/>
              <w:rPr>
                <w:rFonts w:ascii="Times New Roman" w:hAnsi="Times New Roman"/>
                <w:lang w:val="uz-Cyrl-UZ"/>
              </w:rPr>
            </w:pPr>
          </w:p>
        </w:tc>
        <w:tc>
          <w:tcPr>
            <w:tcW w:w="2409" w:type="dxa"/>
            <w:vMerge/>
          </w:tcPr>
          <w:p w:rsidR="00366EFB" w:rsidRPr="00C35746" w:rsidRDefault="00366EFB" w:rsidP="00A32EA7">
            <w:pPr>
              <w:tabs>
                <w:tab w:val="left" w:pos="426"/>
              </w:tabs>
              <w:spacing w:after="80" w:line="240" w:lineRule="auto"/>
              <w:jc w:val="both"/>
              <w:rPr>
                <w:rFonts w:ascii="Times New Roman" w:hAnsi="Times New Roman"/>
                <w:lang w:val="uz-Cyrl-UZ"/>
              </w:rPr>
            </w:pPr>
          </w:p>
        </w:tc>
      </w:tr>
      <w:tr w:rsidR="00366EFB" w:rsidRPr="000A0A6B" w:rsidTr="00A32EA7">
        <w:trPr>
          <w:trHeight w:hRule="exact" w:val="454"/>
          <w:jc w:val="center"/>
        </w:trPr>
        <w:tc>
          <w:tcPr>
            <w:tcW w:w="547" w:type="dxa"/>
          </w:tcPr>
          <w:p w:rsidR="00366EFB" w:rsidRPr="00C35746" w:rsidRDefault="00366EFB" w:rsidP="00A32EA7">
            <w:pPr>
              <w:tabs>
                <w:tab w:val="left" w:pos="426"/>
              </w:tabs>
              <w:spacing w:after="80" w:line="240" w:lineRule="auto"/>
              <w:jc w:val="both"/>
              <w:rPr>
                <w:rFonts w:ascii="Times New Roman" w:hAnsi="Times New Roman"/>
                <w:lang w:val="uz-Cyrl-UZ"/>
              </w:rPr>
            </w:pPr>
          </w:p>
        </w:tc>
        <w:tc>
          <w:tcPr>
            <w:tcW w:w="2261" w:type="dxa"/>
          </w:tcPr>
          <w:p w:rsidR="00366EFB" w:rsidRPr="00C35746" w:rsidRDefault="00366EFB" w:rsidP="00A32EA7">
            <w:pPr>
              <w:tabs>
                <w:tab w:val="left" w:pos="426"/>
              </w:tabs>
              <w:spacing w:after="80" w:line="240" w:lineRule="auto"/>
              <w:jc w:val="both"/>
              <w:rPr>
                <w:rFonts w:ascii="Times New Roman" w:hAnsi="Times New Roman"/>
                <w:lang w:val="uz-Cyrl-UZ"/>
              </w:rPr>
            </w:pPr>
          </w:p>
        </w:tc>
        <w:tc>
          <w:tcPr>
            <w:tcW w:w="1870" w:type="dxa"/>
          </w:tcPr>
          <w:p w:rsidR="00366EFB" w:rsidRPr="00C35746" w:rsidRDefault="00366EFB" w:rsidP="00A32EA7">
            <w:pPr>
              <w:tabs>
                <w:tab w:val="left" w:pos="426"/>
              </w:tabs>
              <w:spacing w:after="80" w:line="240" w:lineRule="auto"/>
              <w:jc w:val="both"/>
              <w:rPr>
                <w:rFonts w:ascii="Times New Roman" w:hAnsi="Times New Roman"/>
                <w:lang w:val="uz-Cyrl-UZ"/>
              </w:rPr>
            </w:pPr>
          </w:p>
        </w:tc>
        <w:tc>
          <w:tcPr>
            <w:tcW w:w="712" w:type="dxa"/>
          </w:tcPr>
          <w:p w:rsidR="00366EFB" w:rsidRPr="00C35746" w:rsidRDefault="00366EFB" w:rsidP="00A32EA7">
            <w:pPr>
              <w:tabs>
                <w:tab w:val="left" w:pos="426"/>
              </w:tabs>
              <w:spacing w:after="80" w:line="240" w:lineRule="auto"/>
              <w:jc w:val="both"/>
              <w:rPr>
                <w:rFonts w:ascii="Times New Roman" w:hAnsi="Times New Roman"/>
                <w:lang w:val="uz-Cyrl-UZ"/>
              </w:rPr>
            </w:pPr>
          </w:p>
        </w:tc>
        <w:tc>
          <w:tcPr>
            <w:tcW w:w="1843" w:type="dxa"/>
          </w:tcPr>
          <w:p w:rsidR="00366EFB" w:rsidRPr="00C35746" w:rsidRDefault="00366EFB" w:rsidP="00A32EA7">
            <w:pPr>
              <w:tabs>
                <w:tab w:val="left" w:pos="426"/>
              </w:tabs>
              <w:spacing w:after="80" w:line="240" w:lineRule="auto"/>
              <w:jc w:val="both"/>
              <w:rPr>
                <w:rFonts w:ascii="Times New Roman" w:hAnsi="Times New Roman"/>
                <w:lang w:val="uz-Cyrl-UZ"/>
              </w:rPr>
            </w:pPr>
          </w:p>
        </w:tc>
        <w:tc>
          <w:tcPr>
            <w:tcW w:w="2409" w:type="dxa"/>
          </w:tcPr>
          <w:p w:rsidR="00366EFB" w:rsidRPr="00C35746" w:rsidRDefault="00366EFB" w:rsidP="00A32EA7">
            <w:pPr>
              <w:tabs>
                <w:tab w:val="left" w:pos="426"/>
              </w:tabs>
              <w:spacing w:after="80" w:line="240" w:lineRule="auto"/>
              <w:jc w:val="both"/>
              <w:rPr>
                <w:rFonts w:ascii="Times New Roman" w:hAnsi="Times New Roman"/>
                <w:lang w:val="uz-Cyrl-UZ"/>
              </w:rPr>
            </w:pPr>
          </w:p>
        </w:tc>
      </w:tr>
      <w:tr w:rsidR="00366EFB" w:rsidRPr="000A0A6B" w:rsidTr="00A32EA7">
        <w:trPr>
          <w:trHeight w:hRule="exact" w:val="454"/>
          <w:jc w:val="center"/>
        </w:trPr>
        <w:tc>
          <w:tcPr>
            <w:tcW w:w="547"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261"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70"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712"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43"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409"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r>
      <w:tr w:rsidR="00366EFB" w:rsidRPr="000A0A6B" w:rsidTr="00A32EA7">
        <w:trPr>
          <w:trHeight w:hRule="exact" w:val="454"/>
          <w:jc w:val="center"/>
        </w:trPr>
        <w:tc>
          <w:tcPr>
            <w:tcW w:w="547"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261"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70"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712"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43"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409"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r>
      <w:tr w:rsidR="00366EFB" w:rsidRPr="000A0A6B" w:rsidTr="00A32EA7">
        <w:trPr>
          <w:trHeight w:hRule="exact" w:val="454"/>
          <w:jc w:val="center"/>
        </w:trPr>
        <w:tc>
          <w:tcPr>
            <w:tcW w:w="547"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261"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70"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712"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43"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409"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r>
      <w:tr w:rsidR="00366EFB" w:rsidRPr="000A0A6B" w:rsidTr="00A32EA7">
        <w:trPr>
          <w:trHeight w:hRule="exact" w:val="454"/>
          <w:jc w:val="center"/>
        </w:trPr>
        <w:tc>
          <w:tcPr>
            <w:tcW w:w="547"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261"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70"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712"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43"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409"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r>
      <w:tr w:rsidR="00366EFB" w:rsidRPr="000A0A6B" w:rsidTr="00A32EA7">
        <w:trPr>
          <w:trHeight w:hRule="exact" w:val="454"/>
          <w:jc w:val="center"/>
        </w:trPr>
        <w:tc>
          <w:tcPr>
            <w:tcW w:w="547"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261"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70"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712"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43"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409"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r>
      <w:tr w:rsidR="00366EFB" w:rsidRPr="000A0A6B" w:rsidTr="00A32EA7">
        <w:trPr>
          <w:trHeight w:hRule="exact" w:val="454"/>
          <w:jc w:val="center"/>
        </w:trPr>
        <w:tc>
          <w:tcPr>
            <w:tcW w:w="547"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261"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70"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712"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43"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409"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r>
      <w:tr w:rsidR="00366EFB" w:rsidRPr="000A0A6B" w:rsidTr="00A32EA7">
        <w:trPr>
          <w:trHeight w:hRule="exact" w:val="454"/>
          <w:jc w:val="center"/>
        </w:trPr>
        <w:tc>
          <w:tcPr>
            <w:tcW w:w="547"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261"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70"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712"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43"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409"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r>
      <w:tr w:rsidR="00366EFB" w:rsidRPr="000A0A6B" w:rsidTr="00A32EA7">
        <w:trPr>
          <w:trHeight w:hRule="exact" w:val="454"/>
          <w:jc w:val="center"/>
        </w:trPr>
        <w:tc>
          <w:tcPr>
            <w:tcW w:w="547"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261"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70"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712"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43"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409"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r>
      <w:tr w:rsidR="00366EFB" w:rsidRPr="000A0A6B" w:rsidTr="00A32EA7">
        <w:trPr>
          <w:trHeight w:hRule="exact" w:val="454"/>
          <w:jc w:val="center"/>
        </w:trPr>
        <w:tc>
          <w:tcPr>
            <w:tcW w:w="547"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261"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70"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712"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1843"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c>
          <w:tcPr>
            <w:tcW w:w="2409" w:type="dxa"/>
          </w:tcPr>
          <w:p w:rsidR="00366EFB" w:rsidRPr="000A0A6B" w:rsidRDefault="00366EFB" w:rsidP="00A32EA7">
            <w:pPr>
              <w:tabs>
                <w:tab w:val="left" w:pos="426"/>
              </w:tabs>
              <w:spacing w:after="80" w:line="240" w:lineRule="auto"/>
              <w:jc w:val="both"/>
              <w:rPr>
                <w:rFonts w:ascii="Times New Roman" w:hAnsi="Times New Roman"/>
                <w:sz w:val="24"/>
                <w:szCs w:val="24"/>
                <w:lang w:val="uz-Cyrl-UZ"/>
              </w:rPr>
            </w:pPr>
          </w:p>
        </w:tc>
      </w:tr>
    </w:tbl>
    <w:p w:rsidR="00366EFB" w:rsidRPr="000C56AE" w:rsidRDefault="00366EFB" w:rsidP="00366EFB">
      <w:pPr>
        <w:tabs>
          <w:tab w:val="left" w:pos="426"/>
        </w:tabs>
        <w:spacing w:after="80" w:line="240" w:lineRule="auto"/>
        <w:jc w:val="both"/>
        <w:rPr>
          <w:rFonts w:ascii="Times New Roman" w:hAnsi="Times New Roman"/>
          <w:sz w:val="8"/>
          <w:szCs w:val="8"/>
          <w:lang w:val="uz-Cyrl-UZ"/>
        </w:rPr>
      </w:pPr>
    </w:p>
    <w:tbl>
      <w:tblPr>
        <w:tblW w:w="0" w:type="auto"/>
        <w:tblLook w:val="00A0"/>
      </w:tblPr>
      <w:tblGrid>
        <w:gridCol w:w="4555"/>
        <w:gridCol w:w="5016"/>
      </w:tblGrid>
      <w:tr w:rsidR="00366EFB" w:rsidTr="00A32EA7">
        <w:tc>
          <w:tcPr>
            <w:tcW w:w="5040" w:type="dxa"/>
          </w:tcPr>
          <w:p w:rsidR="00366EFB" w:rsidRPr="004646FC" w:rsidRDefault="00366EFB" w:rsidP="00A32EA7">
            <w:pPr>
              <w:tabs>
                <w:tab w:val="left" w:pos="426"/>
              </w:tabs>
              <w:spacing w:after="80"/>
              <w:rPr>
                <w:rFonts w:ascii="Times New Roman" w:hAnsi="Times New Roman"/>
                <w:b/>
                <w:sz w:val="28"/>
                <w:szCs w:val="28"/>
                <w:lang w:val="uz-Cyrl-UZ"/>
              </w:rPr>
            </w:pPr>
            <w:r w:rsidRPr="004646FC">
              <w:rPr>
                <w:rFonts w:ascii="Times New Roman" w:hAnsi="Times New Roman"/>
                <w:b/>
                <w:sz w:val="28"/>
                <w:szCs w:val="28"/>
                <w:lang w:val="uz-Cyrl-UZ"/>
              </w:rPr>
              <w:t xml:space="preserve">                 ТАЪМИНОТЧИДАН      </w:t>
            </w:r>
          </w:p>
          <w:p w:rsidR="00366EFB" w:rsidRPr="004646FC" w:rsidRDefault="00366EFB" w:rsidP="00A32EA7">
            <w:pPr>
              <w:tabs>
                <w:tab w:val="left" w:pos="426"/>
              </w:tabs>
              <w:spacing w:after="80"/>
              <w:jc w:val="center"/>
              <w:rPr>
                <w:rFonts w:ascii="Times New Roman" w:hAnsi="Times New Roman"/>
                <w:b/>
                <w:sz w:val="28"/>
                <w:szCs w:val="28"/>
                <w:lang w:val="uz-Cyrl-UZ"/>
              </w:rPr>
            </w:pPr>
            <w:r w:rsidRPr="004646FC">
              <w:rPr>
                <w:rFonts w:ascii="Times New Roman" w:hAnsi="Times New Roman"/>
                <w:b/>
                <w:sz w:val="28"/>
                <w:szCs w:val="28"/>
                <w:lang w:val="uz-Cyrl-UZ"/>
              </w:rPr>
              <w:t>Раҳбар Ж.Хидиров</w:t>
            </w:r>
          </w:p>
          <w:p w:rsidR="00366EFB" w:rsidRPr="004646FC" w:rsidRDefault="00366EFB" w:rsidP="00A32EA7">
            <w:pPr>
              <w:tabs>
                <w:tab w:val="left" w:pos="426"/>
              </w:tabs>
              <w:spacing w:after="80"/>
              <w:jc w:val="center"/>
              <w:rPr>
                <w:rFonts w:ascii="Times New Roman" w:hAnsi="Times New Roman"/>
                <w:b/>
                <w:sz w:val="28"/>
                <w:szCs w:val="28"/>
                <w:lang w:val="ru-RU"/>
              </w:rPr>
            </w:pPr>
            <w:r w:rsidRPr="004646FC">
              <w:rPr>
                <w:rFonts w:ascii="Times New Roman" w:hAnsi="Times New Roman"/>
                <w:b/>
                <w:sz w:val="28"/>
                <w:szCs w:val="28"/>
                <w:lang w:val="ru-RU"/>
              </w:rPr>
              <w:t>__________________</w:t>
            </w:r>
          </w:p>
          <w:p w:rsidR="00366EFB" w:rsidRPr="004646FC" w:rsidRDefault="00366EFB" w:rsidP="00A32EA7">
            <w:pPr>
              <w:tabs>
                <w:tab w:val="left" w:pos="426"/>
              </w:tabs>
              <w:spacing w:after="80" w:line="240" w:lineRule="auto"/>
              <w:rPr>
                <w:rFonts w:ascii="Times New Roman" w:hAnsi="Times New Roman"/>
                <w:b/>
                <w:sz w:val="28"/>
                <w:szCs w:val="28"/>
                <w:lang w:val="uz-Cyrl-UZ"/>
              </w:rPr>
            </w:pPr>
          </w:p>
        </w:tc>
        <w:tc>
          <w:tcPr>
            <w:tcW w:w="5040" w:type="dxa"/>
          </w:tcPr>
          <w:p w:rsidR="00366EFB" w:rsidRPr="004646FC" w:rsidRDefault="00366EFB" w:rsidP="00A32EA7">
            <w:pPr>
              <w:tabs>
                <w:tab w:val="left" w:pos="426"/>
              </w:tabs>
              <w:spacing w:after="0" w:line="360" w:lineRule="auto"/>
              <w:jc w:val="center"/>
              <w:rPr>
                <w:rFonts w:ascii="Times New Roman" w:hAnsi="Times New Roman"/>
                <w:b/>
                <w:sz w:val="28"/>
                <w:szCs w:val="28"/>
                <w:lang w:val="uz-Cyrl-UZ"/>
              </w:rPr>
            </w:pPr>
            <w:r w:rsidRPr="004646FC">
              <w:rPr>
                <w:rFonts w:ascii="Times New Roman" w:hAnsi="Times New Roman"/>
                <w:b/>
                <w:sz w:val="28"/>
                <w:szCs w:val="28"/>
                <w:lang w:val="uz-Cyrl-UZ"/>
              </w:rPr>
              <w:t>ИСТЕЪМОЛЧИДАН                               Раҳбар____________________(</w:t>
            </w:r>
            <w:r w:rsidRPr="004646FC">
              <w:rPr>
                <w:rFonts w:ascii="Times New Roman" w:hAnsi="Times New Roman"/>
                <w:sz w:val="28"/>
                <w:szCs w:val="28"/>
                <w:lang w:val="uz-Cyrl-UZ"/>
              </w:rPr>
              <w:t>Ф.И.Ш</w:t>
            </w:r>
            <w:r w:rsidRPr="004646FC">
              <w:rPr>
                <w:rFonts w:ascii="Times New Roman" w:hAnsi="Times New Roman"/>
                <w:b/>
                <w:sz w:val="28"/>
                <w:szCs w:val="28"/>
                <w:lang w:val="uz-Cyrl-UZ"/>
              </w:rPr>
              <w:t xml:space="preserve">)               </w:t>
            </w:r>
          </w:p>
          <w:p w:rsidR="00366EFB" w:rsidRPr="004646FC" w:rsidRDefault="00366EFB" w:rsidP="00A32EA7">
            <w:pPr>
              <w:tabs>
                <w:tab w:val="left" w:pos="426"/>
              </w:tabs>
              <w:spacing w:after="80" w:line="360" w:lineRule="auto"/>
              <w:rPr>
                <w:rFonts w:ascii="Times New Roman" w:hAnsi="Times New Roman"/>
                <w:b/>
                <w:sz w:val="28"/>
                <w:szCs w:val="28"/>
                <w:lang w:val="uz-Cyrl-UZ"/>
              </w:rPr>
            </w:pPr>
            <w:r w:rsidRPr="004646FC">
              <w:rPr>
                <w:rFonts w:ascii="Times New Roman" w:hAnsi="Times New Roman"/>
                <w:b/>
                <w:sz w:val="28"/>
                <w:szCs w:val="28"/>
                <w:lang w:val="uz-Cyrl-UZ"/>
              </w:rPr>
              <w:t xml:space="preserve">               __________________</w:t>
            </w:r>
          </w:p>
        </w:tc>
      </w:tr>
    </w:tbl>
    <w:p w:rsidR="00366EFB" w:rsidRDefault="00366EFB" w:rsidP="00366EFB">
      <w:pPr>
        <w:tabs>
          <w:tab w:val="left" w:pos="426"/>
        </w:tabs>
        <w:spacing w:after="80" w:line="240" w:lineRule="auto"/>
        <w:rPr>
          <w:rFonts w:ascii="Times New Roman" w:hAnsi="Times New Roman"/>
          <w:b/>
          <w:sz w:val="28"/>
          <w:szCs w:val="28"/>
          <w:lang w:val="uz-Cyrl-UZ"/>
        </w:rPr>
      </w:pPr>
    </w:p>
    <w:p w:rsidR="00366EFB" w:rsidRDefault="00366EFB" w:rsidP="00366EFB">
      <w:pPr>
        <w:tabs>
          <w:tab w:val="left" w:pos="426"/>
        </w:tabs>
        <w:spacing w:after="80" w:line="240" w:lineRule="auto"/>
        <w:rPr>
          <w:rFonts w:ascii="Times New Roman" w:hAnsi="Times New Roman"/>
          <w:b/>
          <w:sz w:val="28"/>
          <w:szCs w:val="28"/>
          <w:lang w:val="uz-Cyrl-UZ"/>
        </w:rPr>
      </w:pPr>
    </w:p>
    <w:p w:rsidR="00366EFB" w:rsidRDefault="00366EFB" w:rsidP="00366EFB">
      <w:pPr>
        <w:tabs>
          <w:tab w:val="left" w:pos="426"/>
        </w:tabs>
        <w:spacing w:after="80" w:line="240" w:lineRule="auto"/>
        <w:rPr>
          <w:rFonts w:ascii="Times New Roman" w:hAnsi="Times New Roman"/>
          <w:b/>
          <w:sz w:val="28"/>
          <w:szCs w:val="28"/>
          <w:lang w:val="uz-Cyrl-UZ"/>
        </w:rPr>
      </w:pPr>
      <w:r>
        <w:rPr>
          <w:rFonts w:ascii="Times New Roman" w:hAnsi="Times New Roman"/>
          <w:b/>
          <w:sz w:val="28"/>
          <w:szCs w:val="28"/>
          <w:lang w:val="uz-Cyrl-UZ"/>
        </w:rPr>
        <w:tab/>
      </w:r>
      <w:r>
        <w:rPr>
          <w:rFonts w:ascii="Times New Roman" w:hAnsi="Times New Roman"/>
          <w:b/>
          <w:sz w:val="28"/>
          <w:szCs w:val="28"/>
          <w:lang w:val="uz-Cyrl-UZ"/>
        </w:rPr>
        <w:tab/>
      </w:r>
      <w:r>
        <w:rPr>
          <w:rFonts w:ascii="Times New Roman" w:hAnsi="Times New Roman"/>
          <w:b/>
          <w:sz w:val="28"/>
          <w:szCs w:val="28"/>
          <w:lang w:val="uz-Cyrl-UZ"/>
        </w:rPr>
        <w:tab/>
      </w:r>
      <w:r>
        <w:rPr>
          <w:rFonts w:ascii="Times New Roman" w:hAnsi="Times New Roman"/>
          <w:b/>
          <w:sz w:val="28"/>
          <w:szCs w:val="28"/>
          <w:lang w:val="uz-Cyrl-UZ"/>
        </w:rPr>
        <w:tab/>
      </w:r>
    </w:p>
    <w:p w:rsidR="00366EFB" w:rsidRDefault="00366EFB" w:rsidP="00366EFB">
      <w:pPr>
        <w:tabs>
          <w:tab w:val="left" w:pos="426"/>
        </w:tabs>
        <w:spacing w:after="80" w:line="240" w:lineRule="auto"/>
        <w:rPr>
          <w:rFonts w:ascii="Times New Roman" w:hAnsi="Times New Roman"/>
          <w:b/>
          <w:sz w:val="28"/>
          <w:szCs w:val="28"/>
          <w:lang w:val="uz-Cyrl-UZ"/>
        </w:rPr>
      </w:pPr>
    </w:p>
    <w:p w:rsidR="00366EFB" w:rsidRDefault="00366EFB" w:rsidP="00366EFB">
      <w:pPr>
        <w:tabs>
          <w:tab w:val="left" w:pos="426"/>
        </w:tabs>
        <w:spacing w:after="80" w:line="240" w:lineRule="auto"/>
        <w:rPr>
          <w:rFonts w:ascii="Times New Roman" w:hAnsi="Times New Roman"/>
          <w:b/>
          <w:sz w:val="28"/>
          <w:szCs w:val="28"/>
          <w:lang w:val="uz-Cyrl-UZ"/>
        </w:rPr>
      </w:pPr>
    </w:p>
    <w:p w:rsidR="00366EFB" w:rsidRDefault="00366EFB" w:rsidP="00366EFB"/>
    <w:p w:rsidR="00E73EA9" w:rsidRDefault="00E73EA9"/>
    <w:sectPr w:rsidR="00E73EA9" w:rsidSect="00E73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97B44"/>
    <w:multiLevelType w:val="hybridMultilevel"/>
    <w:tmpl w:val="741AAA30"/>
    <w:lvl w:ilvl="0" w:tplc="99109A72">
      <w:start w:val="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characterSpacingControl w:val="doNotCompress"/>
  <w:compat/>
  <w:rsids>
    <w:rsidRoot w:val="00366EFB"/>
    <w:rsid w:val="00366EFB"/>
    <w:rsid w:val="0090209D"/>
    <w:rsid w:val="00E73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FB"/>
    <w:rPr>
      <w:rFonts w:ascii="Calibri" w:eastAsia="Times New Roman" w:hAnsi="Calibri" w:cs="Calibri"/>
      <w:lang w:val="uz-Latn-UZ" w:eastAsia="uz-Latn-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66EFB"/>
    <w:pPr>
      <w:ind w:left="720"/>
    </w:pPr>
  </w:style>
  <w:style w:type="paragraph" w:styleId="a4">
    <w:name w:val="header"/>
    <w:basedOn w:val="a"/>
    <w:link w:val="a5"/>
    <w:uiPriority w:val="99"/>
    <w:rsid w:val="00366EFB"/>
    <w:pPr>
      <w:tabs>
        <w:tab w:val="center" w:pos="4677"/>
        <w:tab w:val="right" w:pos="9355"/>
      </w:tabs>
    </w:pPr>
    <w:rPr>
      <w:rFonts w:eastAsia="Calibri" w:cs="Times New Roman"/>
      <w:sz w:val="20"/>
      <w:szCs w:val="20"/>
    </w:rPr>
  </w:style>
  <w:style w:type="character" w:customStyle="1" w:styleId="a5">
    <w:name w:val="Верхний колонтитул Знак"/>
    <w:basedOn w:val="a0"/>
    <w:link w:val="a4"/>
    <w:uiPriority w:val="99"/>
    <w:rsid w:val="00366EFB"/>
    <w:rPr>
      <w:rFonts w:ascii="Calibri" w:eastAsia="Calibri" w:hAnsi="Calibri" w:cs="Times New Roman"/>
      <w:sz w:val="20"/>
      <w:szCs w:val="20"/>
      <w:lang w:val="uz-Latn-UZ" w:eastAsia="uz-Latn-UZ"/>
    </w:rPr>
  </w:style>
  <w:style w:type="paragraph" w:styleId="a6">
    <w:name w:val="footer"/>
    <w:basedOn w:val="a"/>
    <w:link w:val="a7"/>
    <w:uiPriority w:val="99"/>
    <w:semiHidden/>
    <w:rsid w:val="00366EFB"/>
    <w:pPr>
      <w:tabs>
        <w:tab w:val="center" w:pos="4677"/>
        <w:tab w:val="right" w:pos="9355"/>
      </w:tabs>
    </w:pPr>
    <w:rPr>
      <w:rFonts w:eastAsia="Calibri" w:cs="Times New Roman"/>
      <w:sz w:val="20"/>
      <w:szCs w:val="20"/>
    </w:rPr>
  </w:style>
  <w:style w:type="character" w:customStyle="1" w:styleId="a7">
    <w:name w:val="Нижний колонтитул Знак"/>
    <w:basedOn w:val="a0"/>
    <w:link w:val="a6"/>
    <w:uiPriority w:val="99"/>
    <w:semiHidden/>
    <w:rsid w:val="00366EFB"/>
    <w:rPr>
      <w:rFonts w:ascii="Calibri" w:eastAsia="Calibri" w:hAnsi="Calibri" w:cs="Times New Roman"/>
      <w:sz w:val="20"/>
      <w:szCs w:val="20"/>
      <w:lang w:val="uz-Latn-UZ" w:eastAsia="uz-Latn-UZ"/>
    </w:rPr>
  </w:style>
  <w:style w:type="character" w:customStyle="1" w:styleId="showcontext">
    <w:name w:val="show_context"/>
    <w:uiPriority w:val="99"/>
    <w:rsid w:val="00366EFB"/>
  </w:style>
  <w:style w:type="paragraph" w:styleId="a8">
    <w:name w:val="Balloon Text"/>
    <w:basedOn w:val="a"/>
    <w:link w:val="a9"/>
    <w:uiPriority w:val="99"/>
    <w:semiHidden/>
    <w:rsid w:val="00366EFB"/>
    <w:pPr>
      <w:spacing w:after="0" w:line="240" w:lineRule="auto"/>
    </w:pPr>
    <w:rPr>
      <w:rFonts w:ascii="Segoe UI" w:eastAsia="Calibri" w:hAnsi="Segoe UI" w:cs="Times New Roman"/>
      <w:sz w:val="18"/>
      <w:szCs w:val="18"/>
    </w:rPr>
  </w:style>
  <w:style w:type="character" w:customStyle="1" w:styleId="a9">
    <w:name w:val="Текст выноски Знак"/>
    <w:basedOn w:val="a0"/>
    <w:link w:val="a8"/>
    <w:uiPriority w:val="99"/>
    <w:semiHidden/>
    <w:rsid w:val="00366EFB"/>
    <w:rPr>
      <w:rFonts w:ascii="Segoe UI" w:eastAsia="Calibri" w:hAnsi="Segoe UI" w:cs="Times New Roman"/>
      <w:sz w:val="18"/>
      <w:szCs w:val="18"/>
      <w:lang w:val="uz-Latn-UZ" w:eastAsia="uz-Latn-UZ"/>
    </w:rPr>
  </w:style>
  <w:style w:type="character" w:customStyle="1" w:styleId="BodyTextChar">
    <w:name w:val="Body Text Char"/>
    <w:uiPriority w:val="99"/>
    <w:locked/>
    <w:rsid w:val="00366EFB"/>
    <w:rPr>
      <w:rFonts w:ascii="Times New Roman" w:hAnsi="Times New Roman"/>
      <w:sz w:val="17"/>
      <w:shd w:val="clear" w:color="auto" w:fill="FFFFFF"/>
    </w:rPr>
  </w:style>
  <w:style w:type="paragraph" w:styleId="aa">
    <w:name w:val="Body Text"/>
    <w:basedOn w:val="a"/>
    <w:link w:val="1"/>
    <w:uiPriority w:val="99"/>
    <w:rsid w:val="00366EFB"/>
    <w:pPr>
      <w:widowControl w:val="0"/>
      <w:shd w:val="clear" w:color="auto" w:fill="FFFFFF"/>
      <w:spacing w:after="0" w:line="216" w:lineRule="exact"/>
      <w:jc w:val="both"/>
    </w:pPr>
    <w:rPr>
      <w:rFonts w:cs="Times New Roman"/>
      <w:sz w:val="20"/>
      <w:szCs w:val="20"/>
    </w:rPr>
  </w:style>
  <w:style w:type="character" w:customStyle="1" w:styleId="ab">
    <w:name w:val="Основной текст Знак"/>
    <w:basedOn w:val="a0"/>
    <w:link w:val="aa"/>
    <w:uiPriority w:val="99"/>
    <w:semiHidden/>
    <w:rsid w:val="00366EFB"/>
    <w:rPr>
      <w:rFonts w:ascii="Calibri" w:eastAsia="Times New Roman" w:hAnsi="Calibri" w:cs="Calibri"/>
      <w:lang w:val="uz-Latn-UZ" w:eastAsia="uz-Latn-UZ"/>
    </w:rPr>
  </w:style>
  <w:style w:type="character" w:customStyle="1" w:styleId="1">
    <w:name w:val="Основной текст Знак1"/>
    <w:link w:val="aa"/>
    <w:uiPriority w:val="99"/>
    <w:locked/>
    <w:rsid w:val="00366EFB"/>
    <w:rPr>
      <w:rFonts w:ascii="Calibri" w:eastAsia="Times New Roman" w:hAnsi="Calibri" w:cs="Times New Roman"/>
      <w:sz w:val="20"/>
      <w:szCs w:val="20"/>
      <w:shd w:val="clear" w:color="auto" w:fill="FFFFFF"/>
      <w:lang w:val="uz-Latn-UZ" w:eastAsia="uz-Latn-UZ"/>
    </w:rPr>
  </w:style>
  <w:style w:type="character" w:customStyle="1" w:styleId="5">
    <w:name w:val="Основной текст (5)_"/>
    <w:link w:val="51"/>
    <w:uiPriority w:val="99"/>
    <w:locked/>
    <w:rsid w:val="00366EFB"/>
    <w:rPr>
      <w:rFonts w:ascii="Times New Roman" w:hAnsi="Times New Roman"/>
      <w:b/>
      <w:sz w:val="18"/>
      <w:shd w:val="clear" w:color="auto" w:fill="FFFFFF"/>
    </w:rPr>
  </w:style>
  <w:style w:type="paragraph" w:customStyle="1" w:styleId="51">
    <w:name w:val="Основной текст (5)1"/>
    <w:basedOn w:val="a"/>
    <w:link w:val="5"/>
    <w:uiPriority w:val="99"/>
    <w:rsid w:val="00366EFB"/>
    <w:pPr>
      <w:widowControl w:val="0"/>
      <w:shd w:val="clear" w:color="auto" w:fill="FFFFFF"/>
      <w:spacing w:after="240" w:line="240" w:lineRule="atLeast"/>
      <w:jc w:val="center"/>
    </w:pPr>
    <w:rPr>
      <w:rFonts w:ascii="Times New Roman" w:eastAsiaTheme="minorHAnsi" w:hAnsi="Times New Roman" w:cstheme="minorBidi"/>
      <w:b/>
      <w:sz w:val="18"/>
      <w:lang w:val="ru-RU" w:eastAsia="en-US"/>
    </w:rPr>
  </w:style>
  <w:style w:type="character" w:customStyle="1" w:styleId="52">
    <w:name w:val="Основной текст (5)2"/>
    <w:uiPriority w:val="99"/>
    <w:rsid w:val="00366EFB"/>
    <w:rPr>
      <w:rFonts w:ascii="Times New Roman" w:hAnsi="Times New Roman"/>
      <w:b/>
      <w:sz w:val="18"/>
      <w:u w:val="none"/>
      <w:shd w:val="clear" w:color="auto" w:fill="FFFFFF"/>
    </w:rPr>
  </w:style>
  <w:style w:type="character" w:customStyle="1" w:styleId="7">
    <w:name w:val="Основной текст + 7"/>
    <w:aliases w:val="5 pt8,Полужирный"/>
    <w:uiPriority w:val="99"/>
    <w:rsid w:val="00366EFB"/>
    <w:rPr>
      <w:rFonts w:ascii="Times New Roman" w:hAnsi="Times New Roman"/>
      <w:b/>
      <w:sz w:val="15"/>
      <w:u w:val="none"/>
      <w:shd w:val="clear" w:color="auto" w:fill="FFFFFF"/>
    </w:rPr>
  </w:style>
  <w:style w:type="character" w:customStyle="1" w:styleId="75">
    <w:name w:val="Основной текст + 75"/>
    <w:aliases w:val="5 pt6"/>
    <w:uiPriority w:val="99"/>
    <w:rsid w:val="00366EFB"/>
    <w:rPr>
      <w:rFonts w:ascii="Times New Roman" w:hAnsi="Times New Roman"/>
      <w:sz w:val="15"/>
      <w:u w:val="none"/>
      <w:shd w:val="clear" w:color="auto" w:fill="FFFFFF"/>
    </w:rPr>
  </w:style>
  <w:style w:type="character" w:customStyle="1" w:styleId="3Exact">
    <w:name w:val="Основной текст (3) Exact"/>
    <w:link w:val="3"/>
    <w:uiPriority w:val="99"/>
    <w:locked/>
    <w:rsid w:val="00366EFB"/>
    <w:rPr>
      <w:rFonts w:ascii="Times New Roman" w:hAnsi="Times New Roman"/>
      <w:b/>
      <w:sz w:val="26"/>
      <w:shd w:val="clear" w:color="auto" w:fill="FFFFFF"/>
    </w:rPr>
  </w:style>
  <w:style w:type="character" w:customStyle="1" w:styleId="4Exact">
    <w:name w:val="Основной текст (4) Exact"/>
    <w:link w:val="4"/>
    <w:uiPriority w:val="99"/>
    <w:locked/>
    <w:rsid w:val="00366EFB"/>
    <w:rPr>
      <w:rFonts w:ascii="Times New Roman" w:hAnsi="Times New Roman"/>
      <w:b/>
      <w:sz w:val="28"/>
      <w:shd w:val="clear" w:color="auto" w:fill="FFFFFF"/>
    </w:rPr>
  </w:style>
  <w:style w:type="paragraph" w:customStyle="1" w:styleId="3">
    <w:name w:val="Основной текст (3)"/>
    <w:basedOn w:val="a"/>
    <w:link w:val="3Exact"/>
    <w:uiPriority w:val="99"/>
    <w:rsid w:val="00366EFB"/>
    <w:pPr>
      <w:widowControl w:val="0"/>
      <w:shd w:val="clear" w:color="auto" w:fill="FFFFFF"/>
      <w:spacing w:after="0" w:line="360" w:lineRule="exact"/>
      <w:jc w:val="center"/>
    </w:pPr>
    <w:rPr>
      <w:rFonts w:ascii="Times New Roman" w:eastAsiaTheme="minorHAnsi" w:hAnsi="Times New Roman" w:cstheme="minorBidi"/>
      <w:b/>
      <w:sz w:val="26"/>
      <w:lang w:val="ru-RU" w:eastAsia="en-US"/>
    </w:rPr>
  </w:style>
  <w:style w:type="paragraph" w:customStyle="1" w:styleId="4">
    <w:name w:val="Основной текст (4)"/>
    <w:basedOn w:val="a"/>
    <w:link w:val="4Exact"/>
    <w:uiPriority w:val="99"/>
    <w:rsid w:val="00366EFB"/>
    <w:pPr>
      <w:widowControl w:val="0"/>
      <w:shd w:val="clear" w:color="auto" w:fill="FFFFFF"/>
      <w:spacing w:after="0" w:line="360" w:lineRule="exact"/>
    </w:pPr>
    <w:rPr>
      <w:rFonts w:ascii="Times New Roman" w:eastAsiaTheme="minorHAnsi" w:hAnsi="Times New Roman" w:cstheme="minorBidi"/>
      <w:b/>
      <w:sz w:val="28"/>
      <w:lang w:val="ru-RU" w:eastAsia="en-US"/>
    </w:rPr>
  </w:style>
  <w:style w:type="character" w:styleId="ac">
    <w:name w:val="page number"/>
    <w:uiPriority w:val="99"/>
    <w:rsid w:val="00366EFB"/>
    <w:rPr>
      <w:rFonts w:cs="Times New Roman"/>
    </w:rPr>
  </w:style>
  <w:style w:type="character" w:styleId="ad">
    <w:name w:val="Hyperlink"/>
    <w:uiPriority w:val="99"/>
    <w:semiHidden/>
    <w:rsid w:val="00366EFB"/>
    <w:rPr>
      <w:rFonts w:cs="Times New Roman"/>
      <w:color w:val="0000FF"/>
      <w:u w:val="single"/>
    </w:rPr>
  </w:style>
  <w:style w:type="character" w:styleId="ae">
    <w:name w:val="Strong"/>
    <w:uiPriority w:val="99"/>
    <w:qFormat/>
    <w:rsid w:val="00366EFB"/>
    <w:rPr>
      <w:rFonts w:cs="Times New Roman"/>
      <w:b/>
    </w:rPr>
  </w:style>
  <w:style w:type="table" w:styleId="af">
    <w:name w:val="Table Grid"/>
    <w:basedOn w:val="a1"/>
    <w:uiPriority w:val="99"/>
    <w:rsid w:val="00366EF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6487</Words>
  <Characters>36977</Characters>
  <Application>Microsoft Office Word</Application>
  <DocSecurity>0</DocSecurity>
  <Lines>308</Lines>
  <Paragraphs>86</Paragraphs>
  <ScaleCrop>false</ScaleCrop>
  <Company>Grizli777</Company>
  <LinksUpToDate>false</LinksUpToDate>
  <CharactersWithSpaces>43378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2022-01-19T13:53:00Z</dcterms:created>
  <dcterms:modified xsi:type="dcterms:W3CDTF">2022-01-19T13:57:00Z</dcterms:modified>
</cp:coreProperties>
</file>