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2DE" w:rsidRPr="00E90775" w:rsidRDefault="003A52DE" w:rsidP="003A52DE">
      <w:pPr>
        <w:pStyle w:val="a4"/>
        <w:spacing w:before="4" w:after="4"/>
        <w:rPr>
          <w:b/>
          <w:color w:val="auto"/>
          <w:sz w:val="26"/>
          <w:szCs w:val="26"/>
          <w:lang w:val="uz-Latn-UZ"/>
        </w:rPr>
      </w:pPr>
      <w:r w:rsidRPr="00E90775">
        <w:rPr>
          <w:b/>
          <w:color w:val="auto"/>
          <w:sz w:val="26"/>
          <w:szCs w:val="26"/>
          <w:lang w:val="uz-Latn-UZ"/>
        </w:rPr>
        <w:t>Улгуржи истеъмолчилар</w:t>
      </w:r>
      <w:r w:rsidRPr="00E90775">
        <w:rPr>
          <w:b/>
          <w:color w:val="auto"/>
          <w:sz w:val="26"/>
          <w:szCs w:val="26"/>
          <w:lang w:val="uz-Cyrl-UZ"/>
        </w:rPr>
        <w:t>га</w:t>
      </w:r>
      <w:r w:rsidRPr="00E90775">
        <w:rPr>
          <w:b/>
          <w:color w:val="auto"/>
          <w:sz w:val="26"/>
          <w:szCs w:val="26"/>
          <w:lang w:val="uz-Latn-UZ"/>
        </w:rPr>
        <w:t xml:space="preserve"> электр энергияси</w:t>
      </w:r>
      <w:r w:rsidRPr="00E90775">
        <w:rPr>
          <w:b/>
          <w:bCs/>
          <w:color w:val="auto"/>
          <w:sz w:val="26"/>
          <w:szCs w:val="26"/>
          <w:lang w:val="uz-Cyrl-UZ"/>
        </w:rPr>
        <w:t>етказиб бериш</w:t>
      </w:r>
    </w:p>
    <w:p w:rsidR="003A52DE" w:rsidRPr="00E90775" w:rsidRDefault="003A52DE" w:rsidP="003A52DE">
      <w:pPr>
        <w:pStyle w:val="a4"/>
        <w:spacing w:before="4" w:after="4"/>
        <w:rPr>
          <w:b/>
          <w:bCs/>
          <w:color w:val="auto"/>
          <w:sz w:val="26"/>
          <w:szCs w:val="26"/>
          <w:lang w:val="uz-Latn-UZ"/>
        </w:rPr>
      </w:pPr>
      <w:r>
        <w:rPr>
          <w:b/>
          <w:bCs/>
          <w:color w:val="auto"/>
          <w:sz w:val="26"/>
          <w:szCs w:val="26"/>
          <w:lang w:val="uz-Cyrl-UZ"/>
        </w:rPr>
        <w:t>намунавий ш</w:t>
      </w:r>
      <w:r w:rsidRPr="00E90775">
        <w:rPr>
          <w:b/>
          <w:bCs/>
          <w:color w:val="auto"/>
          <w:sz w:val="26"/>
          <w:szCs w:val="26"/>
          <w:lang w:val="uz-Latn-UZ"/>
        </w:rPr>
        <w:t>артномаси</w:t>
      </w:r>
    </w:p>
    <w:p w:rsidR="003A52DE" w:rsidRPr="00E90775" w:rsidRDefault="003A52DE" w:rsidP="003A52DE">
      <w:pPr>
        <w:pStyle w:val="a4"/>
        <w:spacing w:before="4" w:after="4"/>
        <w:rPr>
          <w:b/>
          <w:bCs/>
          <w:color w:val="auto"/>
          <w:sz w:val="26"/>
          <w:szCs w:val="26"/>
          <w:lang w:val="uz-Latn-UZ"/>
        </w:rPr>
      </w:pPr>
    </w:p>
    <w:p w:rsidR="003A52DE" w:rsidRPr="00E90775" w:rsidRDefault="003A52DE" w:rsidP="003A52DE">
      <w:pPr>
        <w:pStyle w:val="a"/>
        <w:numPr>
          <w:ilvl w:val="0"/>
          <w:numId w:val="0"/>
        </w:numPr>
        <w:spacing w:before="4" w:after="4"/>
        <w:ind w:left="360" w:hanging="360"/>
        <w:rPr>
          <w:color w:val="auto"/>
          <w:lang w:val="uz-Latn-UZ"/>
        </w:rPr>
      </w:pPr>
    </w:p>
    <w:p w:rsidR="003A52DE" w:rsidRPr="00C00749" w:rsidRDefault="003A52DE" w:rsidP="003A52DE">
      <w:pPr>
        <w:spacing w:before="4" w:after="4" w:line="180" w:lineRule="auto"/>
        <w:ind w:firstLine="709"/>
        <w:jc w:val="both"/>
        <w:rPr>
          <w:color w:val="auto"/>
          <w:sz w:val="26"/>
          <w:szCs w:val="26"/>
        </w:rPr>
      </w:pPr>
      <w:r w:rsidRPr="00E90775">
        <w:rPr>
          <w:color w:val="auto"/>
          <w:sz w:val="26"/>
          <w:szCs w:val="26"/>
          <w:lang w:val="uz-Latn-UZ"/>
        </w:rPr>
        <w:t>20</w:t>
      </w:r>
      <w:r w:rsidR="00C00749">
        <w:rPr>
          <w:color w:val="auto"/>
          <w:sz w:val="26"/>
          <w:szCs w:val="26"/>
        </w:rPr>
        <w:t>22</w:t>
      </w:r>
      <w:r w:rsidRPr="00E90775">
        <w:rPr>
          <w:color w:val="auto"/>
          <w:sz w:val="26"/>
          <w:szCs w:val="26"/>
          <w:lang w:val="uz-Latn-UZ"/>
        </w:rPr>
        <w:t xml:space="preserve"> йил “</w:t>
      </w:r>
      <w:r w:rsidR="00381D63">
        <w:rPr>
          <w:color w:val="auto"/>
          <w:sz w:val="26"/>
          <w:szCs w:val="26"/>
        </w:rPr>
        <w:t>17</w:t>
      </w:r>
      <w:r w:rsidRPr="00E90775">
        <w:rPr>
          <w:color w:val="auto"/>
          <w:sz w:val="26"/>
          <w:szCs w:val="26"/>
          <w:lang w:val="uz-Latn-UZ"/>
        </w:rPr>
        <w:t>”</w:t>
      </w:r>
      <w:r w:rsidR="00C00749">
        <w:rPr>
          <w:color w:val="auto"/>
          <w:sz w:val="26"/>
          <w:szCs w:val="26"/>
        </w:rPr>
        <w:t xml:space="preserve"> январь</w:t>
      </w:r>
      <w:r w:rsidRPr="00E90775">
        <w:rPr>
          <w:color w:val="auto"/>
          <w:sz w:val="26"/>
          <w:szCs w:val="26"/>
          <w:lang w:val="uz-Latn-UZ"/>
        </w:rPr>
        <w:t xml:space="preserve">     </w:t>
      </w:r>
      <w:r w:rsidR="00381D63">
        <w:rPr>
          <w:color w:val="auto"/>
          <w:sz w:val="26"/>
          <w:szCs w:val="26"/>
        </w:rPr>
        <w:t xml:space="preserve">№0104 </w:t>
      </w:r>
      <w:r w:rsidR="00C00749">
        <w:rPr>
          <w:color w:val="auto"/>
          <w:sz w:val="26"/>
          <w:szCs w:val="26"/>
        </w:rPr>
        <w:t>1/1</w:t>
      </w:r>
      <w:r w:rsidRPr="00E90775">
        <w:rPr>
          <w:color w:val="auto"/>
          <w:sz w:val="26"/>
          <w:szCs w:val="26"/>
          <w:lang w:val="uz-Latn-UZ"/>
        </w:rPr>
        <w:t xml:space="preserve">- сон           </w:t>
      </w:r>
      <w:proofErr w:type="spellStart"/>
      <w:r w:rsidR="00C00749">
        <w:rPr>
          <w:rStyle w:val="af4"/>
          <w:color w:val="auto"/>
        </w:rPr>
        <w:t>ПахтачитуманиЗиёвуддин</w:t>
      </w:r>
      <w:proofErr w:type="spellEnd"/>
      <w:r w:rsidR="00C00749">
        <w:rPr>
          <w:rStyle w:val="af4"/>
          <w:color w:val="auto"/>
        </w:rPr>
        <w:t xml:space="preserve"> ш.</w:t>
      </w:r>
    </w:p>
    <w:p w:rsidR="003A52DE" w:rsidRPr="00E90775" w:rsidRDefault="003A52DE" w:rsidP="003A52DE">
      <w:pPr>
        <w:spacing w:before="4" w:after="4" w:line="180" w:lineRule="auto"/>
        <w:ind w:left="5760" w:firstLine="720"/>
        <w:jc w:val="both"/>
        <w:rPr>
          <w:rStyle w:val="af4"/>
          <w:color w:val="auto"/>
          <w:lang w:val="uz-Latn-UZ"/>
        </w:rPr>
      </w:pPr>
      <w:r w:rsidRPr="00E90775">
        <w:rPr>
          <w:rStyle w:val="af4"/>
          <w:color w:val="auto"/>
          <w:lang w:val="uz-Latn-UZ"/>
        </w:rPr>
        <w:t>(шартнома тузилган жой)</w:t>
      </w:r>
    </w:p>
    <w:p w:rsidR="003A52DE" w:rsidRPr="00E90775" w:rsidRDefault="003A52DE" w:rsidP="003A52DE">
      <w:pPr>
        <w:spacing w:before="4" w:after="4" w:line="288" w:lineRule="auto"/>
        <w:ind w:firstLine="709"/>
        <w:jc w:val="both"/>
        <w:rPr>
          <w:color w:val="auto"/>
          <w:sz w:val="26"/>
          <w:szCs w:val="26"/>
          <w:lang w:val="uz-Latn-UZ"/>
        </w:rPr>
      </w:pPr>
    </w:p>
    <w:p w:rsidR="003A52DE" w:rsidRPr="00A420B7" w:rsidRDefault="003A52DE" w:rsidP="003A52DE">
      <w:pPr>
        <w:spacing w:before="4" w:after="4" w:line="288" w:lineRule="auto"/>
        <w:ind w:firstLine="709"/>
        <w:jc w:val="both"/>
        <w:rPr>
          <w:color w:val="auto"/>
          <w:sz w:val="26"/>
          <w:szCs w:val="26"/>
        </w:rPr>
      </w:pPr>
      <w:r w:rsidRPr="00E90775">
        <w:rPr>
          <w:color w:val="auto"/>
          <w:sz w:val="26"/>
          <w:szCs w:val="26"/>
          <w:lang w:val="uz-Latn-UZ"/>
        </w:rPr>
        <w:t>Истеъмолчининг шахсий ҳисоб-рақами:</w:t>
      </w:r>
      <w:r w:rsidR="00A420B7">
        <w:rPr>
          <w:color w:val="auto"/>
          <w:sz w:val="26"/>
          <w:szCs w:val="26"/>
        </w:rPr>
        <w:t xml:space="preserve">       </w:t>
      </w:r>
      <w:bookmarkStart w:id="0" w:name="_GoBack"/>
      <w:bookmarkEnd w:id="0"/>
      <w:r w:rsidR="00A420B7">
        <w:rPr>
          <w:color w:val="auto"/>
          <w:sz w:val="26"/>
          <w:szCs w:val="26"/>
        </w:rPr>
        <w:t xml:space="preserve">                2 9 0 1 0 4</w:t>
      </w:r>
    </w:p>
    <w:p w:rsidR="003A52DE" w:rsidRPr="00E90775" w:rsidRDefault="003A52DE" w:rsidP="003A52DE">
      <w:pPr>
        <w:spacing w:before="4" w:after="4" w:line="288" w:lineRule="auto"/>
        <w:ind w:firstLine="709"/>
        <w:jc w:val="both"/>
        <w:rPr>
          <w:color w:val="auto"/>
          <w:sz w:val="26"/>
          <w:szCs w:val="26"/>
          <w:lang w:val="uz-Latn-UZ"/>
        </w:rPr>
      </w:pPr>
    </w:p>
    <w:p w:rsidR="003A52DE" w:rsidRPr="00BB4F2D" w:rsidRDefault="003A52DE" w:rsidP="003A52DE">
      <w:pPr>
        <w:spacing w:before="4" w:after="4" w:line="288" w:lineRule="auto"/>
        <w:jc w:val="both"/>
        <w:rPr>
          <w:color w:val="auto"/>
          <w:sz w:val="26"/>
          <w:szCs w:val="26"/>
          <w:lang w:val="uz-Latn-UZ"/>
        </w:rPr>
      </w:pPr>
      <w:r w:rsidRPr="00E90775">
        <w:rPr>
          <w:color w:val="auto"/>
          <w:sz w:val="26"/>
          <w:szCs w:val="26"/>
          <w:lang w:val="uz-Latn-UZ"/>
        </w:rPr>
        <w:t>“</w:t>
      </w:r>
      <w:r w:rsidR="00BB4F2D" w:rsidRPr="00BB4F2D">
        <w:rPr>
          <w:color w:val="auto"/>
          <w:sz w:val="26"/>
          <w:szCs w:val="26"/>
          <w:lang w:val="uz-Latn-UZ"/>
        </w:rPr>
        <w:t>Худудий электр тармоклари</w:t>
      </w:r>
      <w:r w:rsidRPr="00E90775">
        <w:rPr>
          <w:color w:val="auto"/>
          <w:sz w:val="26"/>
          <w:szCs w:val="26"/>
          <w:lang w:val="uz-Latn-UZ"/>
        </w:rPr>
        <w:t xml:space="preserve">” АЖ </w:t>
      </w:r>
      <w:r w:rsidR="00BB4F2D" w:rsidRPr="00BB4F2D">
        <w:rPr>
          <w:color w:val="auto"/>
          <w:sz w:val="26"/>
          <w:szCs w:val="26"/>
          <w:lang w:val="uz-Latn-UZ"/>
        </w:rPr>
        <w:t>Пахтачи</w:t>
      </w:r>
      <w:r w:rsidR="00381D63" w:rsidRPr="00381D63">
        <w:rPr>
          <w:color w:val="auto"/>
          <w:sz w:val="26"/>
          <w:szCs w:val="26"/>
          <w:lang w:val="uz-Latn-UZ"/>
        </w:rPr>
        <w:t xml:space="preserve"> </w:t>
      </w:r>
      <w:r w:rsidRPr="00E90775">
        <w:rPr>
          <w:color w:val="auto"/>
          <w:sz w:val="26"/>
          <w:szCs w:val="26"/>
          <w:lang w:val="uz-Latn-UZ"/>
        </w:rPr>
        <w:t>туман (шаҳар)электр таъминоти корхонасида</w:t>
      </w:r>
      <w:r w:rsidR="00381D63" w:rsidRPr="00381D63">
        <w:rPr>
          <w:color w:val="auto"/>
          <w:sz w:val="26"/>
          <w:szCs w:val="26"/>
          <w:lang w:val="uz-Latn-UZ"/>
        </w:rPr>
        <w:t xml:space="preserve"> </w:t>
      </w:r>
      <w:r w:rsidRPr="00E90775">
        <w:rPr>
          <w:color w:val="auto"/>
          <w:sz w:val="26"/>
          <w:szCs w:val="26"/>
          <w:lang w:val="uz-Latn-UZ"/>
        </w:rPr>
        <w:t>202</w:t>
      </w:r>
      <w:r w:rsidR="00C00749" w:rsidRPr="00C00749">
        <w:rPr>
          <w:color w:val="auto"/>
          <w:sz w:val="26"/>
          <w:szCs w:val="26"/>
          <w:lang w:val="uz-Latn-UZ"/>
        </w:rPr>
        <w:t xml:space="preserve">2 </w:t>
      </w:r>
      <w:r w:rsidRPr="00E90775">
        <w:rPr>
          <w:color w:val="auto"/>
          <w:sz w:val="26"/>
          <w:szCs w:val="26"/>
          <w:lang w:val="uz-Latn-UZ"/>
        </w:rPr>
        <w:t>йил “</w:t>
      </w:r>
      <w:r w:rsidR="00381D63" w:rsidRPr="00381D63">
        <w:rPr>
          <w:color w:val="auto"/>
          <w:sz w:val="26"/>
          <w:szCs w:val="26"/>
          <w:lang w:val="uz-Latn-UZ"/>
        </w:rPr>
        <w:t>08</w:t>
      </w:r>
      <w:r w:rsidRPr="00E90775">
        <w:rPr>
          <w:color w:val="auto"/>
          <w:sz w:val="26"/>
          <w:szCs w:val="26"/>
          <w:lang w:val="uz-Latn-UZ"/>
        </w:rPr>
        <w:t xml:space="preserve">” </w:t>
      </w:r>
      <w:r w:rsidR="00381D63" w:rsidRPr="00381D63">
        <w:rPr>
          <w:color w:val="auto"/>
          <w:sz w:val="26"/>
          <w:szCs w:val="26"/>
          <w:lang w:val="uz-Latn-UZ"/>
        </w:rPr>
        <w:t>Январ</w:t>
      </w:r>
      <w:r w:rsidRPr="00E90775">
        <w:rPr>
          <w:color w:val="auto"/>
          <w:sz w:val="26"/>
          <w:szCs w:val="26"/>
          <w:lang w:val="uz-Latn-UZ"/>
        </w:rPr>
        <w:t>да рўйхатдан ўтказилган</w:t>
      </w:r>
      <w:r w:rsidR="00381D63" w:rsidRPr="00381D63">
        <w:rPr>
          <w:color w:val="auto"/>
          <w:sz w:val="26"/>
          <w:szCs w:val="26"/>
          <w:lang w:val="uz-Latn-UZ"/>
        </w:rPr>
        <w:t xml:space="preserve"> </w:t>
      </w:r>
      <w:r w:rsidRPr="00E90775">
        <w:rPr>
          <w:color w:val="auto"/>
          <w:sz w:val="26"/>
          <w:szCs w:val="26"/>
          <w:lang w:val="uz-Latn-UZ"/>
        </w:rPr>
        <w:t xml:space="preserve"> </w:t>
      </w:r>
      <w:r w:rsidR="00381D63" w:rsidRPr="00381D63">
        <w:rPr>
          <w:color w:val="auto"/>
          <w:sz w:val="26"/>
          <w:szCs w:val="26"/>
          <w:lang w:val="uz-Latn-UZ"/>
        </w:rPr>
        <w:t>27</w:t>
      </w:r>
      <w:r w:rsidRPr="00E90775">
        <w:rPr>
          <w:color w:val="auto"/>
          <w:sz w:val="26"/>
          <w:szCs w:val="26"/>
          <w:lang w:val="uz-Latn-UZ"/>
        </w:rPr>
        <w:t xml:space="preserve"> – сон ишончнома</w:t>
      </w:r>
      <w:r w:rsidR="00381D63" w:rsidRPr="00381D63">
        <w:rPr>
          <w:color w:val="auto"/>
          <w:sz w:val="26"/>
          <w:szCs w:val="26"/>
          <w:lang w:val="uz-Latn-UZ"/>
        </w:rPr>
        <w:t xml:space="preserve"> </w:t>
      </w:r>
      <w:r w:rsidRPr="00E90775">
        <w:rPr>
          <w:color w:val="auto"/>
          <w:sz w:val="26"/>
          <w:szCs w:val="26"/>
          <w:lang w:val="uz-Latn-UZ"/>
        </w:rPr>
        <w:t>асосида фаолият юритувчи</w:t>
      </w:r>
      <w:r w:rsidR="00381D63" w:rsidRPr="00381D63">
        <w:rPr>
          <w:color w:val="auto"/>
          <w:sz w:val="26"/>
          <w:szCs w:val="26"/>
          <w:lang w:val="uz-Latn-UZ"/>
        </w:rPr>
        <w:t xml:space="preserve"> </w:t>
      </w:r>
      <w:r w:rsidRPr="00E90775">
        <w:rPr>
          <w:color w:val="auto"/>
          <w:sz w:val="26"/>
          <w:szCs w:val="26"/>
          <w:lang w:val="uz-Latn-UZ"/>
        </w:rPr>
        <w:t xml:space="preserve">раҳбари </w:t>
      </w:r>
      <w:r w:rsidR="00BB4F2D" w:rsidRPr="00BB4F2D">
        <w:rPr>
          <w:i/>
          <w:iCs/>
          <w:sz w:val="26"/>
          <w:szCs w:val="26"/>
          <w:lang w:val="uz-Latn-UZ"/>
        </w:rPr>
        <w:t>Ф.Бердияров</w:t>
      </w:r>
    </w:p>
    <w:p w:rsidR="003A52DE" w:rsidRPr="00E90775" w:rsidRDefault="003A52DE" w:rsidP="003A52DE">
      <w:pPr>
        <w:spacing w:before="4" w:after="4"/>
        <w:ind w:firstLine="709"/>
        <w:jc w:val="center"/>
        <w:rPr>
          <w:rStyle w:val="af4"/>
          <w:color w:val="auto"/>
          <w:lang w:val="uz-Latn-UZ"/>
        </w:rPr>
      </w:pPr>
      <w:r w:rsidRPr="00E90775">
        <w:rPr>
          <w:rStyle w:val="af4"/>
          <w:color w:val="auto"/>
          <w:lang w:val="uz-Latn-UZ"/>
        </w:rPr>
        <w:t>(электр таъминоти корхонаси раҳбарининг Ф.И.Ш.)</w:t>
      </w:r>
    </w:p>
    <w:p w:rsidR="003A52DE" w:rsidRPr="00E90775" w:rsidRDefault="003A52DE" w:rsidP="003A52DE">
      <w:pPr>
        <w:spacing w:before="4" w:after="4" w:line="168" w:lineRule="auto"/>
        <w:ind w:firstLine="709"/>
        <w:jc w:val="both"/>
        <w:rPr>
          <w:rStyle w:val="af4"/>
          <w:color w:val="auto"/>
          <w:lang w:val="uz-Latn-UZ"/>
        </w:rPr>
      </w:pPr>
    </w:p>
    <w:p w:rsidR="00C3512B" w:rsidRPr="006C2525" w:rsidRDefault="003A52DE" w:rsidP="00C3512B">
      <w:pPr>
        <w:pStyle w:val="a"/>
        <w:numPr>
          <w:ilvl w:val="0"/>
          <w:numId w:val="0"/>
        </w:numPr>
        <w:spacing w:before="4" w:after="4"/>
        <w:ind w:left="360" w:hanging="360"/>
        <w:rPr>
          <w:color w:val="auto"/>
          <w:sz w:val="26"/>
          <w:szCs w:val="26"/>
          <w:lang w:val="uz-Latn-UZ"/>
        </w:rPr>
      </w:pPr>
      <w:r w:rsidRPr="00E90775">
        <w:rPr>
          <w:color w:val="auto"/>
          <w:sz w:val="26"/>
          <w:szCs w:val="26"/>
          <w:lang w:val="uz-Latn-UZ"/>
        </w:rPr>
        <w:t xml:space="preserve">(кейинги ўринларда Таъминотчи корхона деб аталади) бир томондан ҳамдаиккинчи томондан Улгуржи истеъмолчи (кейинги ўринларда Истеъмолчи деб аталади) </w:t>
      </w:r>
      <w:r w:rsidR="00C3512B" w:rsidRPr="00C3512B">
        <w:rPr>
          <w:color w:val="auto"/>
          <w:sz w:val="26"/>
          <w:szCs w:val="26"/>
          <w:lang w:val="uz-Latn-UZ"/>
        </w:rPr>
        <w:t xml:space="preserve">                                       Пахтачи туман </w:t>
      </w:r>
      <w:r w:rsidR="006C2525" w:rsidRPr="006C2525">
        <w:rPr>
          <w:color w:val="auto"/>
          <w:sz w:val="26"/>
          <w:szCs w:val="26"/>
          <w:lang w:val="uz-Latn-UZ"/>
        </w:rPr>
        <w:t xml:space="preserve">Пахтачи туман МТБ бошлиги в,б  Ш.Кодирова </w:t>
      </w:r>
    </w:p>
    <w:p w:rsidR="00C3512B" w:rsidRPr="00E90775" w:rsidRDefault="003A52DE" w:rsidP="00C3512B">
      <w:pPr>
        <w:spacing w:before="4" w:after="4" w:line="180" w:lineRule="auto"/>
        <w:rPr>
          <w:rStyle w:val="af4"/>
          <w:color w:val="auto"/>
          <w:lang w:val="uz-Latn-UZ"/>
        </w:rPr>
      </w:pPr>
      <w:r w:rsidRPr="00E90775">
        <w:rPr>
          <w:rStyle w:val="af4"/>
          <w:color w:val="auto"/>
          <w:lang w:val="uz-Latn-UZ"/>
        </w:rPr>
        <w:t>(хўжалик юритувчи субъектнинг тўлиқ номи)</w:t>
      </w:r>
      <w:r w:rsidR="00C3512B" w:rsidRPr="00E90775">
        <w:rPr>
          <w:rStyle w:val="af4"/>
          <w:color w:val="auto"/>
          <w:lang w:val="uz-Latn-UZ"/>
        </w:rPr>
        <w:t xml:space="preserve"> (</w:t>
      </w:r>
      <w:r w:rsidR="00C3512B" w:rsidRPr="00C3512B">
        <w:rPr>
          <w:rStyle w:val="af4"/>
          <w:color w:val="auto"/>
          <w:lang w:val="uz-Latn-UZ"/>
        </w:rPr>
        <w:t xml:space="preserve">Истеъмолчи </w:t>
      </w:r>
      <w:r w:rsidR="00C3512B" w:rsidRPr="00E90775">
        <w:rPr>
          <w:rStyle w:val="af4"/>
          <w:color w:val="auto"/>
          <w:lang w:val="uz-Latn-UZ"/>
        </w:rPr>
        <w:t>раҳбарининг ёки ишончли вакилининг ФИШ)</w:t>
      </w:r>
    </w:p>
    <w:p w:rsidR="003A52DE" w:rsidRPr="00E90775" w:rsidRDefault="003A52DE" w:rsidP="003A52DE">
      <w:pPr>
        <w:spacing w:before="4" w:after="4" w:line="288" w:lineRule="auto"/>
        <w:jc w:val="both"/>
        <w:rPr>
          <w:color w:val="auto"/>
          <w:sz w:val="26"/>
          <w:szCs w:val="26"/>
          <w:lang w:val="uz-Latn-UZ"/>
        </w:rPr>
      </w:pPr>
      <w:r w:rsidRPr="00E90775">
        <w:rPr>
          <w:color w:val="auto"/>
          <w:sz w:val="26"/>
          <w:szCs w:val="26"/>
          <w:lang w:val="uz-Latn-UZ"/>
        </w:rPr>
        <w:t>билан Шартномани қуйидагилар ҳақида туздилар:</w:t>
      </w:r>
    </w:p>
    <w:p w:rsidR="003A52DE" w:rsidRPr="00E90775" w:rsidRDefault="003A52DE" w:rsidP="003A52DE">
      <w:pPr>
        <w:pStyle w:val="a"/>
        <w:numPr>
          <w:ilvl w:val="0"/>
          <w:numId w:val="0"/>
        </w:numPr>
        <w:spacing w:before="4" w:after="4"/>
        <w:rPr>
          <w:color w:val="auto"/>
          <w:sz w:val="26"/>
          <w:szCs w:val="26"/>
          <w:lang w:val="uz-Latn-UZ"/>
        </w:rPr>
      </w:pPr>
    </w:p>
    <w:p w:rsidR="003A52DE" w:rsidRPr="00E90775" w:rsidRDefault="003A52DE" w:rsidP="003A52DE">
      <w:pPr>
        <w:numPr>
          <w:ilvl w:val="0"/>
          <w:numId w:val="28"/>
        </w:numPr>
        <w:spacing w:before="4" w:after="4"/>
        <w:jc w:val="center"/>
        <w:rPr>
          <w:b/>
          <w:color w:val="auto"/>
          <w:sz w:val="26"/>
          <w:szCs w:val="26"/>
          <w:lang w:val="uz-Latn-UZ"/>
        </w:rPr>
      </w:pPr>
      <w:r w:rsidRPr="00E90775">
        <w:rPr>
          <w:b/>
          <w:color w:val="auto"/>
          <w:sz w:val="26"/>
          <w:szCs w:val="26"/>
          <w:lang w:val="uz-Latn-UZ"/>
        </w:rPr>
        <w:t>ШАРТНОМА ПРЕДМЕТИ</w:t>
      </w:r>
    </w:p>
    <w:p w:rsidR="003A52DE" w:rsidRPr="00E90775" w:rsidRDefault="003A52DE" w:rsidP="003A52DE">
      <w:pPr>
        <w:pStyle w:val="a"/>
        <w:numPr>
          <w:ilvl w:val="0"/>
          <w:numId w:val="0"/>
        </w:numPr>
        <w:spacing w:before="4" w:after="4"/>
        <w:ind w:left="928" w:hanging="360"/>
        <w:rPr>
          <w:color w:val="auto"/>
          <w:sz w:val="26"/>
          <w:szCs w:val="26"/>
          <w:lang w:val="uz-Latn-UZ"/>
        </w:rPr>
      </w:pPr>
    </w:p>
    <w:p w:rsidR="003A52DE" w:rsidRPr="00E90775" w:rsidRDefault="003A52DE" w:rsidP="003A52DE">
      <w:pPr>
        <w:spacing w:before="4" w:after="4"/>
        <w:ind w:firstLine="709"/>
        <w:jc w:val="both"/>
        <w:rPr>
          <w:bCs/>
          <w:color w:val="auto"/>
          <w:sz w:val="26"/>
          <w:szCs w:val="26"/>
          <w:lang w:val="uz-Latn-UZ"/>
        </w:rPr>
      </w:pPr>
      <w:r w:rsidRPr="00E90775">
        <w:rPr>
          <w:bCs/>
          <w:color w:val="auto"/>
          <w:sz w:val="26"/>
          <w:szCs w:val="26"/>
          <w:lang w:val="uz-Latn-UZ"/>
        </w:rPr>
        <w:t xml:space="preserve">1. Ушбу электр энергияси таъминоти шартномасига (кейинги ўринларда – Шартнома деб аталади) мувофиқ, Таъминотчи корхона Истеъмолчига электр энергиясини уланган тармоқ орқали етказиб бериш ва Истеъмолчи истеъмол қилинган энергия учун ўз вақтида ҳақ тўлаш мажбуриятини олади. </w:t>
      </w:r>
    </w:p>
    <w:p w:rsidR="003A52DE" w:rsidRPr="00E90775" w:rsidRDefault="003A52DE" w:rsidP="003A52DE">
      <w:pPr>
        <w:pStyle w:val="a"/>
        <w:numPr>
          <w:ilvl w:val="0"/>
          <w:numId w:val="0"/>
        </w:numPr>
        <w:spacing w:before="4" w:after="4"/>
        <w:ind w:left="928"/>
        <w:rPr>
          <w:color w:val="auto"/>
          <w:lang w:val="uz-Latn-UZ"/>
        </w:rPr>
      </w:pPr>
    </w:p>
    <w:p w:rsidR="003A52DE" w:rsidRPr="00E90775" w:rsidRDefault="003A52DE" w:rsidP="003A52DE">
      <w:pPr>
        <w:spacing w:before="4" w:after="4"/>
        <w:jc w:val="center"/>
        <w:rPr>
          <w:b/>
          <w:color w:val="auto"/>
          <w:sz w:val="24"/>
          <w:szCs w:val="24"/>
          <w:lang w:val="uz-Latn-UZ"/>
        </w:rPr>
      </w:pPr>
      <w:r w:rsidRPr="00E90775">
        <w:rPr>
          <w:b/>
          <w:color w:val="auto"/>
          <w:sz w:val="24"/>
          <w:szCs w:val="24"/>
          <w:lang w:val="uz-Latn-UZ"/>
        </w:rPr>
        <w:t xml:space="preserve">II. ЕТКАЗИБ БЕРИЛГАН ЭЛЕКТР ЭНЕРГИЯНИ </w:t>
      </w:r>
      <w:r w:rsidRPr="00E90775">
        <w:rPr>
          <w:b/>
          <w:color w:val="auto"/>
          <w:sz w:val="24"/>
          <w:szCs w:val="24"/>
          <w:lang w:val="uz-Cyrl-UZ"/>
        </w:rPr>
        <w:t>Ҳ</w:t>
      </w:r>
      <w:r w:rsidRPr="00E90775">
        <w:rPr>
          <w:b/>
          <w:color w:val="auto"/>
          <w:sz w:val="24"/>
          <w:szCs w:val="24"/>
          <w:lang w:val="uz-Latn-UZ"/>
        </w:rPr>
        <w:t>ИСОБГА ОЛИШ</w:t>
      </w:r>
    </w:p>
    <w:p w:rsidR="003A52DE" w:rsidRPr="00E90775" w:rsidRDefault="003A52DE" w:rsidP="003A52DE">
      <w:pPr>
        <w:spacing w:before="4" w:after="4"/>
        <w:ind w:firstLine="720"/>
        <w:jc w:val="both"/>
        <w:rPr>
          <w:color w:val="auto"/>
          <w:sz w:val="26"/>
          <w:szCs w:val="26"/>
          <w:lang w:val="uz-Latn-UZ"/>
        </w:rPr>
      </w:pPr>
      <w:r w:rsidRPr="00E90775">
        <w:rPr>
          <w:bCs/>
          <w:color w:val="auto"/>
          <w:sz w:val="26"/>
          <w:szCs w:val="26"/>
          <w:lang w:val="uz-Latn-UZ"/>
        </w:rPr>
        <w:t>2.1. Электр энергия</w:t>
      </w:r>
      <w:r w:rsidRPr="00E90775">
        <w:rPr>
          <w:bCs/>
          <w:color w:val="auto"/>
          <w:sz w:val="26"/>
          <w:szCs w:val="26"/>
        </w:rPr>
        <w:t>си</w:t>
      </w:r>
      <w:r w:rsidRPr="00E90775">
        <w:rPr>
          <w:bCs/>
          <w:color w:val="auto"/>
          <w:sz w:val="26"/>
          <w:szCs w:val="26"/>
          <w:lang w:val="uz-Latn-UZ"/>
        </w:rPr>
        <w:t xml:space="preserve"> истеъмолининг йиллик шартномавий ҳажми:</w:t>
      </w:r>
      <w:r w:rsidRPr="00E90775">
        <w:rPr>
          <w:color w:val="auto"/>
          <w:sz w:val="26"/>
          <w:szCs w:val="26"/>
          <w:lang w:val="uz-Cyrl-UZ"/>
        </w:rPr>
        <w:t>а</w:t>
      </w:r>
      <w:r w:rsidRPr="00E90775">
        <w:rPr>
          <w:color w:val="auto"/>
          <w:sz w:val="26"/>
          <w:szCs w:val="26"/>
          <w:lang w:val="uz-Latn-UZ"/>
        </w:rPr>
        <w:t xml:space="preserve">ктив энергияси </w:t>
      </w:r>
      <w:r w:rsidR="00C3512B">
        <w:rPr>
          <w:bCs/>
          <w:color w:val="auto"/>
          <w:sz w:val="26"/>
          <w:szCs w:val="26"/>
        </w:rPr>
        <w:t>133332</w:t>
      </w:r>
      <w:r>
        <w:rPr>
          <w:color w:val="auto"/>
          <w:sz w:val="26"/>
          <w:szCs w:val="26"/>
          <w:lang w:val="uz-Latn-UZ"/>
        </w:rPr>
        <w:t>кВт*соат</w:t>
      </w:r>
      <w:r w:rsidRPr="00E90775">
        <w:rPr>
          <w:color w:val="auto"/>
          <w:sz w:val="26"/>
          <w:szCs w:val="26"/>
          <w:lang w:val="uz-Cyrl-UZ"/>
        </w:rPr>
        <w:t>;</w:t>
      </w:r>
      <w:r w:rsidRPr="00E90775">
        <w:rPr>
          <w:color w:val="auto"/>
          <w:sz w:val="26"/>
          <w:szCs w:val="26"/>
          <w:lang w:val="uz-Latn-UZ"/>
        </w:rPr>
        <w:t>реактив энергияси _____________ кВар</w:t>
      </w:r>
      <w:r w:rsidR="0037253D">
        <w:rPr>
          <w:color w:val="auto"/>
          <w:sz w:val="26"/>
          <w:szCs w:val="26"/>
          <w:lang w:val="uz-Latn-UZ"/>
        </w:rPr>
        <w:t>*</w:t>
      </w:r>
      <w:r w:rsidRPr="00E90775">
        <w:rPr>
          <w:color w:val="auto"/>
          <w:sz w:val="26"/>
          <w:szCs w:val="26"/>
          <w:lang w:val="uz-Latn-UZ"/>
        </w:rPr>
        <w:t xml:space="preserve">соат.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2.2. Етказиб бериладиган электр энергиянинг шартнома тузилган кунидаги нархи </w:t>
      </w:r>
      <w:r w:rsidR="00C3512B" w:rsidRPr="00C3512B">
        <w:rPr>
          <w:bCs/>
          <w:color w:val="auto"/>
          <w:sz w:val="26"/>
          <w:szCs w:val="26"/>
          <w:lang w:val="uz-Latn-UZ"/>
        </w:rPr>
        <w:t xml:space="preserve">59 999 400 </w:t>
      </w:r>
      <w:r w:rsidRPr="00E90775">
        <w:rPr>
          <w:bCs/>
          <w:color w:val="auto"/>
          <w:sz w:val="26"/>
          <w:szCs w:val="26"/>
          <w:lang w:val="uz-Latn-UZ"/>
        </w:rPr>
        <w:t xml:space="preserve">сўмни, тариф бўйича </w:t>
      </w:r>
      <w:r w:rsidR="00C3512B" w:rsidRPr="00C3512B">
        <w:rPr>
          <w:bCs/>
          <w:color w:val="auto"/>
          <w:sz w:val="26"/>
          <w:szCs w:val="26"/>
          <w:lang w:val="uz-Latn-UZ"/>
        </w:rPr>
        <w:t>450</w:t>
      </w:r>
      <w:r w:rsidRPr="00E90775">
        <w:rPr>
          <w:bCs/>
          <w:color w:val="auto"/>
          <w:sz w:val="26"/>
          <w:szCs w:val="26"/>
          <w:lang w:val="uz-Latn-UZ"/>
        </w:rPr>
        <w:t xml:space="preserve">сўмни ташкил этади. Тариф турлари </w:t>
      </w:r>
      <w:r w:rsidR="00381D63" w:rsidRPr="00A420B7">
        <w:rPr>
          <w:bCs/>
          <w:color w:val="auto"/>
          <w:sz w:val="26"/>
          <w:szCs w:val="26"/>
          <w:lang w:val="uz-Latn-UZ"/>
        </w:rPr>
        <w:t>Бир стафкали таъриф</w:t>
      </w:r>
      <w:r w:rsidRPr="00E90775">
        <w:rPr>
          <w:bCs/>
          <w:color w:val="auto"/>
          <w:sz w:val="26"/>
          <w:szCs w:val="26"/>
          <w:lang w:val="uz-Latn-UZ"/>
        </w:rPr>
        <w:t>.</w:t>
      </w:r>
    </w:p>
    <w:p w:rsidR="003A52DE" w:rsidRPr="00E90775" w:rsidRDefault="003A52DE" w:rsidP="003A52DE">
      <w:pPr>
        <w:spacing w:before="4" w:after="4"/>
        <w:jc w:val="both"/>
        <w:rPr>
          <w:i/>
          <w:iCs/>
          <w:color w:val="auto"/>
          <w:lang w:val="uz-Latn-UZ"/>
        </w:rPr>
      </w:pPr>
      <w:r w:rsidRPr="00E90775">
        <w:rPr>
          <w:rStyle w:val="af4"/>
          <w:color w:val="auto"/>
          <w:lang w:val="uz-Latn-UZ"/>
        </w:rPr>
        <w:t xml:space="preserve">                                        табақалаштирилган, бир ставкали, аҳоли нархи ва бошқалар (тегишлиси ёзилади)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2.3.</w:t>
      </w:r>
      <w:r w:rsidRPr="00E90775">
        <w:rPr>
          <w:bCs/>
          <w:color w:val="auto"/>
          <w:sz w:val="26"/>
          <w:szCs w:val="26"/>
          <w:lang w:val="uz-Cyrl-UZ"/>
        </w:rPr>
        <w:t> </w:t>
      </w:r>
      <w:r w:rsidRPr="00E90775">
        <w:rPr>
          <w:bCs/>
          <w:color w:val="auto"/>
          <w:sz w:val="26"/>
          <w:szCs w:val="26"/>
          <w:lang w:val="uz-Latn-UZ"/>
        </w:rPr>
        <w:t xml:space="preserve">Истеъмолчига етказиб бериладиган электр энергиясининг ойлар кесимидаги йиллик ҳажми ушбу </w:t>
      </w:r>
      <w:r w:rsidRPr="00E90775">
        <w:rPr>
          <w:bCs/>
          <w:color w:val="auto"/>
          <w:sz w:val="26"/>
          <w:szCs w:val="26"/>
          <w:lang w:val="uz-Cyrl-UZ"/>
        </w:rPr>
        <w:t>Ш</w:t>
      </w:r>
      <w:r w:rsidRPr="00E90775">
        <w:rPr>
          <w:bCs/>
          <w:color w:val="auto"/>
          <w:sz w:val="26"/>
          <w:szCs w:val="26"/>
          <w:lang w:val="uz-Latn-UZ"/>
        </w:rPr>
        <w:t xml:space="preserve">артномага 1-иловада келтирилган. </w:t>
      </w:r>
    </w:p>
    <w:p w:rsidR="003A52DE" w:rsidRPr="00E90775" w:rsidRDefault="003A52DE" w:rsidP="003A52DE">
      <w:pPr>
        <w:pStyle w:val="a"/>
        <w:numPr>
          <w:ilvl w:val="0"/>
          <w:numId w:val="0"/>
        </w:numPr>
        <w:spacing w:before="4" w:after="4"/>
        <w:ind w:firstLine="709"/>
        <w:jc w:val="both"/>
        <w:rPr>
          <w:bCs/>
          <w:color w:val="auto"/>
          <w:sz w:val="26"/>
          <w:szCs w:val="26"/>
          <w:lang w:val="uz-Latn-UZ"/>
        </w:rPr>
      </w:pPr>
      <w:r w:rsidRPr="00E90775">
        <w:rPr>
          <w:bCs/>
          <w:color w:val="auto"/>
          <w:sz w:val="26"/>
          <w:szCs w:val="26"/>
          <w:lang w:val="uz-Latn-UZ"/>
        </w:rPr>
        <w:t xml:space="preserve">Таъминотчи корхона томонидан хизматларни тўлиқ ҳажмда кўрсатиш учун электр таъминотида танқислик юзага келган тақдирда, Вазирлар Маҳкамасининг </w:t>
      </w:r>
      <w:r w:rsidRPr="00E90775">
        <w:rPr>
          <w:bCs/>
          <w:color w:val="auto"/>
          <w:sz w:val="26"/>
          <w:szCs w:val="26"/>
          <w:lang w:val="uz-Latn-UZ"/>
        </w:rPr>
        <w:br/>
        <w:t xml:space="preserve">2008 йил 24 декабрдаги 277-сон қарорида қайд этилган стратегик ва ижтимоий аҳамиятга эга истеъмолчиларга зарур бўлган электр энергиясининг минимал ҳажмини, шу жумладан чораклар ва ойлар бўйича </w:t>
      </w:r>
      <w:r w:rsidRPr="00E90775">
        <w:rPr>
          <w:bCs/>
          <w:color w:val="auto"/>
          <w:sz w:val="26"/>
          <w:szCs w:val="26"/>
          <w:lang w:val="uz-Cyrl-UZ"/>
        </w:rPr>
        <w:t>И</w:t>
      </w:r>
      <w:r w:rsidRPr="00E90775">
        <w:rPr>
          <w:bCs/>
          <w:color w:val="auto"/>
          <w:sz w:val="26"/>
          <w:szCs w:val="26"/>
          <w:lang w:val="uz-Latn-UZ"/>
        </w:rPr>
        <w:t xml:space="preserve">стеъмолчи билан белгиланган ва олдиндан келишилган </w:t>
      </w:r>
      <w:r w:rsidRPr="00E90775">
        <w:rPr>
          <w:bCs/>
          <w:color w:val="auto"/>
          <w:sz w:val="26"/>
          <w:szCs w:val="26"/>
          <w:lang w:val="uz-Cyrl-UZ"/>
        </w:rPr>
        <w:t xml:space="preserve">тартибда </w:t>
      </w:r>
      <w:r w:rsidRPr="00E90775">
        <w:rPr>
          <w:bCs/>
          <w:color w:val="auto"/>
          <w:sz w:val="26"/>
          <w:szCs w:val="26"/>
          <w:lang w:val="uz-Latn-UZ"/>
        </w:rPr>
        <w:t>етказиб берилишини таъминлаши шарт (7-илова).</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2.4. Истеъмолчи томонидан истеъмол қилинган электр энергиясининг ҳақ тўланиши лозим бўлган ҳажми ушбу </w:t>
      </w:r>
      <w:r w:rsidRPr="00E90775">
        <w:rPr>
          <w:bCs/>
          <w:color w:val="auto"/>
          <w:sz w:val="26"/>
          <w:szCs w:val="26"/>
          <w:lang w:val="uz-Cyrl-UZ"/>
        </w:rPr>
        <w:t>Ш</w:t>
      </w:r>
      <w:r w:rsidRPr="00E90775">
        <w:rPr>
          <w:bCs/>
          <w:color w:val="auto"/>
          <w:sz w:val="26"/>
          <w:szCs w:val="26"/>
          <w:lang w:val="uz-Latn-UZ"/>
        </w:rPr>
        <w:t>артномага 2-иловада назарда тутилган ҳисобга олиш приборларининг кўрсаткичлари асосида, ҳисобга олиш приборлари уланган ток ва кучланиш трансформаторларининг трансформация коэффициентлари</w:t>
      </w:r>
      <w:r w:rsidRPr="00E90775">
        <w:rPr>
          <w:bCs/>
          <w:color w:val="auto"/>
          <w:sz w:val="26"/>
          <w:szCs w:val="26"/>
          <w:lang w:val="uz-Cyrl-UZ"/>
        </w:rPr>
        <w:t>ни</w:t>
      </w:r>
      <w:r w:rsidRPr="00E90775">
        <w:rPr>
          <w:bCs/>
          <w:color w:val="auto"/>
          <w:sz w:val="26"/>
          <w:szCs w:val="26"/>
          <w:lang w:val="uz-Latn-UZ"/>
        </w:rPr>
        <w:t xml:space="preserve"> инобатга олган ҳолда аниқланади.</w:t>
      </w:r>
    </w:p>
    <w:p w:rsidR="003A52DE" w:rsidRPr="00E90775" w:rsidRDefault="00F26FCF" w:rsidP="003A52DE">
      <w:pPr>
        <w:spacing w:before="4" w:after="4"/>
        <w:ind w:firstLine="720"/>
        <w:jc w:val="both"/>
        <w:rPr>
          <w:bCs/>
          <w:color w:val="auto"/>
          <w:sz w:val="26"/>
          <w:szCs w:val="26"/>
          <w:lang w:val="uz-Latn-UZ"/>
        </w:rPr>
      </w:pPr>
      <w:r>
        <w:rPr>
          <w:bCs/>
          <w:color w:val="auto"/>
          <w:sz w:val="26"/>
          <w:szCs w:val="26"/>
          <w:lang w:val="uz-Latn-UZ"/>
        </w:rPr>
        <w:t>2.5.</w:t>
      </w:r>
      <w:r>
        <w:rPr>
          <w:bCs/>
          <w:color w:val="auto"/>
          <w:sz w:val="26"/>
          <w:szCs w:val="26"/>
          <w:lang w:val="uz-Cyrl-UZ"/>
        </w:rPr>
        <w:t> </w:t>
      </w:r>
      <w:r w:rsidR="003A52DE" w:rsidRPr="00E90775">
        <w:rPr>
          <w:bCs/>
          <w:color w:val="auto"/>
          <w:sz w:val="26"/>
          <w:szCs w:val="26"/>
          <w:lang w:val="uz-Latn-UZ"/>
        </w:rPr>
        <w:t>Истеъмолчининг (</w:t>
      </w:r>
      <w:r w:rsidR="00B27DBF">
        <w:rPr>
          <w:bCs/>
          <w:color w:val="auto"/>
          <w:sz w:val="26"/>
          <w:szCs w:val="26"/>
          <w:lang w:val="uz-Cyrl-UZ"/>
        </w:rPr>
        <w:t xml:space="preserve">маиший истеъмолчилар ва </w:t>
      </w:r>
      <w:r w:rsidR="003A52DE" w:rsidRPr="00E90775">
        <w:rPr>
          <w:bCs/>
          <w:color w:val="auto"/>
          <w:sz w:val="26"/>
          <w:szCs w:val="26"/>
          <w:lang w:val="uz-Latn-UZ"/>
        </w:rPr>
        <w:t xml:space="preserve">тадбиркорлик субъектларидан ташқари) электр энергиясини </w:t>
      </w:r>
      <w:r w:rsidR="003A52DE" w:rsidRPr="00E90775">
        <w:rPr>
          <w:bCs/>
          <w:color w:val="auto"/>
          <w:sz w:val="26"/>
          <w:szCs w:val="26"/>
          <w:lang w:val="uz-Cyrl-UZ"/>
        </w:rPr>
        <w:t>ҳ</w:t>
      </w:r>
      <w:r w:rsidR="003A52DE" w:rsidRPr="00E90775">
        <w:rPr>
          <w:bCs/>
          <w:color w:val="auto"/>
          <w:sz w:val="26"/>
          <w:szCs w:val="26"/>
          <w:lang w:val="uz-Latn-UZ"/>
        </w:rPr>
        <w:t xml:space="preserve">исобга олиш </w:t>
      </w:r>
      <w:r w:rsidR="003A52DE" w:rsidRPr="00E90775">
        <w:rPr>
          <w:bCs/>
          <w:color w:val="auto"/>
          <w:sz w:val="26"/>
          <w:szCs w:val="26"/>
          <w:lang w:val="uz-Cyrl-UZ"/>
        </w:rPr>
        <w:t>приборлари</w:t>
      </w:r>
      <w:r w:rsidR="003A52DE" w:rsidRPr="00E90775">
        <w:rPr>
          <w:bCs/>
          <w:color w:val="auto"/>
          <w:sz w:val="26"/>
          <w:szCs w:val="26"/>
          <w:lang w:val="uz-Latn-UZ"/>
        </w:rPr>
        <w:t xml:space="preserve">, шунингдек электр энергиясини ҳисобга олишнинг бошқа воситалари истеъмолчининг маблағлари ҳисобига сотиб олинади, давлат қиёсловидан ўтказилади, </w:t>
      </w:r>
      <w:r w:rsidR="003A52DE" w:rsidRPr="00E90775">
        <w:rPr>
          <w:bCs/>
          <w:color w:val="auto"/>
          <w:sz w:val="26"/>
          <w:szCs w:val="26"/>
          <w:lang w:val="uz-Cyrl-UZ"/>
        </w:rPr>
        <w:t xml:space="preserve">Таъминотчи </w:t>
      </w:r>
      <w:r w:rsidR="003A52DE" w:rsidRPr="00E90775">
        <w:rPr>
          <w:bCs/>
          <w:color w:val="auto"/>
          <w:sz w:val="26"/>
          <w:szCs w:val="26"/>
          <w:lang w:val="uz-Latn-UZ"/>
        </w:rPr>
        <w:t xml:space="preserve">корхона томонидан бепул ўрнатилади, пломбаланади ва рўйхатдан ўтказилади. </w:t>
      </w:r>
    </w:p>
    <w:p w:rsidR="003A52DE" w:rsidRPr="00E90775" w:rsidRDefault="004C6054" w:rsidP="003A52DE">
      <w:pPr>
        <w:spacing w:before="4" w:after="4"/>
        <w:ind w:firstLine="720"/>
        <w:jc w:val="both"/>
        <w:rPr>
          <w:bCs/>
          <w:color w:val="auto"/>
          <w:sz w:val="26"/>
          <w:szCs w:val="26"/>
          <w:lang w:val="uz-Latn-UZ"/>
        </w:rPr>
      </w:pPr>
      <w:r w:rsidRPr="00B27DBF">
        <w:rPr>
          <w:rFonts w:eastAsia="Calibri"/>
          <w:bCs/>
          <w:color w:val="auto"/>
          <w:sz w:val="26"/>
          <w:szCs w:val="26"/>
          <w:lang w:val="uz-Cyrl-UZ" w:eastAsia="en-US"/>
        </w:rPr>
        <w:lastRenderedPageBreak/>
        <w:t>Маиший истеъмолчилар ва</w:t>
      </w:r>
      <w:r>
        <w:rPr>
          <w:rFonts w:eastAsia="Calibri"/>
          <w:bCs/>
          <w:color w:val="auto"/>
          <w:sz w:val="24"/>
          <w:szCs w:val="24"/>
          <w:lang w:val="uz-Cyrl-UZ" w:eastAsia="en-US"/>
        </w:rPr>
        <w:t>т</w:t>
      </w:r>
      <w:r w:rsidR="003A52DE" w:rsidRPr="00E90775">
        <w:rPr>
          <w:bCs/>
          <w:color w:val="auto"/>
          <w:sz w:val="26"/>
          <w:szCs w:val="26"/>
          <w:lang w:val="uz-Latn-UZ"/>
        </w:rPr>
        <w:t>адбиркорлик субъектлари</w:t>
      </w:r>
      <w:r w:rsidR="003A52DE" w:rsidRPr="00E90775">
        <w:rPr>
          <w:bCs/>
          <w:color w:val="auto"/>
          <w:sz w:val="26"/>
          <w:szCs w:val="26"/>
          <w:lang w:val="uz-Cyrl-UZ"/>
        </w:rPr>
        <w:t>нинг</w:t>
      </w:r>
      <w:r w:rsidR="003A52DE" w:rsidRPr="00E90775">
        <w:rPr>
          <w:bCs/>
          <w:color w:val="auto"/>
          <w:sz w:val="26"/>
          <w:szCs w:val="26"/>
          <w:lang w:val="uz-Latn-UZ"/>
        </w:rPr>
        <w:t xml:space="preserve"> электр энергиясини ҳисобга олиш электрон асбобларини сотиб олиш, ўрнатиш, рўйхатга олиш, даврий давлат қиёсловидан ўтказиш ва пломбалаш, шунингдек, мавжуд (жумладан, индукцион) ҳисобга олиш </w:t>
      </w:r>
      <w:r w:rsidR="003A52DE" w:rsidRPr="00E90775">
        <w:rPr>
          <w:bCs/>
          <w:color w:val="auto"/>
          <w:sz w:val="26"/>
          <w:szCs w:val="26"/>
          <w:lang w:val="uz-Cyrl-UZ"/>
        </w:rPr>
        <w:t>приборлари</w:t>
      </w:r>
      <w:r w:rsidR="003A52DE" w:rsidRPr="00E90775">
        <w:rPr>
          <w:bCs/>
          <w:color w:val="auto"/>
          <w:sz w:val="26"/>
          <w:szCs w:val="26"/>
          <w:lang w:val="uz-Latn-UZ"/>
        </w:rPr>
        <w:t xml:space="preserve"> ҳудудий электр тармоқлари корхонаси маблағлари ҳисобидан алмаштирилади.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Ҳисобга олиш </w:t>
      </w:r>
      <w:r w:rsidRPr="00E90775">
        <w:rPr>
          <w:bCs/>
          <w:color w:val="auto"/>
          <w:sz w:val="26"/>
          <w:szCs w:val="26"/>
          <w:lang w:val="uz-Cyrl-UZ"/>
        </w:rPr>
        <w:t>И</w:t>
      </w:r>
      <w:r w:rsidRPr="00E90775">
        <w:rPr>
          <w:bCs/>
          <w:color w:val="auto"/>
          <w:sz w:val="26"/>
          <w:szCs w:val="26"/>
          <w:lang w:val="uz-Latn-UZ"/>
        </w:rPr>
        <w:t xml:space="preserve">стеъмолчининг айби билан бузилган тақдирда (ток </w:t>
      </w:r>
      <w:r w:rsidR="00F26FCF">
        <w:rPr>
          <w:bCs/>
          <w:color w:val="auto"/>
          <w:sz w:val="26"/>
          <w:szCs w:val="26"/>
          <w:lang w:val="uz-Latn-UZ"/>
        </w:rPr>
        <w:br/>
      </w:r>
      <w:r w:rsidRPr="00E90775">
        <w:rPr>
          <w:bCs/>
          <w:color w:val="auto"/>
          <w:sz w:val="26"/>
          <w:szCs w:val="26"/>
          <w:lang w:val="uz-Latn-UZ"/>
        </w:rPr>
        <w:t xml:space="preserve">ва кучланишни ўлчаш трансформаторларининг ишдан чиқиши, шунингдек иккиламчи коммутация, ҳисобга олиш </w:t>
      </w:r>
      <w:r w:rsidRPr="00E90775">
        <w:rPr>
          <w:bCs/>
          <w:color w:val="auto"/>
          <w:sz w:val="26"/>
          <w:szCs w:val="26"/>
          <w:lang w:val="uz-Cyrl-UZ"/>
        </w:rPr>
        <w:t>приборл</w:t>
      </w:r>
      <w:r w:rsidRPr="00E90775">
        <w:rPr>
          <w:bCs/>
          <w:color w:val="auto"/>
          <w:sz w:val="26"/>
          <w:szCs w:val="26"/>
          <w:lang w:val="uz-Latn-UZ"/>
        </w:rPr>
        <w:t xml:space="preserve">арининг шикастланиши ва уларнинг йўқолиши) ҳисобга олиш назорат қилиш асбобларини ва уларга тегишли асбоб-ускуналарни алмаштириш, таъмирлаш, давлат қиёсловидан ўтказиш ва ўрнатиш истеъмолчи томонидан улар қиймати ва кўрсатилган хизматлар учун ҳақ тўланган ҳолда, </w:t>
      </w:r>
      <w:r w:rsidRPr="00E90775">
        <w:rPr>
          <w:bCs/>
          <w:color w:val="auto"/>
          <w:sz w:val="26"/>
          <w:szCs w:val="26"/>
          <w:lang w:val="uz-Cyrl-UZ"/>
        </w:rPr>
        <w:t xml:space="preserve">Таъминотчи </w:t>
      </w:r>
      <w:r w:rsidRPr="00E90775">
        <w:rPr>
          <w:bCs/>
          <w:color w:val="auto"/>
          <w:sz w:val="26"/>
          <w:szCs w:val="26"/>
          <w:lang w:val="uz-Latn-UZ"/>
        </w:rPr>
        <w:t>корхона томонидан амалга оширилади.</w:t>
      </w:r>
    </w:p>
    <w:p w:rsidR="003A52DE" w:rsidRPr="00E90775" w:rsidRDefault="003A52DE" w:rsidP="003A52DE">
      <w:pPr>
        <w:pStyle w:val="a"/>
        <w:numPr>
          <w:ilvl w:val="0"/>
          <w:numId w:val="0"/>
        </w:numPr>
        <w:spacing w:before="4" w:after="4"/>
        <w:ind w:left="360"/>
        <w:jc w:val="both"/>
        <w:rPr>
          <w:color w:val="auto"/>
          <w:lang w:val="uz-Latn-UZ"/>
        </w:rPr>
      </w:pPr>
    </w:p>
    <w:p w:rsidR="003A52DE" w:rsidRPr="00E90775" w:rsidRDefault="003A52DE" w:rsidP="003A52DE">
      <w:pPr>
        <w:numPr>
          <w:ilvl w:val="0"/>
          <w:numId w:val="28"/>
        </w:numPr>
        <w:spacing w:before="4" w:after="4"/>
        <w:jc w:val="center"/>
        <w:rPr>
          <w:b/>
          <w:color w:val="auto"/>
          <w:sz w:val="26"/>
          <w:szCs w:val="26"/>
          <w:lang w:val="uz-Latn-UZ"/>
        </w:rPr>
      </w:pPr>
      <w:r w:rsidRPr="00E90775">
        <w:rPr>
          <w:b/>
          <w:color w:val="auto"/>
          <w:sz w:val="26"/>
          <w:szCs w:val="26"/>
          <w:lang w:val="uz-Latn-UZ"/>
        </w:rPr>
        <w:t>ҲИСОБ-КИТОБ ҚИЛИШ ТАРТИБИ</w:t>
      </w:r>
    </w:p>
    <w:p w:rsidR="003A52DE" w:rsidRPr="00E90775" w:rsidRDefault="003A52DE" w:rsidP="003A52DE">
      <w:pPr>
        <w:pStyle w:val="8"/>
        <w:rPr>
          <w:color w:val="auto"/>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3.1. Электр энергияси учун ҳисоб-китоблар бир ставкали, табақалаштирилган, ўсиб борувчи</w:t>
      </w:r>
      <w:r w:rsidRPr="00E90775">
        <w:rPr>
          <w:bCs/>
          <w:color w:val="auto"/>
          <w:sz w:val="26"/>
          <w:szCs w:val="26"/>
          <w:lang w:val="uz-Cyrl-UZ"/>
        </w:rPr>
        <w:t>, камаювчи</w:t>
      </w:r>
      <w:r w:rsidRPr="00E90775">
        <w:rPr>
          <w:bCs/>
          <w:color w:val="auto"/>
          <w:sz w:val="26"/>
          <w:szCs w:val="26"/>
          <w:lang w:val="uz-Latn-UZ"/>
        </w:rPr>
        <w:t xml:space="preserve"> коэффициент қўлланиладиган ёки аҳолига тенглаштирилган тарифлар асосида амалга оширилади. </w:t>
      </w:r>
    </w:p>
    <w:p w:rsidR="003A52DE" w:rsidRPr="00E90775" w:rsidRDefault="003A52DE" w:rsidP="003A52DE">
      <w:pPr>
        <w:spacing w:before="4" w:after="4"/>
        <w:ind w:firstLine="720"/>
        <w:jc w:val="both"/>
        <w:rPr>
          <w:color w:val="auto"/>
          <w:sz w:val="26"/>
          <w:szCs w:val="26"/>
          <w:lang w:val="uz-Latn-UZ"/>
        </w:rPr>
      </w:pPr>
      <w:r w:rsidRPr="00E90775">
        <w:rPr>
          <w:bCs/>
          <w:color w:val="auto"/>
          <w:sz w:val="26"/>
          <w:szCs w:val="26"/>
          <w:lang w:val="uz-Latn-UZ"/>
        </w:rPr>
        <w:t>3.2.</w:t>
      </w:r>
      <w:r w:rsidRPr="00E90775">
        <w:rPr>
          <w:color w:val="auto"/>
          <w:sz w:val="26"/>
          <w:szCs w:val="26"/>
          <w:lang w:val="uz-Cyrl-UZ"/>
        </w:rPr>
        <w:t> </w:t>
      </w:r>
      <w:r w:rsidRPr="00E90775">
        <w:rPr>
          <w:color w:val="auto"/>
          <w:sz w:val="26"/>
          <w:szCs w:val="26"/>
          <w:lang w:val="uz-Latn-UZ"/>
        </w:rPr>
        <w:t xml:space="preserve">Уланган қуввати 750 кВА ва ундан ортиқ бўлган Истеъмолчи </w:t>
      </w:r>
      <w:r w:rsidRPr="00E90775">
        <w:rPr>
          <w:bCs/>
          <w:color w:val="auto"/>
          <w:sz w:val="26"/>
          <w:szCs w:val="26"/>
          <w:lang w:val="uz-Latn-UZ"/>
        </w:rPr>
        <w:t xml:space="preserve">(бюджет ташкилотлари, сув таъминоти ташкилотлари, фермер хўжаликлари ва сув истеъмолчилари уюшмаларининг насос станциялари, шунингдек Давлат бюджетидан молиялаштириладиганнасос станциялари бундан мустасно) </w:t>
      </w:r>
      <w:r w:rsidRPr="00E90775">
        <w:rPr>
          <w:color w:val="auto"/>
          <w:sz w:val="26"/>
          <w:szCs w:val="26"/>
          <w:lang w:val="uz-Latn-UZ"/>
        </w:rPr>
        <w:t>электр энергияси учун ҳисоб-китобларни табақалаштирилган тариф бўйича амалга оширади.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 қилинган энергия учун табақалаштирилган тариф бўйича ҳисоб-китоблар:</w:t>
      </w:r>
    </w:p>
    <w:p w:rsidR="003A52DE" w:rsidRPr="00E90775" w:rsidRDefault="003A52DE" w:rsidP="003A52DE">
      <w:pPr>
        <w:shd w:val="clear" w:color="auto" w:fill="FFFFFF"/>
        <w:spacing w:before="4" w:after="4"/>
        <w:ind w:firstLine="720"/>
        <w:jc w:val="both"/>
        <w:rPr>
          <w:bCs/>
          <w:color w:val="auto"/>
          <w:sz w:val="26"/>
          <w:szCs w:val="26"/>
          <w:lang w:val="uz-Latn-UZ"/>
        </w:rPr>
      </w:pPr>
      <w:r w:rsidRPr="00E90775">
        <w:rPr>
          <w:bCs/>
          <w:color w:val="auto"/>
          <w:sz w:val="26"/>
          <w:szCs w:val="26"/>
          <w:lang w:val="uz-Latn-UZ"/>
        </w:rPr>
        <w:t>ярим тиғиз давр – сутканинг ёруғ вақтида (</w:t>
      </w:r>
      <w:r w:rsidRPr="00E90775">
        <w:rPr>
          <w:color w:val="auto"/>
          <w:sz w:val="26"/>
          <w:szCs w:val="26"/>
          <w:lang w:val="uz-Latn-UZ"/>
        </w:rPr>
        <w:t>соат 9</w:t>
      </w:r>
      <w:r w:rsidRPr="00E90775">
        <w:rPr>
          <w:color w:val="auto"/>
          <w:sz w:val="26"/>
          <w:szCs w:val="26"/>
          <w:vertAlign w:val="superscript"/>
          <w:lang w:val="uz-Latn-UZ"/>
        </w:rPr>
        <w:t xml:space="preserve">00 </w:t>
      </w:r>
      <w:r w:rsidRPr="00E90775">
        <w:rPr>
          <w:color w:val="auto"/>
          <w:sz w:val="26"/>
          <w:szCs w:val="26"/>
          <w:lang w:val="uz-Latn-UZ"/>
        </w:rPr>
        <w:t>дан17</w:t>
      </w:r>
      <w:r w:rsidRPr="00E90775">
        <w:rPr>
          <w:color w:val="auto"/>
          <w:sz w:val="26"/>
          <w:szCs w:val="26"/>
          <w:vertAlign w:val="superscript"/>
          <w:lang w:val="uz-Latn-UZ"/>
        </w:rPr>
        <w:t>00</w:t>
      </w:r>
      <w:r w:rsidRPr="00E90775">
        <w:rPr>
          <w:color w:val="auto"/>
          <w:sz w:val="26"/>
          <w:szCs w:val="26"/>
          <w:lang w:val="uz-Latn-UZ"/>
        </w:rPr>
        <w:t xml:space="preserve"> гача</w:t>
      </w:r>
      <w:r w:rsidRPr="00E90775">
        <w:rPr>
          <w:bCs/>
          <w:color w:val="auto"/>
          <w:sz w:val="26"/>
          <w:szCs w:val="26"/>
          <w:lang w:val="uz-Latn-UZ"/>
        </w:rPr>
        <w:t xml:space="preserve">) – белгиланган тариф бўйича,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тиғиз давр – энг катта юкламали соатларда (</w:t>
      </w:r>
      <w:r w:rsidRPr="00E90775">
        <w:rPr>
          <w:color w:val="auto"/>
          <w:sz w:val="26"/>
          <w:szCs w:val="26"/>
          <w:lang w:val="uz-Latn-UZ"/>
        </w:rPr>
        <w:t>ягона электр энергетика тизимининг энг катта юкламали соатлари: эрталабки энг катта миқдор соат 6</w:t>
      </w:r>
      <w:r w:rsidRPr="00E90775">
        <w:rPr>
          <w:color w:val="auto"/>
          <w:sz w:val="26"/>
          <w:szCs w:val="26"/>
          <w:vertAlign w:val="superscript"/>
          <w:lang w:val="uz-Latn-UZ"/>
        </w:rPr>
        <w:t xml:space="preserve">00 </w:t>
      </w:r>
      <w:r w:rsidRPr="00E90775">
        <w:rPr>
          <w:color w:val="auto"/>
          <w:sz w:val="26"/>
          <w:szCs w:val="26"/>
          <w:lang w:val="uz-Latn-UZ"/>
        </w:rPr>
        <w:t xml:space="preserve"> дан 9</w:t>
      </w:r>
      <w:r w:rsidRPr="00E90775">
        <w:rPr>
          <w:color w:val="auto"/>
          <w:sz w:val="26"/>
          <w:szCs w:val="26"/>
          <w:vertAlign w:val="superscript"/>
          <w:lang w:val="uz-Latn-UZ"/>
        </w:rPr>
        <w:t xml:space="preserve">00 </w:t>
      </w:r>
      <w:r w:rsidRPr="00E90775">
        <w:rPr>
          <w:color w:val="auto"/>
          <w:sz w:val="26"/>
          <w:szCs w:val="26"/>
          <w:lang w:val="uz-Latn-UZ"/>
        </w:rPr>
        <w:t>гача, кечки энг катта миқдор соат 17</w:t>
      </w:r>
      <w:r w:rsidRPr="00E90775">
        <w:rPr>
          <w:color w:val="auto"/>
          <w:sz w:val="26"/>
          <w:szCs w:val="26"/>
          <w:vertAlign w:val="superscript"/>
          <w:lang w:val="uz-Latn-UZ"/>
        </w:rPr>
        <w:t xml:space="preserve">00 </w:t>
      </w:r>
      <w:r w:rsidRPr="00E90775">
        <w:rPr>
          <w:color w:val="auto"/>
          <w:sz w:val="26"/>
          <w:szCs w:val="26"/>
          <w:lang w:val="uz-Latn-UZ"/>
        </w:rPr>
        <w:t>дан 22</w:t>
      </w:r>
      <w:r w:rsidRPr="00E90775">
        <w:rPr>
          <w:color w:val="auto"/>
          <w:sz w:val="26"/>
          <w:szCs w:val="26"/>
          <w:vertAlign w:val="superscript"/>
          <w:lang w:val="uz-Latn-UZ"/>
        </w:rPr>
        <w:t xml:space="preserve">00 </w:t>
      </w:r>
      <w:r w:rsidRPr="00E90775">
        <w:rPr>
          <w:color w:val="auto"/>
          <w:sz w:val="26"/>
          <w:szCs w:val="26"/>
          <w:lang w:val="uz-Latn-UZ"/>
        </w:rPr>
        <w:t xml:space="preserve">гача) белгиланган тарифга нисбатан </w:t>
      </w:r>
      <w:r w:rsidRPr="00E90775">
        <w:rPr>
          <w:color w:val="auto"/>
          <w:sz w:val="26"/>
          <w:szCs w:val="26"/>
          <w:lang w:val="uz-Latn-UZ"/>
        </w:rPr>
        <w:br/>
        <w:t>1,5 баравар миқдорда ўсувчи коэффициентни қўллаш орқали;</w:t>
      </w:r>
    </w:p>
    <w:p w:rsidR="003A52DE" w:rsidRPr="00E90775" w:rsidRDefault="003A52DE" w:rsidP="003A52DE">
      <w:pPr>
        <w:shd w:val="clear" w:color="auto" w:fill="FFFFFF"/>
        <w:spacing w:before="4" w:after="4"/>
        <w:ind w:firstLine="720"/>
        <w:jc w:val="both"/>
        <w:rPr>
          <w:bCs/>
          <w:color w:val="auto"/>
          <w:sz w:val="26"/>
          <w:szCs w:val="26"/>
          <w:lang w:val="uz-Latn-UZ"/>
        </w:rPr>
      </w:pPr>
      <w:r w:rsidRPr="00E90775">
        <w:rPr>
          <w:bCs/>
          <w:color w:val="auto"/>
          <w:sz w:val="26"/>
          <w:szCs w:val="26"/>
          <w:lang w:val="uz-Latn-UZ"/>
        </w:rPr>
        <w:t xml:space="preserve">тунги давр – сутканинг қоронғи вақтида (энг кам юкламали соатларида: </w:t>
      </w:r>
      <w:r w:rsidRPr="00E90775">
        <w:rPr>
          <w:bCs/>
          <w:color w:val="auto"/>
          <w:sz w:val="26"/>
          <w:szCs w:val="26"/>
          <w:lang w:val="uz-Latn-UZ"/>
        </w:rPr>
        <w:br/>
      </w:r>
      <w:r w:rsidRPr="00E90775">
        <w:rPr>
          <w:color w:val="auto"/>
          <w:sz w:val="26"/>
          <w:szCs w:val="26"/>
          <w:lang w:val="uz-Latn-UZ"/>
        </w:rPr>
        <w:t>22</w:t>
      </w:r>
      <w:r w:rsidRPr="00E90775">
        <w:rPr>
          <w:color w:val="auto"/>
          <w:sz w:val="26"/>
          <w:szCs w:val="26"/>
          <w:vertAlign w:val="superscript"/>
          <w:lang w:val="uz-Latn-UZ"/>
        </w:rPr>
        <w:t xml:space="preserve">00 </w:t>
      </w:r>
      <w:r w:rsidRPr="00E90775">
        <w:rPr>
          <w:color w:val="auto"/>
          <w:sz w:val="26"/>
          <w:szCs w:val="26"/>
          <w:lang w:val="uz-Latn-UZ"/>
        </w:rPr>
        <w:t>дан 24</w:t>
      </w:r>
      <w:r w:rsidRPr="00E90775">
        <w:rPr>
          <w:color w:val="auto"/>
          <w:sz w:val="26"/>
          <w:szCs w:val="26"/>
          <w:vertAlign w:val="superscript"/>
          <w:lang w:val="uz-Latn-UZ"/>
        </w:rPr>
        <w:t>00</w:t>
      </w:r>
      <w:r w:rsidRPr="00E90775">
        <w:rPr>
          <w:color w:val="auto"/>
          <w:sz w:val="26"/>
          <w:szCs w:val="26"/>
          <w:lang w:val="uz-Latn-UZ"/>
        </w:rPr>
        <w:t xml:space="preserve"> гача ва 00</w:t>
      </w:r>
      <w:r w:rsidRPr="00E90775">
        <w:rPr>
          <w:color w:val="auto"/>
          <w:sz w:val="26"/>
          <w:szCs w:val="26"/>
          <w:vertAlign w:val="superscript"/>
          <w:lang w:val="uz-Latn-UZ"/>
        </w:rPr>
        <w:t xml:space="preserve">00 </w:t>
      </w:r>
      <w:r w:rsidRPr="00E90775">
        <w:rPr>
          <w:color w:val="auto"/>
          <w:sz w:val="26"/>
          <w:szCs w:val="26"/>
          <w:lang w:val="uz-Latn-UZ"/>
        </w:rPr>
        <w:t>дан 6</w:t>
      </w:r>
      <w:r w:rsidRPr="00E90775">
        <w:rPr>
          <w:color w:val="auto"/>
          <w:sz w:val="26"/>
          <w:szCs w:val="26"/>
          <w:vertAlign w:val="superscript"/>
          <w:lang w:val="uz-Latn-UZ"/>
        </w:rPr>
        <w:t>00</w:t>
      </w:r>
      <w:r w:rsidRPr="00E90775">
        <w:rPr>
          <w:color w:val="auto"/>
          <w:sz w:val="26"/>
          <w:szCs w:val="26"/>
          <w:lang w:val="uz-Latn-UZ"/>
        </w:rPr>
        <w:t xml:space="preserve"> гача</w:t>
      </w:r>
      <w:r w:rsidRPr="00E90775">
        <w:rPr>
          <w:bCs/>
          <w:color w:val="auto"/>
          <w:sz w:val="26"/>
          <w:szCs w:val="26"/>
          <w:lang w:val="uz-Latn-UZ"/>
        </w:rPr>
        <w:t xml:space="preserve">) – </w:t>
      </w:r>
      <w:r w:rsidRPr="00E90775">
        <w:rPr>
          <w:color w:val="auto"/>
          <w:sz w:val="26"/>
          <w:szCs w:val="26"/>
          <w:lang w:val="uz-Latn-UZ"/>
        </w:rPr>
        <w:t>белгиланган тарифга нисбатан 1,5 баравар камаювчи  коэффициентни қўллаш орқали амалга оширилади.</w:t>
      </w:r>
    </w:p>
    <w:p w:rsidR="003A52DE" w:rsidRPr="00E90775" w:rsidRDefault="003A52DE" w:rsidP="003A52DE">
      <w:pPr>
        <w:widowControl w:val="0"/>
        <w:shd w:val="clear" w:color="auto" w:fill="FFFFFF"/>
        <w:spacing w:before="4" w:after="4"/>
        <w:ind w:firstLine="720"/>
        <w:jc w:val="both"/>
        <w:rPr>
          <w:color w:val="auto"/>
          <w:sz w:val="26"/>
          <w:szCs w:val="26"/>
          <w:lang w:val="uz-Latn-UZ"/>
        </w:rPr>
      </w:pPr>
      <w:r w:rsidRPr="007C4E55">
        <w:rPr>
          <w:color w:val="auto"/>
          <w:sz w:val="26"/>
          <w:szCs w:val="26"/>
          <w:lang w:val="uz-Latn-UZ"/>
        </w:rPr>
        <w:t>Белгиланган тариф II тариф гуруҳи истеъмолчилари учун бир ставкали тарифга мос келади.</w:t>
      </w:r>
    </w:p>
    <w:p w:rsidR="003A52DE" w:rsidRPr="00E90775" w:rsidRDefault="003A52DE" w:rsidP="003A52DE">
      <w:pPr>
        <w:widowControl w:val="0"/>
        <w:shd w:val="clear" w:color="auto" w:fill="FFFFFF"/>
        <w:spacing w:before="4" w:after="4"/>
        <w:ind w:firstLine="720"/>
        <w:jc w:val="both"/>
        <w:rPr>
          <w:color w:val="auto"/>
          <w:sz w:val="26"/>
          <w:szCs w:val="26"/>
          <w:lang w:val="uz-Latn-UZ"/>
        </w:rPr>
      </w:pPr>
      <w:r w:rsidRPr="00E90775">
        <w:rPr>
          <w:color w:val="auto"/>
          <w:sz w:val="26"/>
          <w:szCs w:val="26"/>
          <w:lang w:val="uz-Latn-UZ"/>
        </w:rPr>
        <w:t>Табақалаштирилган тариф қўлланилмайдиган истеъмолчига нисбатан энергия учун ҳисоб-китобларда бир ставкали тариф қўлланилади.</w:t>
      </w:r>
    </w:p>
    <w:p w:rsidR="003A52DE" w:rsidRPr="00E90775" w:rsidRDefault="003A52DE" w:rsidP="003A52DE">
      <w:pPr>
        <w:shd w:val="clear" w:color="auto" w:fill="FFFFFF"/>
        <w:spacing w:before="4" w:after="4"/>
        <w:ind w:firstLine="720"/>
        <w:jc w:val="both"/>
        <w:rPr>
          <w:bCs/>
          <w:color w:val="auto"/>
          <w:sz w:val="26"/>
          <w:szCs w:val="26"/>
          <w:lang w:val="uz-Latn-UZ"/>
        </w:rPr>
      </w:pPr>
      <w:r w:rsidRPr="00E90775">
        <w:rPr>
          <w:bCs/>
          <w:color w:val="auto"/>
          <w:sz w:val="26"/>
          <w:szCs w:val="26"/>
          <w:lang w:val="uz-Latn-UZ"/>
        </w:rPr>
        <w:t>Реактив энергия компенсацияси учун чегирмалар (устамалар) реактив энергияни ҳисобга олиш приборларининг кўрсаткичлари асосида аниқланади ҳамда тегишли равишда истеъмол қилинган (ҳосил қилган) реактив энергиянинг 1 кВар/соат учун тўлов тарзида ундирилади.</w:t>
      </w:r>
    </w:p>
    <w:p w:rsidR="003A52DE" w:rsidRPr="00E90775" w:rsidRDefault="003A52DE" w:rsidP="003A52DE">
      <w:pPr>
        <w:shd w:val="clear" w:color="auto" w:fill="FFFFFF"/>
        <w:spacing w:before="4" w:after="4"/>
        <w:ind w:firstLine="720"/>
        <w:jc w:val="both"/>
        <w:rPr>
          <w:bCs/>
          <w:color w:val="auto"/>
          <w:sz w:val="26"/>
          <w:szCs w:val="26"/>
          <w:lang w:val="uz-Latn-UZ"/>
        </w:rPr>
      </w:pPr>
      <w:r w:rsidRPr="00E90775">
        <w:rPr>
          <w:bCs/>
          <w:color w:val="auto"/>
          <w:sz w:val="26"/>
          <w:szCs w:val="26"/>
          <w:lang w:val="uz-Latn-UZ"/>
        </w:rPr>
        <w:t>Реактив энергиянинг шартномавий миқдори реактив энергиянинг иқтисодий қийматидан келиб чиққан ҳолда аниқланади.</w:t>
      </w:r>
    </w:p>
    <w:p w:rsidR="003A52DE" w:rsidRPr="00E90775" w:rsidRDefault="003A52DE" w:rsidP="003A52DE">
      <w:pPr>
        <w:pStyle w:val="a"/>
        <w:numPr>
          <w:ilvl w:val="0"/>
          <w:numId w:val="0"/>
        </w:numPr>
        <w:spacing w:before="4" w:after="4"/>
        <w:ind w:firstLine="709"/>
        <w:jc w:val="both"/>
        <w:rPr>
          <w:bCs/>
          <w:color w:val="auto"/>
          <w:sz w:val="26"/>
          <w:szCs w:val="26"/>
          <w:lang w:val="uz-Latn-UZ"/>
        </w:rPr>
      </w:pPr>
      <w:r w:rsidRPr="00E90775">
        <w:rPr>
          <w:bCs/>
          <w:color w:val="auto"/>
          <w:sz w:val="26"/>
          <w:szCs w:val="26"/>
          <w:lang w:val="uz-Latn-UZ"/>
        </w:rPr>
        <w:t>Реактив энергиянинг ҳар бир ҳисобот даври учун иқтисодий қиймати, шартномада кўрсатилган ва ўрнатилган тартибда аниқланадиган қувват коэффициентининг оптимал миқдори ҳисобга олиниб, ушбу давр учун актив энергиянинг шартномадаги миқдоридан келиб чиққан ҳолда аниқланади.</w:t>
      </w:r>
    </w:p>
    <w:p w:rsidR="003A52DE" w:rsidRPr="00E90775" w:rsidRDefault="003A52DE" w:rsidP="003A52DE">
      <w:pPr>
        <w:pStyle w:val="a"/>
        <w:numPr>
          <w:ilvl w:val="0"/>
          <w:numId w:val="0"/>
        </w:numPr>
        <w:spacing w:before="4" w:after="4"/>
        <w:ind w:firstLine="709"/>
        <w:jc w:val="both"/>
        <w:rPr>
          <w:bCs/>
          <w:color w:val="auto"/>
          <w:sz w:val="26"/>
          <w:szCs w:val="26"/>
          <w:lang w:val="uz-Latn-UZ"/>
        </w:rPr>
      </w:pPr>
      <w:r w:rsidRPr="00E90775">
        <w:rPr>
          <w:bCs/>
          <w:color w:val="auto"/>
          <w:sz w:val="26"/>
          <w:szCs w:val="26"/>
          <w:lang w:val="uz-Latn-UZ"/>
        </w:rPr>
        <w:t xml:space="preserve">Уланган қувватидан қатъий назар, крипто-актив ва майнинг соҳасида фаолиятни амалга оширувчи </w:t>
      </w:r>
      <w:r w:rsidRPr="00E90775">
        <w:rPr>
          <w:bCs/>
          <w:color w:val="auto"/>
          <w:sz w:val="26"/>
          <w:szCs w:val="26"/>
          <w:lang w:val="uz-Cyrl-UZ"/>
        </w:rPr>
        <w:t>И</w:t>
      </w:r>
      <w:r w:rsidRPr="00E90775">
        <w:rPr>
          <w:bCs/>
          <w:color w:val="auto"/>
          <w:sz w:val="26"/>
          <w:szCs w:val="26"/>
          <w:lang w:val="uz-Latn-UZ"/>
        </w:rPr>
        <w:t xml:space="preserve">стеъмолчилар (турли криптовалюталарда янги бирликлар </w:t>
      </w:r>
      <w:r w:rsidR="00F26FCF">
        <w:rPr>
          <w:bCs/>
          <w:color w:val="auto"/>
          <w:sz w:val="26"/>
          <w:szCs w:val="26"/>
          <w:lang w:val="uz-Latn-UZ"/>
        </w:rPr>
        <w:br/>
      </w:r>
      <w:r w:rsidRPr="00E90775">
        <w:rPr>
          <w:bCs/>
          <w:color w:val="auto"/>
          <w:sz w:val="26"/>
          <w:szCs w:val="26"/>
          <w:lang w:val="uz-Latn-UZ"/>
        </w:rPr>
        <w:lastRenderedPageBreak/>
        <w:t>ва комиссия йиғимлари форматида мукофот олиш имконини берадиган тақсимлаш платформасини таъминлаш ва янги блоклар яратиш бўйича фаолият) фойдаланган электр энергияси учун тўловларни тегишли тариф гуруҳига асосан белгиланган тарифга нисбатан 3 баробар ўсувчи коэффициентга мувофиқ тўлайди.</w:t>
      </w:r>
    </w:p>
    <w:p w:rsidR="003A52DE" w:rsidRPr="00E90775" w:rsidRDefault="003A52DE" w:rsidP="003A52DE">
      <w:pPr>
        <w:spacing w:before="4" w:after="4"/>
        <w:ind w:firstLine="720"/>
        <w:jc w:val="both"/>
        <w:rPr>
          <w:color w:val="auto"/>
          <w:sz w:val="26"/>
          <w:szCs w:val="26"/>
          <w:lang w:val="uz-Latn-UZ"/>
        </w:rPr>
      </w:pPr>
      <w:r w:rsidRPr="00E90775">
        <w:rPr>
          <w:bCs/>
          <w:color w:val="auto"/>
          <w:sz w:val="26"/>
          <w:szCs w:val="26"/>
          <w:lang w:val="uz-Latn-UZ"/>
        </w:rPr>
        <w:t xml:space="preserve">3.3. </w:t>
      </w:r>
      <w:r w:rsidRPr="00E90775">
        <w:rPr>
          <w:color w:val="auto"/>
          <w:sz w:val="26"/>
          <w:szCs w:val="26"/>
          <w:lang w:val="uz-Latn-UZ"/>
        </w:rPr>
        <w:t xml:space="preserve">Бир неча тариф гуруҳларига мансуб </w:t>
      </w:r>
      <w:r w:rsidRPr="00E90775">
        <w:rPr>
          <w:color w:val="auto"/>
          <w:sz w:val="26"/>
          <w:szCs w:val="26"/>
          <w:lang w:val="uz-Cyrl-UZ"/>
        </w:rPr>
        <w:t>И</w:t>
      </w:r>
      <w:r w:rsidRPr="00E90775">
        <w:rPr>
          <w:color w:val="auto"/>
          <w:sz w:val="26"/>
          <w:szCs w:val="26"/>
          <w:lang w:val="uz-Latn-UZ"/>
        </w:rPr>
        <w:t>стеъмолчи билан ҳисоб-китоблар, ҳар бир тариф гуруҳига алоҳида ўрнатилган ҳисобга олиш приборлари кўрсаткичлари бўйича амалга оширилади.</w:t>
      </w:r>
    </w:p>
    <w:p w:rsidR="003A52DE" w:rsidRPr="00E90775" w:rsidRDefault="003A52DE" w:rsidP="003A52DE">
      <w:pPr>
        <w:shd w:val="clear" w:color="auto" w:fill="FFFFFF"/>
        <w:spacing w:before="4" w:after="4"/>
        <w:ind w:firstLine="720"/>
        <w:jc w:val="both"/>
        <w:rPr>
          <w:bCs/>
          <w:color w:val="auto"/>
          <w:sz w:val="26"/>
          <w:szCs w:val="26"/>
          <w:lang w:val="uz-Latn-UZ"/>
        </w:rPr>
      </w:pPr>
      <w:r w:rsidRPr="00E90775">
        <w:rPr>
          <w:bCs/>
          <w:color w:val="auto"/>
          <w:sz w:val="26"/>
          <w:szCs w:val="26"/>
          <w:lang w:val="uz-Latn-UZ"/>
        </w:rPr>
        <w:t xml:space="preserve">3.4. Таъминотчи корхона </w:t>
      </w:r>
      <w:r w:rsidRPr="00E90775">
        <w:rPr>
          <w:bCs/>
          <w:color w:val="auto"/>
          <w:sz w:val="26"/>
          <w:szCs w:val="26"/>
          <w:lang w:val="uz-Cyrl-UZ"/>
        </w:rPr>
        <w:t>И</w:t>
      </w:r>
      <w:r w:rsidRPr="00E90775">
        <w:rPr>
          <w:bCs/>
          <w:color w:val="auto"/>
          <w:sz w:val="26"/>
          <w:szCs w:val="26"/>
          <w:lang w:val="uz-Latn-UZ"/>
        </w:rPr>
        <w:t xml:space="preserve">стеъмолчи (ёки унинг вакили) билан биргаликда истеъмол қилинган электр энергиясининг амалдаги миқдорини аниқлаш учун улардаги электр энергиясини ҳисобга олиш </w:t>
      </w:r>
      <w:r w:rsidRPr="00E90775">
        <w:rPr>
          <w:bCs/>
          <w:color w:val="auto"/>
          <w:sz w:val="26"/>
          <w:szCs w:val="26"/>
          <w:lang w:val="uz-Cyrl-UZ"/>
        </w:rPr>
        <w:t>приборлари</w:t>
      </w:r>
      <w:r w:rsidRPr="00E90775">
        <w:rPr>
          <w:bCs/>
          <w:color w:val="auto"/>
          <w:sz w:val="26"/>
          <w:szCs w:val="26"/>
          <w:lang w:val="uz-Latn-UZ"/>
        </w:rPr>
        <w:t xml:space="preserve"> кўрсаткичларини ҳар ойда ёзиб олиши ва зарур бўлганда электр энергиясини ҳисобга олиш </w:t>
      </w:r>
      <w:r w:rsidRPr="00E90775">
        <w:rPr>
          <w:bCs/>
          <w:color w:val="auto"/>
          <w:sz w:val="26"/>
          <w:szCs w:val="26"/>
          <w:lang w:val="uz-Cyrl-UZ"/>
        </w:rPr>
        <w:t>прибор</w:t>
      </w:r>
      <w:r w:rsidRPr="00E90775">
        <w:rPr>
          <w:bCs/>
          <w:color w:val="auto"/>
          <w:sz w:val="26"/>
          <w:szCs w:val="26"/>
          <w:lang w:val="uz-Latn-UZ"/>
        </w:rPr>
        <w:t xml:space="preserve">ларини улаш схемасини текшириб кўриш ваколатига эга. </w:t>
      </w:r>
    </w:p>
    <w:p w:rsidR="003A52DE" w:rsidRPr="00E90775" w:rsidRDefault="003A52DE" w:rsidP="003A52DE">
      <w:pPr>
        <w:spacing w:before="4" w:after="4"/>
        <w:ind w:firstLine="720"/>
        <w:jc w:val="both"/>
        <w:rPr>
          <w:bCs/>
          <w:color w:val="auto"/>
          <w:sz w:val="26"/>
          <w:szCs w:val="26"/>
          <w:shd w:val="clear" w:color="auto" w:fill="FFFFFF"/>
          <w:lang w:val="uz-Latn-UZ"/>
        </w:rPr>
      </w:pPr>
      <w:r w:rsidRPr="00E90775">
        <w:rPr>
          <w:bCs/>
          <w:color w:val="auto"/>
          <w:sz w:val="26"/>
          <w:szCs w:val="26"/>
          <w:shd w:val="clear" w:color="auto" w:fill="FFFFFF"/>
          <w:lang w:val="uz-Latn-UZ"/>
        </w:rPr>
        <w:t xml:space="preserve">Таъминотчи корхона Истеъмолчи билан биргаликда ҳисоб-китоб даври тугагандан сўнг (мавжуд вазиятдан келиб чиққан ҳолда) ҳисобга олиш приборларининг кўрсаткичларини ҳар ойда ёзиб олади ва ушбу </w:t>
      </w:r>
      <w:r w:rsidRPr="00E90775">
        <w:rPr>
          <w:bCs/>
          <w:color w:val="auto"/>
          <w:sz w:val="26"/>
          <w:szCs w:val="26"/>
          <w:shd w:val="clear" w:color="auto" w:fill="FFFFFF"/>
          <w:lang w:val="uz-Cyrl-UZ"/>
        </w:rPr>
        <w:t>Ш</w:t>
      </w:r>
      <w:r w:rsidRPr="00E90775">
        <w:rPr>
          <w:bCs/>
          <w:color w:val="auto"/>
          <w:sz w:val="26"/>
          <w:szCs w:val="26"/>
          <w:shd w:val="clear" w:color="auto" w:fill="FFFFFF"/>
          <w:lang w:val="uz-Latn-UZ"/>
        </w:rPr>
        <w:t xml:space="preserve">артноманинг </w:t>
      </w:r>
      <w:r w:rsidRPr="00E90775">
        <w:rPr>
          <w:bCs/>
          <w:color w:val="auto"/>
          <w:sz w:val="26"/>
          <w:szCs w:val="26"/>
          <w:shd w:val="clear" w:color="auto" w:fill="FFFFFF"/>
          <w:lang w:val="uz-Latn-UZ"/>
        </w:rPr>
        <w:br/>
        <w:t xml:space="preserve">5-иловасига мувофиқ шаклда энергия сарфи бўйича ҳисобот тузади. Истеъмолчи томонидан электр энергияси сарфи тўғрисида </w:t>
      </w:r>
      <w:r w:rsidRPr="00E90775">
        <w:rPr>
          <w:bCs/>
          <w:color w:val="auto"/>
          <w:sz w:val="26"/>
          <w:szCs w:val="26"/>
          <w:shd w:val="clear" w:color="auto" w:fill="FFFFFF"/>
          <w:lang w:val="uz-Cyrl-UZ"/>
        </w:rPr>
        <w:t>Т</w:t>
      </w:r>
      <w:r w:rsidRPr="00E90775">
        <w:rPr>
          <w:bCs/>
          <w:color w:val="auto"/>
          <w:sz w:val="26"/>
          <w:szCs w:val="26"/>
          <w:shd w:val="clear" w:color="auto" w:fill="FFFFFF"/>
          <w:lang w:val="uz-Latn-UZ"/>
        </w:rPr>
        <w:t>аъминотчи корхонага белгиланган шакл бўйича ўз қўли билан, факсимиль, электрон ёки почта алоқаси орқали</w:t>
      </w:r>
      <w:r w:rsidRPr="00E90775">
        <w:rPr>
          <w:color w:val="auto"/>
          <w:sz w:val="26"/>
          <w:szCs w:val="26"/>
          <w:lang w:val="uz-Latn-UZ"/>
        </w:rPr>
        <w:t xml:space="preserve"> тақдим этилган ҳисобот ҳам истеъмол қилинган амалдаги ҳажмини аниқлаш учун асос бўлиб хизмат қил</w:t>
      </w:r>
      <w:r w:rsidRPr="00E90775">
        <w:rPr>
          <w:color w:val="auto"/>
          <w:sz w:val="26"/>
          <w:szCs w:val="26"/>
          <w:lang w:val="uz-Cyrl-UZ"/>
        </w:rPr>
        <w:t>ади</w:t>
      </w:r>
      <w:r w:rsidRPr="00E90775">
        <w:rPr>
          <w:color w:val="auto"/>
          <w:sz w:val="26"/>
          <w:szCs w:val="26"/>
          <w:lang w:val="uz-Latn-UZ"/>
        </w:rPr>
        <w:t>.</w:t>
      </w:r>
    </w:p>
    <w:p w:rsidR="003A52DE" w:rsidRPr="00E90775" w:rsidRDefault="003A52DE" w:rsidP="003A52DE">
      <w:pPr>
        <w:spacing w:before="4" w:after="4"/>
        <w:ind w:firstLine="720"/>
        <w:jc w:val="both"/>
        <w:rPr>
          <w:bCs/>
          <w:color w:val="auto"/>
          <w:sz w:val="26"/>
          <w:szCs w:val="26"/>
          <w:lang w:val="uz-Latn-UZ"/>
        </w:rPr>
      </w:pPr>
      <w:r w:rsidRPr="00E90775">
        <w:rPr>
          <w:bCs/>
          <w:iCs/>
          <w:color w:val="auto"/>
          <w:sz w:val="26"/>
          <w:szCs w:val="26"/>
          <w:lang w:val="uz-Latn-UZ"/>
        </w:rPr>
        <w:t>Бунда, тўловларни табақалаштирилган тарифда амалга оширадиган Истеъмолчилар бўйича электр энергия</w:t>
      </w:r>
      <w:r w:rsidRPr="00E90775">
        <w:rPr>
          <w:bCs/>
          <w:iCs/>
          <w:color w:val="auto"/>
          <w:sz w:val="26"/>
          <w:szCs w:val="26"/>
          <w:lang w:val="uz-Cyrl-UZ"/>
        </w:rPr>
        <w:t>си</w:t>
      </w:r>
      <w:r w:rsidRPr="00E90775">
        <w:rPr>
          <w:bCs/>
          <w:iCs/>
          <w:color w:val="auto"/>
          <w:sz w:val="26"/>
          <w:szCs w:val="26"/>
          <w:lang w:val="uz-Latn-UZ"/>
        </w:rPr>
        <w:t xml:space="preserve"> сарфи </w:t>
      </w:r>
      <w:r w:rsidRPr="00E90775">
        <w:rPr>
          <w:color w:val="auto"/>
          <w:sz w:val="26"/>
          <w:szCs w:val="26"/>
          <w:lang w:val="uz-Latn-UZ"/>
        </w:rPr>
        <w:t>бўйича ҳисоботда фойдаланилган электр энергия</w:t>
      </w:r>
      <w:r w:rsidRPr="00E90775">
        <w:rPr>
          <w:color w:val="auto"/>
          <w:sz w:val="26"/>
          <w:szCs w:val="26"/>
          <w:lang w:val="uz-Cyrl-UZ"/>
        </w:rPr>
        <w:t>си</w:t>
      </w:r>
      <w:r w:rsidRPr="00E90775">
        <w:rPr>
          <w:color w:val="auto"/>
          <w:sz w:val="26"/>
          <w:szCs w:val="26"/>
          <w:lang w:val="uz-Latn-UZ"/>
        </w:rPr>
        <w:t xml:space="preserve"> (актив ва реактив) </w:t>
      </w:r>
      <w:r w:rsidRPr="00E90775">
        <w:rPr>
          <w:bCs/>
          <w:color w:val="auto"/>
          <w:sz w:val="26"/>
          <w:szCs w:val="26"/>
          <w:lang w:val="uz-Latn-UZ"/>
        </w:rPr>
        <w:t xml:space="preserve">тўлиқ ҳажмидан ташқари тиғиз, ярим тиғиз </w:t>
      </w:r>
      <w:r w:rsidR="00F26FCF">
        <w:rPr>
          <w:bCs/>
          <w:color w:val="auto"/>
          <w:sz w:val="26"/>
          <w:szCs w:val="26"/>
          <w:lang w:val="uz-Latn-UZ"/>
        </w:rPr>
        <w:br/>
      </w:r>
      <w:r w:rsidRPr="00E90775">
        <w:rPr>
          <w:bCs/>
          <w:color w:val="auto"/>
          <w:sz w:val="26"/>
          <w:szCs w:val="26"/>
          <w:lang w:val="uz-Latn-UZ"/>
        </w:rPr>
        <w:t>ва тунги пайтларда фойдаланилган электр энергия</w:t>
      </w:r>
      <w:r w:rsidRPr="00E90775">
        <w:rPr>
          <w:bCs/>
          <w:color w:val="auto"/>
          <w:sz w:val="26"/>
          <w:szCs w:val="26"/>
          <w:lang w:val="uz-Cyrl-UZ"/>
        </w:rPr>
        <w:t>си</w:t>
      </w:r>
      <w:r w:rsidRPr="00E90775">
        <w:rPr>
          <w:bCs/>
          <w:color w:val="auto"/>
          <w:sz w:val="26"/>
          <w:szCs w:val="26"/>
          <w:lang w:val="uz-Latn-UZ"/>
        </w:rPr>
        <w:t xml:space="preserve"> ҳажмлари ало</w:t>
      </w:r>
      <w:r w:rsidRPr="00E90775">
        <w:rPr>
          <w:bCs/>
          <w:color w:val="auto"/>
          <w:sz w:val="26"/>
          <w:szCs w:val="26"/>
          <w:lang w:val="uz-Cyrl-UZ"/>
        </w:rPr>
        <w:t>ҳ</w:t>
      </w:r>
      <w:r w:rsidRPr="00E90775">
        <w:rPr>
          <w:bCs/>
          <w:color w:val="auto"/>
          <w:sz w:val="26"/>
          <w:szCs w:val="26"/>
          <w:lang w:val="uz-Latn-UZ"/>
        </w:rPr>
        <w:t>ида ҳам кўрсатилиши шарт.</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Электр энергиясини ҳисобга олиш ва назорат қилишнинг автоматлаштирилган тизими (кейинги ўринларда ЭҲНАТ деб аталади) жорий этилган истеъмолчиларда ҳисобга олиш приборларидаги кўрсаткичлар автоматлаштирилган тизимнинг техник параметрларига мувофиқ, бироқ бир ойда камида бир марта ёки истеъмолчининг буюртмаси бўйича ёзиб олинади.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3.5. Электр энергияси учун амалдаги тарифлар ўзгарган тақдирда, ҳудудий электр тармоқлари корхонаси уларнинг кучга киришидан камида 15 кун олдин қарорни оммавий ахборот воситаларида эълон қилади.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Бунда электр энергияси учун тарифлар ўзгарган санадан қат</w:t>
      </w:r>
      <w:r w:rsidRPr="00E90775">
        <w:rPr>
          <w:bCs/>
          <w:color w:val="auto"/>
          <w:sz w:val="26"/>
          <w:szCs w:val="26"/>
          <w:lang w:val="uz-Cyrl-UZ"/>
        </w:rPr>
        <w:t>ъ</w:t>
      </w:r>
      <w:r w:rsidRPr="00E90775">
        <w:rPr>
          <w:bCs/>
          <w:color w:val="auto"/>
          <w:sz w:val="26"/>
          <w:szCs w:val="26"/>
          <w:lang w:val="uz-Latn-UZ"/>
        </w:rPr>
        <w:t>ий назар, электр таъминоти шартномаси ўз кучида қолади ва истеъмолчи фойдаланилган электр энергияси учун янги тариф кучга кирган кундан бошлаб хақ тўлашга мажбурдир.</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Тариф ўзгарган тақдирда, истеъмолчилар электр энергияси (шу жумладан актив </w:t>
      </w:r>
      <w:r w:rsidRPr="00E90775">
        <w:rPr>
          <w:bCs/>
          <w:color w:val="auto"/>
          <w:sz w:val="26"/>
          <w:szCs w:val="26"/>
          <w:lang w:val="uz-Latn-UZ"/>
        </w:rPr>
        <w:br/>
        <w:t>ва реактив энергия)нинг аванс тариқасида тўланган ҳажми учун тўлов кунидан бошлаб кейинги бир ойдан ортиқ бўлмаган муддатда қўшимча тўлов тўлашдан озод этилади.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Арифметик хатоликлар, тарифларни нотўғри қўллаш туфайли пайдо бўладиган кам ва ортиқча тўловлар тегишли тариф бўйича </w:t>
      </w:r>
      <w:r>
        <w:rPr>
          <w:bCs/>
          <w:color w:val="auto"/>
          <w:sz w:val="26"/>
          <w:szCs w:val="26"/>
          <w:lang w:val="uz-Latn-UZ"/>
        </w:rPr>
        <w:t>кВт*соат</w:t>
      </w:r>
      <w:r w:rsidRPr="00E90775">
        <w:rPr>
          <w:bCs/>
          <w:color w:val="auto"/>
          <w:sz w:val="26"/>
          <w:szCs w:val="26"/>
          <w:lang w:val="uz-Latn-UZ"/>
        </w:rPr>
        <w:t>ларда қайта ҳисоблаб чиқилади ва Таъминотчи корхона томонидан даъво муддати доирасида кўрсаткичлардаги тафовут ёки қўшимчалар билан биргаликда ҳисобга олинади.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3.6. ЭҲНАТга уланган ёки олдиндан ҳақ тўлаш қурилмаси ва ҳисобга олиш приборига эга бўлган истеъмолчиларга электр энергияси етказиб бериш олдиндан тўланган тўлов доирасида амалга оширилади.</w:t>
      </w:r>
    </w:p>
    <w:p w:rsidR="003A52DE" w:rsidRDefault="003A52DE" w:rsidP="003A52DE">
      <w:pPr>
        <w:spacing w:before="4" w:after="4"/>
        <w:ind w:firstLine="720"/>
        <w:jc w:val="both"/>
        <w:rPr>
          <w:bCs/>
          <w:color w:val="auto"/>
          <w:sz w:val="26"/>
          <w:szCs w:val="26"/>
          <w:lang w:val="uz-Latn-UZ"/>
        </w:rPr>
      </w:pPr>
      <w:r>
        <w:rPr>
          <w:bCs/>
          <w:color w:val="auto"/>
          <w:sz w:val="26"/>
          <w:szCs w:val="26"/>
          <w:lang w:val="uz-Cyrl-UZ"/>
        </w:rPr>
        <w:t>И</w:t>
      </w:r>
      <w:r w:rsidRPr="00F95B41">
        <w:rPr>
          <w:bCs/>
          <w:color w:val="auto"/>
          <w:sz w:val="26"/>
          <w:szCs w:val="26"/>
          <w:lang w:val="uz-Latn-UZ"/>
        </w:rPr>
        <w:t xml:space="preserve">стеъмолчига электр энергияси етказиб бериш 100 фоиз олдиндан ҳақ тўлаш асосида амалга оширилади. </w:t>
      </w:r>
    </w:p>
    <w:p w:rsidR="003A52DE" w:rsidRPr="00E90775" w:rsidRDefault="003A52DE" w:rsidP="003A52DE">
      <w:pPr>
        <w:spacing w:before="4" w:after="4"/>
        <w:ind w:firstLine="720"/>
        <w:jc w:val="both"/>
        <w:rPr>
          <w:color w:val="auto"/>
          <w:sz w:val="26"/>
          <w:szCs w:val="26"/>
          <w:lang w:val="uz-Latn-UZ"/>
        </w:rPr>
      </w:pPr>
      <w:r w:rsidRPr="00E90775">
        <w:rPr>
          <w:bCs/>
          <w:color w:val="auto"/>
          <w:sz w:val="26"/>
          <w:szCs w:val="26"/>
          <w:lang w:val="uz-Latn-UZ"/>
        </w:rPr>
        <w:t xml:space="preserve">Бунда, ҳисоб-китобни 50 фоиз олдиндан ҳақ тўлаш асосида амалга ошириш хоҳишини билдирган </w:t>
      </w:r>
      <w:r>
        <w:rPr>
          <w:bCs/>
          <w:color w:val="auto"/>
          <w:sz w:val="26"/>
          <w:szCs w:val="26"/>
          <w:lang w:val="uz-Cyrl-UZ"/>
        </w:rPr>
        <w:t>И</w:t>
      </w:r>
      <w:r w:rsidRPr="00E90775">
        <w:rPr>
          <w:bCs/>
          <w:color w:val="auto"/>
          <w:sz w:val="26"/>
          <w:szCs w:val="26"/>
          <w:lang w:val="uz-Latn-UZ"/>
        </w:rPr>
        <w:t xml:space="preserve">стеъмолчи ҳисоб-китоб амалга ошириладиган даврни </w:t>
      </w:r>
      <w:r w:rsidRPr="00E90775">
        <w:rPr>
          <w:bCs/>
          <w:color w:val="auto"/>
          <w:sz w:val="26"/>
          <w:szCs w:val="26"/>
          <w:lang w:val="uz-Latn-UZ"/>
        </w:rPr>
        <w:lastRenderedPageBreak/>
        <w:t>кўрсатиб</w:t>
      </w:r>
      <w:r w:rsidRPr="00E90775">
        <w:rPr>
          <w:bCs/>
          <w:color w:val="auto"/>
          <w:sz w:val="26"/>
          <w:szCs w:val="26"/>
          <w:lang w:val="uz-Cyrl-UZ"/>
        </w:rPr>
        <w:t>,</w:t>
      </w:r>
      <w:r w:rsidRPr="00E90775">
        <w:rPr>
          <w:bCs/>
          <w:color w:val="auto"/>
          <w:sz w:val="26"/>
          <w:szCs w:val="26"/>
          <w:lang w:val="uz-Latn-UZ"/>
        </w:rPr>
        <w:t xml:space="preserve"> ҳисоб-китоб даври бошланишидан камида 5 кун олдин билдирги тартибида Таъминотчи корхонага мурожаат қилган тақдирда электр энергияси </w:t>
      </w:r>
      <w:r>
        <w:rPr>
          <w:bCs/>
          <w:color w:val="auto"/>
          <w:sz w:val="26"/>
          <w:szCs w:val="26"/>
          <w:lang w:val="uz-Cyrl-UZ"/>
        </w:rPr>
        <w:t>И</w:t>
      </w:r>
      <w:r w:rsidRPr="00E90775">
        <w:rPr>
          <w:bCs/>
          <w:color w:val="auto"/>
          <w:sz w:val="26"/>
          <w:szCs w:val="26"/>
          <w:lang w:val="uz-Latn-UZ"/>
        </w:rPr>
        <w:t xml:space="preserve">стеъмолчига 50 фоиз олдиндан ҳақ тўлаш асосида етказиб берилишига йўл қўйилади. Олдиндан ҳақ тўланмаган ҳамда </w:t>
      </w:r>
      <w:r>
        <w:rPr>
          <w:bCs/>
          <w:color w:val="auto"/>
          <w:sz w:val="26"/>
          <w:szCs w:val="26"/>
          <w:lang w:val="uz-Latn-UZ"/>
        </w:rPr>
        <w:t xml:space="preserve">50 фоиз олдиндан ҳақ тўлаётган </w:t>
      </w:r>
      <w:r>
        <w:rPr>
          <w:bCs/>
          <w:color w:val="auto"/>
          <w:sz w:val="26"/>
          <w:szCs w:val="26"/>
          <w:lang w:val="uz-Cyrl-UZ"/>
        </w:rPr>
        <w:t>И</w:t>
      </w:r>
      <w:r w:rsidRPr="00E90775">
        <w:rPr>
          <w:bCs/>
          <w:color w:val="auto"/>
          <w:sz w:val="26"/>
          <w:szCs w:val="26"/>
          <w:lang w:val="uz-Latn-UZ"/>
        </w:rPr>
        <w:t xml:space="preserve">стеъмолчи томонидан ойнинг охиригача якуний ҳисоб-китоб амалга оширилмаган ҳолларда мазкур </w:t>
      </w:r>
      <w:r w:rsidRPr="00E90775">
        <w:rPr>
          <w:bCs/>
          <w:color w:val="auto"/>
          <w:sz w:val="26"/>
          <w:szCs w:val="26"/>
          <w:lang w:val="uz-Cyrl-UZ"/>
        </w:rPr>
        <w:t>И</w:t>
      </w:r>
      <w:r w:rsidRPr="00E90775">
        <w:rPr>
          <w:bCs/>
          <w:color w:val="auto"/>
          <w:sz w:val="26"/>
          <w:szCs w:val="26"/>
          <w:lang w:val="uz-Latn-UZ"/>
        </w:rPr>
        <w:t>стеъмолчига нисбатан электр тармоқларидан тўлиқ узишгача бўлган чоралар кўрилади.</w:t>
      </w:r>
    </w:p>
    <w:p w:rsidR="003A52DE" w:rsidRPr="0037253D" w:rsidRDefault="003A52DE" w:rsidP="003A52DE">
      <w:pPr>
        <w:spacing w:before="4" w:after="4"/>
        <w:ind w:firstLine="720"/>
        <w:jc w:val="both"/>
        <w:rPr>
          <w:bCs/>
          <w:iCs/>
          <w:color w:val="auto"/>
          <w:sz w:val="26"/>
          <w:szCs w:val="26"/>
          <w:lang w:val="uz-Cyrl-UZ"/>
        </w:rPr>
      </w:pPr>
      <w:r w:rsidRPr="00E90775">
        <w:rPr>
          <w:bCs/>
          <w:color w:val="auto"/>
          <w:sz w:val="26"/>
          <w:szCs w:val="26"/>
          <w:lang w:val="uz-Latn-UZ"/>
        </w:rPr>
        <w:t>3.7. Таъминотчи корхона Истеъмолчининг энергия сарфи тўғрисидаги ҳисоботи асосида белгиланган тартибда ҳисоб-китобни амалга оширади ва беш кун ичида тўлов амалга ошириш учун ҳисоб-фактура ва тўлов ҳисоб-варағини тақдим этади.</w:t>
      </w:r>
      <w:r w:rsidR="0037253D">
        <w:rPr>
          <w:bCs/>
          <w:color w:val="auto"/>
          <w:sz w:val="26"/>
          <w:szCs w:val="26"/>
          <w:lang w:val="uz-Cyrl-UZ"/>
        </w:rPr>
        <w:t xml:space="preserve"> Тўлов тўғрисида хабардор қилиш огоҳлантириш ҳисобланади.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 турли тариф гуруҳларига тегишли бўлган бир нечта объектга эга бўлса, ҳар бир тариф гуруҳи учун тариф кўрсатилган ҳолда умумий ҳисоб-фактура тақдим этадилади.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Таъминотчи корхона томонидан махсус дастурий маҳсулот орқали ҳисоб-фактура ва тўлов ҳисоб-варағи шакллантирилади ҳамда </w:t>
      </w:r>
      <w:r w:rsidRPr="00E90775">
        <w:rPr>
          <w:bCs/>
          <w:color w:val="auto"/>
          <w:sz w:val="26"/>
          <w:szCs w:val="26"/>
          <w:lang w:val="uz-Cyrl-UZ"/>
        </w:rPr>
        <w:t>И</w:t>
      </w:r>
      <w:r w:rsidRPr="00E90775">
        <w:rPr>
          <w:bCs/>
          <w:color w:val="auto"/>
          <w:sz w:val="26"/>
          <w:szCs w:val="26"/>
          <w:lang w:val="uz-Latn-UZ"/>
        </w:rPr>
        <w:t>стеъмолчи тўғрисидаги маълумотлар кўрсатилган ҳолда электрон рақамли имзо билан тасдиқланиб, оператор орқали роуминг операторига юборилади. Агар махсус дастурий маҳсулот орқали етказиш имконият</w:t>
      </w:r>
      <w:r w:rsidRPr="00E90775">
        <w:rPr>
          <w:bCs/>
          <w:color w:val="auto"/>
          <w:sz w:val="26"/>
          <w:szCs w:val="26"/>
          <w:lang w:val="uz-Cyrl-UZ"/>
        </w:rPr>
        <w:t>и</w:t>
      </w:r>
      <w:r w:rsidRPr="00E90775">
        <w:rPr>
          <w:bCs/>
          <w:color w:val="auto"/>
          <w:sz w:val="26"/>
          <w:szCs w:val="26"/>
          <w:lang w:val="uz-Latn-UZ"/>
        </w:rPr>
        <w:t xml:space="preserve"> мавжуд бўлмаса</w:t>
      </w:r>
      <w:r w:rsidRPr="00E90775">
        <w:rPr>
          <w:bCs/>
          <w:color w:val="auto"/>
          <w:sz w:val="26"/>
          <w:szCs w:val="26"/>
          <w:lang w:val="uz-Cyrl-UZ"/>
        </w:rPr>
        <w:t>,</w:t>
      </w:r>
      <w:r w:rsidRPr="00E90775">
        <w:rPr>
          <w:bCs/>
          <w:color w:val="auto"/>
          <w:sz w:val="26"/>
          <w:szCs w:val="26"/>
          <w:lang w:val="uz-Latn-UZ"/>
        </w:rPr>
        <w:t xml:space="preserve"> ҳисоб-фактура ва тўлов ҳисоб-варағи ёзма шаклда бер</w:t>
      </w:r>
      <w:r w:rsidRPr="00E90775">
        <w:rPr>
          <w:bCs/>
          <w:color w:val="auto"/>
          <w:sz w:val="26"/>
          <w:szCs w:val="26"/>
          <w:lang w:val="uz-Cyrl-UZ"/>
        </w:rPr>
        <w:t>и</w:t>
      </w:r>
      <w:r w:rsidRPr="00E90775">
        <w:rPr>
          <w:bCs/>
          <w:color w:val="auto"/>
          <w:sz w:val="26"/>
          <w:szCs w:val="26"/>
          <w:lang w:val="uz-Latn-UZ"/>
        </w:rPr>
        <w:t>лади.</w:t>
      </w:r>
    </w:p>
    <w:p w:rsidR="003A52DE" w:rsidRPr="00E90775" w:rsidRDefault="003A52DE" w:rsidP="003A52DE">
      <w:pPr>
        <w:spacing w:before="4" w:after="4"/>
        <w:ind w:firstLine="720"/>
        <w:jc w:val="both"/>
        <w:rPr>
          <w:bCs/>
          <w:i/>
          <w:color w:val="auto"/>
          <w:sz w:val="24"/>
          <w:szCs w:val="24"/>
          <w:lang w:val="uz-Latn-UZ"/>
        </w:rPr>
      </w:pPr>
      <w:r w:rsidRPr="00E90775">
        <w:rPr>
          <w:i/>
          <w:color w:val="auto"/>
          <w:sz w:val="24"/>
          <w:szCs w:val="24"/>
          <w:lang w:val="uz-Latn-UZ"/>
        </w:rPr>
        <w:t xml:space="preserve">(Асос: Ўзбекистон Республикаси Вазирлар Маҳкамасининг 25.06.2019 йилдаги </w:t>
      </w:r>
      <w:r w:rsidRPr="00E90775">
        <w:rPr>
          <w:i/>
          <w:color w:val="auto"/>
          <w:sz w:val="24"/>
          <w:szCs w:val="24"/>
          <w:lang w:val="uz-Latn-UZ"/>
        </w:rPr>
        <w:br/>
        <w:t>522-сонли “Ўзаро ҳисоб-китоблар тизимида электрон шаклдаги ҳисобварақ-фактуралардан фойдаланишни такомиллаштириш чора-тадбирлари тўғрисида”ги қарори)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3.8. Ҳисобга олиш прибори ушбу </w:t>
      </w:r>
      <w:r w:rsidRPr="00E90775">
        <w:rPr>
          <w:bCs/>
          <w:color w:val="auto"/>
          <w:sz w:val="26"/>
          <w:szCs w:val="26"/>
          <w:lang w:val="uz-Cyrl-UZ"/>
        </w:rPr>
        <w:t>Ш</w:t>
      </w:r>
      <w:r w:rsidRPr="00E90775">
        <w:rPr>
          <w:bCs/>
          <w:color w:val="auto"/>
          <w:sz w:val="26"/>
          <w:szCs w:val="26"/>
          <w:lang w:val="uz-Latn-UZ"/>
        </w:rPr>
        <w:t>артнома</w:t>
      </w:r>
      <w:r w:rsidRPr="00E90775">
        <w:rPr>
          <w:bCs/>
          <w:color w:val="auto"/>
          <w:sz w:val="26"/>
          <w:szCs w:val="26"/>
          <w:lang w:val="uz-Cyrl-UZ"/>
        </w:rPr>
        <w:t>нинг</w:t>
      </w:r>
      <w:r w:rsidRPr="00E90775">
        <w:rPr>
          <w:bCs/>
          <w:color w:val="auto"/>
          <w:sz w:val="26"/>
          <w:szCs w:val="26"/>
          <w:lang w:val="uz-Latn-UZ"/>
        </w:rPr>
        <w:t xml:space="preserve"> 3-илова</w:t>
      </w:r>
      <w:r w:rsidRPr="00E90775">
        <w:rPr>
          <w:bCs/>
          <w:color w:val="auto"/>
          <w:sz w:val="26"/>
          <w:szCs w:val="26"/>
          <w:lang w:val="uz-Cyrl-UZ"/>
        </w:rPr>
        <w:t>си</w:t>
      </w:r>
      <w:r w:rsidRPr="00E90775">
        <w:rPr>
          <w:bCs/>
          <w:color w:val="auto"/>
          <w:sz w:val="26"/>
          <w:szCs w:val="26"/>
          <w:lang w:val="uz-Latn-UZ"/>
        </w:rPr>
        <w:t>га мувофиқ, электр тармоқларининг мансублик баланси бўйича фарқлаш далолатномаси ва томонларнинг эксплуатация жавобгарлиги асосида аниқланадиган электр тармоғининг мансублик баланси чегарасида ўрнатилмаганда, чегарадан ҳисобга олиш прибори ўрнатилган жой</w:t>
      </w:r>
      <w:r w:rsidRPr="00E90775">
        <w:rPr>
          <w:bCs/>
          <w:color w:val="auto"/>
          <w:sz w:val="26"/>
          <w:szCs w:val="26"/>
          <w:lang w:val="uz-Cyrl-UZ"/>
        </w:rPr>
        <w:t>и</w:t>
      </w:r>
      <w:r w:rsidRPr="00E90775">
        <w:rPr>
          <w:bCs/>
          <w:color w:val="auto"/>
          <w:sz w:val="26"/>
          <w:szCs w:val="26"/>
          <w:lang w:val="uz-Latn-UZ"/>
        </w:rPr>
        <w:t xml:space="preserve">гача бўлган участкада энергиянинг технологик сарфланиш ҳажми Истеъмолчи билан биргаликда ҳисоблаш йўли орқали аниқланади ва ушбу </w:t>
      </w:r>
      <w:r w:rsidRPr="00E90775">
        <w:rPr>
          <w:bCs/>
          <w:color w:val="auto"/>
          <w:sz w:val="26"/>
          <w:szCs w:val="26"/>
          <w:lang w:val="uz-Cyrl-UZ"/>
        </w:rPr>
        <w:t>Ш</w:t>
      </w:r>
      <w:r w:rsidRPr="00E90775">
        <w:rPr>
          <w:bCs/>
          <w:color w:val="auto"/>
          <w:sz w:val="26"/>
          <w:szCs w:val="26"/>
          <w:lang w:val="uz-Latn-UZ"/>
        </w:rPr>
        <w:t>артнома</w:t>
      </w:r>
      <w:r w:rsidRPr="00E90775">
        <w:rPr>
          <w:bCs/>
          <w:color w:val="auto"/>
          <w:sz w:val="26"/>
          <w:szCs w:val="26"/>
          <w:lang w:val="uz-Cyrl-UZ"/>
        </w:rPr>
        <w:t>нинг</w:t>
      </w:r>
      <w:r w:rsidRPr="00E90775">
        <w:rPr>
          <w:bCs/>
          <w:color w:val="auto"/>
          <w:sz w:val="26"/>
          <w:szCs w:val="26"/>
          <w:lang w:val="uz-Latn-UZ"/>
        </w:rPr>
        <w:br/>
        <w:t>4-илова</w:t>
      </w:r>
      <w:r w:rsidRPr="00E90775">
        <w:rPr>
          <w:bCs/>
          <w:color w:val="auto"/>
          <w:sz w:val="26"/>
          <w:szCs w:val="26"/>
          <w:lang w:val="uz-Cyrl-UZ"/>
        </w:rPr>
        <w:t>си</w:t>
      </w:r>
      <w:r w:rsidRPr="00E90775">
        <w:rPr>
          <w:bCs/>
          <w:color w:val="auto"/>
          <w:sz w:val="26"/>
          <w:szCs w:val="26"/>
          <w:lang w:val="uz-Latn-UZ"/>
        </w:rPr>
        <w:t>га мувофиқ далолатномада кўрсатилади ва электр тармоғининг баланс бўйича мансублигига қараб ҳудудий электр тармоқлари корхонасининг</w:t>
      </w:r>
      <w:r w:rsidRPr="00E90775">
        <w:rPr>
          <w:bCs/>
          <w:color w:val="auto"/>
          <w:sz w:val="26"/>
          <w:szCs w:val="26"/>
          <w:lang w:val="uz-Latn-UZ"/>
        </w:rPr>
        <w:br/>
        <w:t>ва истеъмолчининг ҳисобига ўтказилади. Хусусий уй-жой мулкдорлари ширкатлари ва коммунал-эксплуатация ташкилотлари</w:t>
      </w:r>
      <w:r w:rsidR="0037253D">
        <w:rPr>
          <w:bCs/>
          <w:color w:val="auto"/>
          <w:sz w:val="26"/>
          <w:szCs w:val="26"/>
          <w:lang w:val="uz-Cyrl-UZ"/>
        </w:rPr>
        <w:t>нинг кўп қаватли уйнинг ички тармоғидаги йўқотишлар</w:t>
      </w:r>
      <w:r w:rsidRPr="00E90775">
        <w:rPr>
          <w:bCs/>
          <w:color w:val="auto"/>
          <w:sz w:val="26"/>
          <w:szCs w:val="26"/>
          <w:lang w:val="uz-Latn-UZ"/>
        </w:rPr>
        <w:t xml:space="preserve"> бундан мустасно.</w:t>
      </w:r>
    </w:p>
    <w:p w:rsidR="003A52DE" w:rsidRPr="00E90775" w:rsidRDefault="003A52DE" w:rsidP="003A52DE">
      <w:pPr>
        <w:spacing w:before="4" w:after="4"/>
        <w:ind w:firstLine="720"/>
        <w:jc w:val="both"/>
        <w:rPr>
          <w:bCs/>
          <w:color w:val="auto"/>
          <w:sz w:val="26"/>
          <w:szCs w:val="26"/>
          <w:lang w:val="uz-Latn-UZ"/>
        </w:rPr>
      </w:pPr>
      <w:r w:rsidRPr="00E90775">
        <w:rPr>
          <w:bCs/>
          <w:iCs/>
          <w:color w:val="auto"/>
          <w:sz w:val="26"/>
          <w:szCs w:val="26"/>
          <w:lang w:val="uz-Latn-UZ"/>
        </w:rPr>
        <w:t>Бунда, 750 кВА ва ундан юқори қувватга уланган, табақалаштирилган тарифда тўловларни амалга оширадиган Истеъмолчи учун энергиянинг технологик сарфланиш ҳажми сутканинг тиғиз, ярим тиғиз ва тунги пайтлари учун алоҳида аниқланиб, мутаносиб равишда жами олинган электр ҳажмининг тегишли пайтларига тўлов ҳақини ёзиш учун қўшиб борилади</w:t>
      </w:r>
      <w:r w:rsidRPr="00E90775">
        <w:rPr>
          <w:bCs/>
          <w:color w:val="auto"/>
          <w:sz w:val="26"/>
          <w:szCs w:val="26"/>
          <w:lang w:val="uz-Latn-UZ"/>
        </w:rPr>
        <w:t xml:space="preserve"> (</w:t>
      </w:r>
      <w:r w:rsidRPr="00E90775">
        <w:rPr>
          <w:iCs/>
          <w:color w:val="auto"/>
          <w:sz w:val="26"/>
          <w:szCs w:val="26"/>
          <w:lang w:val="uz-Latn-UZ"/>
        </w:rPr>
        <w:t>6-,7-иловаларни реактив қувватга эга</w:t>
      </w:r>
      <w:r w:rsidRPr="00E90775">
        <w:rPr>
          <w:iCs/>
          <w:color w:val="auto"/>
          <w:sz w:val="26"/>
          <w:szCs w:val="26"/>
          <w:lang w:val="uz-Latn-UZ"/>
        </w:rPr>
        <w:br/>
        <w:t>ва технологик бронли истеъмолчилар тўлдиради</w:t>
      </w:r>
      <w:r w:rsidRPr="00E90775">
        <w:rPr>
          <w:bCs/>
          <w:color w:val="auto"/>
          <w:sz w:val="26"/>
          <w:szCs w:val="26"/>
          <w:lang w:val="uz-Latn-UZ"/>
        </w:rPr>
        <w:t>).</w:t>
      </w:r>
    </w:p>
    <w:p w:rsidR="003A52DE" w:rsidRPr="00E90775" w:rsidRDefault="00F26FCF" w:rsidP="003A52DE">
      <w:pPr>
        <w:spacing w:before="4" w:after="4"/>
        <w:ind w:firstLine="720"/>
        <w:jc w:val="both"/>
        <w:rPr>
          <w:bCs/>
          <w:color w:val="auto"/>
          <w:sz w:val="26"/>
          <w:szCs w:val="26"/>
          <w:lang w:val="uz-Latn-UZ"/>
        </w:rPr>
      </w:pPr>
      <w:r>
        <w:rPr>
          <w:bCs/>
          <w:color w:val="auto"/>
          <w:sz w:val="26"/>
          <w:szCs w:val="26"/>
          <w:lang w:val="uz-Latn-UZ"/>
        </w:rPr>
        <w:t>3.9.</w:t>
      </w:r>
      <w:r>
        <w:rPr>
          <w:bCs/>
          <w:color w:val="auto"/>
          <w:sz w:val="26"/>
          <w:szCs w:val="26"/>
          <w:lang w:val="uz-Cyrl-UZ"/>
        </w:rPr>
        <w:t> </w:t>
      </w:r>
      <w:r w:rsidR="003A52DE" w:rsidRPr="00E90775">
        <w:rPr>
          <w:bCs/>
          <w:color w:val="auto"/>
          <w:sz w:val="26"/>
          <w:szCs w:val="26"/>
          <w:lang w:val="uz-Latn-UZ"/>
        </w:rPr>
        <w:t xml:space="preserve">Электр энергияси ягона электр энергетика тизимидан транзит бўйича </w:t>
      </w:r>
      <w:r w:rsidR="003A52DE" w:rsidRPr="00E90775">
        <w:rPr>
          <w:bCs/>
          <w:color w:val="auto"/>
          <w:sz w:val="26"/>
          <w:szCs w:val="26"/>
          <w:lang w:val="uz-Cyrl-UZ"/>
        </w:rPr>
        <w:t>И</w:t>
      </w:r>
      <w:r w:rsidR="003A52DE" w:rsidRPr="00E90775">
        <w:rPr>
          <w:bCs/>
          <w:color w:val="auto"/>
          <w:sz w:val="26"/>
          <w:szCs w:val="26"/>
          <w:lang w:val="uz-Latn-UZ"/>
        </w:rPr>
        <w:t xml:space="preserve">стеъмолчининг электр тармоғи орқали ҳудудий электр тармоқлари корхонасининг электр тармоғига узатилганда, </w:t>
      </w:r>
      <w:r w:rsidR="003A52DE" w:rsidRPr="00E90775">
        <w:rPr>
          <w:bCs/>
          <w:color w:val="auto"/>
          <w:sz w:val="26"/>
          <w:szCs w:val="26"/>
          <w:lang w:val="uz-Cyrl-UZ"/>
        </w:rPr>
        <w:t>И</w:t>
      </w:r>
      <w:r w:rsidR="003A52DE" w:rsidRPr="00E90775">
        <w:rPr>
          <w:bCs/>
          <w:color w:val="auto"/>
          <w:sz w:val="26"/>
          <w:szCs w:val="26"/>
          <w:lang w:val="uz-Latn-UZ"/>
        </w:rPr>
        <w:t xml:space="preserve">стеъмолчи тармоқларидаги электр энергияси технологик сарфининг бир қисми, </w:t>
      </w:r>
      <w:r w:rsidR="003A52DE" w:rsidRPr="00E90775">
        <w:rPr>
          <w:bCs/>
          <w:color w:val="auto"/>
          <w:sz w:val="26"/>
          <w:szCs w:val="26"/>
          <w:lang w:val="uz-Cyrl-UZ"/>
        </w:rPr>
        <w:t>И</w:t>
      </w:r>
      <w:r w:rsidR="003A52DE" w:rsidRPr="00E90775">
        <w:rPr>
          <w:bCs/>
          <w:color w:val="auto"/>
          <w:sz w:val="26"/>
          <w:szCs w:val="26"/>
          <w:lang w:val="uz-Latn-UZ"/>
        </w:rPr>
        <w:t>стеъмолчининг электр тармоғига келиб тушган электр энергиясининг умумий миқдорига нисбатан ҳудудий электр тармоқлари корхонасининг электр тармоғига истеъмолчи томонидан узатилган электр энергияси миқдорига мутаносиб равишда, ягона электр энергетика тизимининг электр тармоқларидаги технологик сарфларга ўтказилади.</w:t>
      </w:r>
    </w:p>
    <w:p w:rsidR="003A52DE" w:rsidRPr="00E90775" w:rsidRDefault="003A52DE" w:rsidP="003A52DE">
      <w:pPr>
        <w:widowControl w:val="0"/>
        <w:shd w:val="clear" w:color="auto" w:fill="FFFFFF"/>
        <w:spacing w:before="4" w:after="4"/>
        <w:ind w:firstLine="720"/>
        <w:jc w:val="both"/>
        <w:rPr>
          <w:bCs/>
          <w:color w:val="auto"/>
          <w:sz w:val="26"/>
          <w:szCs w:val="26"/>
          <w:lang w:val="uz-Latn-UZ"/>
        </w:rPr>
      </w:pPr>
      <w:r w:rsidRPr="00E90775">
        <w:rPr>
          <w:bCs/>
          <w:color w:val="auto"/>
          <w:sz w:val="26"/>
          <w:szCs w:val="26"/>
          <w:lang w:val="uz-Latn-UZ"/>
        </w:rPr>
        <w:t xml:space="preserve">3.10. Электр энергияси сарфи тўғрисидаги ҳисобот </w:t>
      </w:r>
      <w:r w:rsidRPr="00E90775">
        <w:rPr>
          <w:bCs/>
          <w:color w:val="auto"/>
          <w:sz w:val="26"/>
          <w:szCs w:val="26"/>
          <w:lang w:val="uz-Cyrl-UZ"/>
        </w:rPr>
        <w:t>Ис</w:t>
      </w:r>
      <w:r w:rsidRPr="00E90775">
        <w:rPr>
          <w:bCs/>
          <w:color w:val="auto"/>
          <w:sz w:val="26"/>
          <w:szCs w:val="26"/>
          <w:lang w:val="uz-Latn-UZ"/>
        </w:rPr>
        <w:t xml:space="preserve">теъмолчи томонидан тақдим этилмаган тақдирда, </w:t>
      </w:r>
      <w:r w:rsidRPr="00E90775">
        <w:rPr>
          <w:bCs/>
          <w:color w:val="auto"/>
          <w:sz w:val="26"/>
          <w:szCs w:val="26"/>
          <w:lang w:val="uz-Cyrl-UZ"/>
        </w:rPr>
        <w:t>Таъминотчи корхона</w:t>
      </w:r>
      <w:r w:rsidRPr="00E90775">
        <w:rPr>
          <w:bCs/>
          <w:color w:val="auto"/>
          <w:sz w:val="26"/>
          <w:szCs w:val="26"/>
          <w:lang w:val="uz-Latn-UZ"/>
        </w:rPr>
        <w:t xml:space="preserve"> томонидан электр энергияси </w:t>
      </w:r>
      <w:r w:rsidR="00F26FCF">
        <w:rPr>
          <w:bCs/>
          <w:color w:val="auto"/>
          <w:sz w:val="26"/>
          <w:szCs w:val="26"/>
          <w:lang w:val="uz-Latn-UZ"/>
        </w:rPr>
        <w:br/>
      </w:r>
      <w:r w:rsidRPr="00E90775">
        <w:rPr>
          <w:bCs/>
          <w:color w:val="auto"/>
          <w:sz w:val="26"/>
          <w:szCs w:val="26"/>
          <w:lang w:val="uz-Latn-UZ"/>
        </w:rPr>
        <w:t xml:space="preserve">(шу жумладан актив ва реактив энергия) истеъмолининг шартномавий миқдори бўйича ёки ўтган ҳисоб-китоб давр учун электр энергияси </w:t>
      </w:r>
      <w:r w:rsidRPr="00E90775">
        <w:rPr>
          <w:bCs/>
          <w:color w:val="auto"/>
          <w:sz w:val="26"/>
          <w:szCs w:val="26"/>
          <w:lang w:val="uz-Cyrl-UZ"/>
        </w:rPr>
        <w:t>и</w:t>
      </w:r>
      <w:r w:rsidRPr="00E90775">
        <w:rPr>
          <w:bCs/>
          <w:color w:val="auto"/>
          <w:sz w:val="26"/>
          <w:szCs w:val="26"/>
          <w:lang w:val="uz-Latn-UZ"/>
        </w:rPr>
        <w:t xml:space="preserve">стеъмолининг ўртача </w:t>
      </w:r>
      <w:r w:rsidRPr="00E90775">
        <w:rPr>
          <w:bCs/>
          <w:color w:val="auto"/>
          <w:sz w:val="26"/>
          <w:szCs w:val="26"/>
          <w:lang w:val="uz-Latn-UZ"/>
        </w:rPr>
        <w:lastRenderedPageBreak/>
        <w:t>суткалик амалдаги миқдори тўғрисидаги маълумотлар асосида ҳисоб-китоб қилинади.</w:t>
      </w:r>
    </w:p>
    <w:p w:rsidR="003A52DE" w:rsidRPr="00E90775" w:rsidRDefault="003A52DE" w:rsidP="003A52DE">
      <w:pPr>
        <w:widowControl w:val="0"/>
        <w:shd w:val="clear" w:color="auto" w:fill="FFFFFF"/>
        <w:spacing w:before="4" w:after="4"/>
        <w:ind w:firstLine="720"/>
        <w:jc w:val="both"/>
        <w:rPr>
          <w:color w:val="auto"/>
          <w:sz w:val="26"/>
          <w:szCs w:val="26"/>
          <w:lang w:val="uz-Latn-UZ"/>
        </w:rPr>
      </w:pPr>
      <w:r w:rsidRPr="00E90775">
        <w:rPr>
          <w:bCs/>
          <w:color w:val="auto"/>
          <w:sz w:val="26"/>
          <w:szCs w:val="26"/>
          <w:lang w:val="uz-Latn-UZ"/>
        </w:rPr>
        <w:t xml:space="preserve">Бунда ҳисобга олиш приборлари кўрсаткичлари назорат тартибида Таъминотчи корхона томонидан ёзиб олингандан кейин амалда </w:t>
      </w:r>
      <w:r w:rsidRPr="00E90775">
        <w:rPr>
          <w:bCs/>
          <w:color w:val="auto"/>
          <w:sz w:val="26"/>
          <w:szCs w:val="26"/>
          <w:lang w:val="uz-Cyrl-UZ"/>
        </w:rPr>
        <w:t>и</w:t>
      </w:r>
      <w:r w:rsidRPr="00E90775">
        <w:rPr>
          <w:bCs/>
          <w:color w:val="auto"/>
          <w:sz w:val="26"/>
          <w:szCs w:val="26"/>
          <w:lang w:val="uz-Latn-UZ"/>
        </w:rPr>
        <w:t xml:space="preserve">стеъмол қилинган электр энергияси учун қайта ҳисоб-китоб қилинади. Қайта ҳисоб-китоб </w:t>
      </w:r>
      <w:r w:rsidRPr="00E90775">
        <w:rPr>
          <w:bCs/>
          <w:color w:val="auto"/>
          <w:sz w:val="26"/>
          <w:szCs w:val="26"/>
          <w:lang w:val="uz-Cyrl-UZ"/>
        </w:rPr>
        <w:t>И</w:t>
      </w:r>
      <w:r w:rsidRPr="00E90775">
        <w:rPr>
          <w:bCs/>
          <w:color w:val="auto"/>
          <w:sz w:val="26"/>
          <w:szCs w:val="26"/>
          <w:lang w:val="uz-Latn-UZ"/>
        </w:rPr>
        <w:t>стеъмолчи ёки унинг вакили иштирокида ёхуд унинг иштирокисиз белгиланган тартибда амалга оширилади.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3.11. ЭҲНАТнинг жорий этилиши муносабати билан </w:t>
      </w:r>
      <w:r w:rsidRPr="00E90775">
        <w:rPr>
          <w:bCs/>
          <w:color w:val="auto"/>
          <w:sz w:val="26"/>
          <w:szCs w:val="26"/>
          <w:lang w:val="uz-Cyrl-UZ"/>
        </w:rPr>
        <w:t>И</w:t>
      </w:r>
      <w:r w:rsidRPr="00E90775">
        <w:rPr>
          <w:bCs/>
          <w:color w:val="auto"/>
          <w:sz w:val="26"/>
          <w:szCs w:val="26"/>
          <w:lang w:val="uz-Latn-UZ"/>
        </w:rPr>
        <w:t xml:space="preserve">стеъмолчининг </w:t>
      </w:r>
      <w:r w:rsidRPr="00E90775">
        <w:rPr>
          <w:bCs/>
          <w:color w:val="auto"/>
          <w:sz w:val="26"/>
          <w:szCs w:val="26"/>
          <w:lang w:val="uz-Cyrl-UZ"/>
        </w:rPr>
        <w:t>ҳ</w:t>
      </w:r>
      <w:r w:rsidRPr="00E90775">
        <w:rPr>
          <w:bCs/>
          <w:color w:val="auto"/>
          <w:sz w:val="26"/>
          <w:szCs w:val="26"/>
          <w:lang w:val="uz-Latn-UZ"/>
        </w:rPr>
        <w:t xml:space="preserve">исобга олиш приборларидаги кўрсаткичлар автоматлаштирилган тизимнинг техник параметрларига мувофиқ, бироқ бир ойда камида бир марта ёки </w:t>
      </w:r>
      <w:r w:rsidRPr="00E90775">
        <w:rPr>
          <w:bCs/>
          <w:color w:val="auto"/>
          <w:sz w:val="26"/>
          <w:szCs w:val="26"/>
          <w:lang w:val="uz-Cyrl-UZ"/>
        </w:rPr>
        <w:t>И</w:t>
      </w:r>
      <w:r w:rsidRPr="00E90775">
        <w:rPr>
          <w:bCs/>
          <w:color w:val="auto"/>
          <w:sz w:val="26"/>
          <w:szCs w:val="26"/>
          <w:lang w:val="uz-Latn-UZ"/>
        </w:rPr>
        <w:t xml:space="preserve">стеъмолчининг буюртмаси бўйича ёзиб олинади.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Таъминотчи корхона Истеъмолчининг шахсий ҳисоб-рақам ва </w:t>
      </w:r>
      <w:r w:rsidRPr="00E90775">
        <w:rPr>
          <w:bCs/>
          <w:color w:val="auto"/>
          <w:sz w:val="26"/>
          <w:szCs w:val="26"/>
          <w:lang w:val="uz-Cyrl-UZ"/>
        </w:rPr>
        <w:t>ҳ</w:t>
      </w:r>
      <w:r w:rsidRPr="00E90775">
        <w:rPr>
          <w:bCs/>
          <w:color w:val="auto"/>
          <w:sz w:val="26"/>
          <w:szCs w:val="26"/>
          <w:lang w:val="uz-Latn-UZ"/>
        </w:rPr>
        <w:t xml:space="preserve">исобга олиш приборларининг </w:t>
      </w:r>
      <w:r w:rsidR="00924181">
        <w:rPr>
          <w:bCs/>
          <w:color w:val="auto"/>
          <w:sz w:val="26"/>
          <w:szCs w:val="26"/>
          <w:lang w:val="uz-Cyrl-UZ"/>
        </w:rPr>
        <w:t xml:space="preserve">кўрсаткичлари </w:t>
      </w:r>
      <w:r w:rsidRPr="00E90775">
        <w:rPr>
          <w:bCs/>
          <w:color w:val="auto"/>
          <w:sz w:val="26"/>
          <w:szCs w:val="26"/>
          <w:lang w:val="uz-Cyrl-UZ"/>
        </w:rPr>
        <w:t>ҳ</w:t>
      </w:r>
      <w:r w:rsidRPr="00E90775">
        <w:rPr>
          <w:bCs/>
          <w:color w:val="auto"/>
          <w:sz w:val="26"/>
          <w:szCs w:val="26"/>
          <w:lang w:val="uz-Latn-UZ"/>
        </w:rPr>
        <w:t>ақида батафсил маълумотлар доимий асосда шакллантирилиши ва идоралараро электрон ҳамкорлик қилиш тизимига реал вақт режимида юборилишини таъминлайди.</w:t>
      </w:r>
    </w:p>
    <w:p w:rsidR="003A52DE" w:rsidRPr="00E90775" w:rsidRDefault="00F26FCF" w:rsidP="003A52DE">
      <w:pPr>
        <w:spacing w:before="4" w:after="4"/>
        <w:ind w:firstLine="720"/>
        <w:jc w:val="both"/>
        <w:rPr>
          <w:bCs/>
          <w:color w:val="auto"/>
          <w:sz w:val="26"/>
          <w:szCs w:val="26"/>
          <w:lang w:val="uz-Latn-UZ"/>
        </w:rPr>
      </w:pPr>
      <w:r>
        <w:rPr>
          <w:bCs/>
          <w:color w:val="auto"/>
          <w:sz w:val="26"/>
          <w:szCs w:val="26"/>
          <w:lang w:val="uz-Latn-UZ"/>
        </w:rPr>
        <w:t>3.12.</w:t>
      </w:r>
      <w:r>
        <w:rPr>
          <w:bCs/>
          <w:color w:val="auto"/>
          <w:sz w:val="26"/>
          <w:szCs w:val="26"/>
          <w:lang w:val="uz-Cyrl-UZ"/>
        </w:rPr>
        <w:t> </w:t>
      </w:r>
      <w:r w:rsidR="003A52DE" w:rsidRPr="00E90775">
        <w:rPr>
          <w:bCs/>
          <w:color w:val="auto"/>
          <w:sz w:val="26"/>
          <w:szCs w:val="26"/>
          <w:lang w:val="uz-Latn-UZ"/>
        </w:rPr>
        <w:t xml:space="preserve">Шартномада ҳисоб-китоб даври учун кўрсатилган энергия миқдордан </w:t>
      </w:r>
      <w:r w:rsidR="003A52DE" w:rsidRPr="00E90775">
        <w:rPr>
          <w:bCs/>
          <w:color w:val="auto"/>
          <w:sz w:val="26"/>
          <w:szCs w:val="26"/>
          <w:lang w:val="uz-Latn-UZ"/>
        </w:rPr>
        <w:br/>
        <w:t>5 фоиздан ортиқ миқдорда энергия истеъмол қилганда, Истеъмолчидан шартномада кўрсатилган миқдордан ортиқ истеъмол қилинган</w:t>
      </w:r>
      <w:r w:rsidR="003A52DE" w:rsidRPr="00E90775">
        <w:rPr>
          <w:color w:val="auto"/>
          <w:sz w:val="26"/>
          <w:szCs w:val="26"/>
          <w:lang w:val="uz-Latn-UZ"/>
        </w:rPr>
        <w:t xml:space="preserve"> электр </w:t>
      </w:r>
      <w:r w:rsidR="003A52DE" w:rsidRPr="00E90775">
        <w:rPr>
          <w:bCs/>
          <w:color w:val="auto"/>
          <w:sz w:val="26"/>
          <w:szCs w:val="26"/>
          <w:lang w:val="uz-Latn-UZ"/>
        </w:rPr>
        <w:t>энергияси жами ҳажми учун белгиланган тарифнинг 1,15 баравари миқдорида тўлов ундирилади.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Истеъмолчининг электр энергияси ҳақини тўлаш, реактив энергия компенсацияси учун тарифга устамалар, шунингдек, ноқонуний фойдаланилган электр энергияси қайта ҳисоб-китоби ва пеня бўйича қарзи бўлган тақдирда, унинг аванс тўлови ҳисобига ўтказилган маблағлари қарзни қоплашга йўналтирилади ва аванс тўлови (олдиндан ҳақ тўлаш) сифатида ҳисобга олинмайди.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 шартномада кўрсатилган электр энергияси хажмини тўлиқ истеъмол қилмаган тақдирда, аванс тариқасида тўланган маблағлар қайтариб берилмайди ва электр энергия учун кейинги ҳисоб-китобларда ҳисобга олинади.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Ҳисоб-китоб ойидан кейинги календар ой тугагач қарздорлик тўлов муддати ўтган деб ҳисобланади ва тўлов муддати ўтган ҳар бир кун учун Истеъмолчига тўлов муддати ўтган сумманинг 0,1 фоизи миқдорида, электр энергияси махсус тартибда етказиб бериладиган корхоналар учун эса 0,2 фоиз миқдорида пеня ҳисоблаб ёзилади. Бунда пенянинг умумий миқдори, муддати ўтган тўловнинг 50 фоизидан ошмаслиги лозим.</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3.13. Истеъмолчи ва Таъминотчи корхона ҳар ойда ҳисоб-китоб даври тамом бўлгандан кейин беш кун мобайнида ўзаро ҳисоб-китобларни таққослаш далолатномасини тузади.</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3.14. Истеъмолчи қуйидаги ҳолларда электр тармоқларидан узилади:</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ҳисоб-китоблар ўз вақтида амалга оширилмаганлиги оқибатида фойдаланилган электр энергияси учун қарздорлик мавжуд бўлганда;</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 xml:space="preserve">Таъминотчи корхонанинг қонуний талабномалари бажарилмаганда, </w:t>
      </w:r>
      <w:r w:rsidR="00F26FCF">
        <w:rPr>
          <w:bCs/>
          <w:color w:val="auto"/>
          <w:sz w:val="26"/>
          <w:szCs w:val="26"/>
          <w:lang w:val="uz-Latn-UZ"/>
        </w:rPr>
        <w:br/>
      </w:r>
      <w:r w:rsidRPr="00E90775">
        <w:rPr>
          <w:bCs/>
          <w:color w:val="auto"/>
          <w:sz w:val="26"/>
          <w:szCs w:val="26"/>
          <w:lang w:val="uz-Latn-UZ"/>
        </w:rPr>
        <w:t>шу жумладан, унинг тегишли вакилларига ҳисобга олиш приборлари кўрсаткичларини олишга йўл қўйилмаганда;</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ҳисобга олиш приборларини қасддан бузганда, кўрсаткичларни ўзгартириш мақсадида уларнинг ишлашига ташқаридан аралашиш хатти-ҳаракатлар</w:t>
      </w:r>
      <w:r w:rsidRPr="00E90775">
        <w:rPr>
          <w:bCs/>
          <w:color w:val="auto"/>
          <w:sz w:val="26"/>
          <w:szCs w:val="26"/>
          <w:lang w:val="uz-Cyrl-UZ"/>
        </w:rPr>
        <w:t>и</w:t>
      </w:r>
      <w:r w:rsidRPr="00E90775">
        <w:rPr>
          <w:bCs/>
          <w:color w:val="auto"/>
          <w:sz w:val="26"/>
          <w:szCs w:val="26"/>
          <w:lang w:val="uz-Latn-UZ"/>
        </w:rPr>
        <w:t xml:space="preserve"> амалга оширилганда;</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 xml:space="preserve">электр энергиясидан ноқонуний фойдаланилгани, электр тармоқларига ноқонуний уланиш, талон-тарож қилиш ёки Вазирлар Маҳкамасининг 2018 йил </w:t>
      </w:r>
      <w:r w:rsidRPr="00E90775">
        <w:rPr>
          <w:bCs/>
          <w:color w:val="auto"/>
          <w:sz w:val="26"/>
          <w:szCs w:val="26"/>
          <w:lang w:val="uz-Latn-UZ"/>
        </w:rPr>
        <w:br/>
        <w:t xml:space="preserve">12 январдаги 22-сонли </w:t>
      </w:r>
      <w:r w:rsidR="004C6054">
        <w:rPr>
          <w:bCs/>
          <w:color w:val="auto"/>
          <w:sz w:val="26"/>
          <w:szCs w:val="26"/>
          <w:lang w:val="uz-Cyrl-UZ"/>
        </w:rPr>
        <w:t xml:space="preserve">қарори билан тасдиқланган </w:t>
      </w:r>
      <w:r w:rsidRPr="00E90775">
        <w:rPr>
          <w:bCs/>
          <w:color w:val="auto"/>
          <w:sz w:val="26"/>
          <w:szCs w:val="26"/>
          <w:lang w:val="uz-Latn-UZ"/>
        </w:rPr>
        <w:t>Электр энергиясидан фойдаланиш Қоидалар</w:t>
      </w:r>
      <w:r w:rsidRPr="00E90775">
        <w:rPr>
          <w:bCs/>
          <w:color w:val="auto"/>
          <w:sz w:val="26"/>
          <w:szCs w:val="26"/>
          <w:lang w:val="uz-Cyrl-UZ"/>
        </w:rPr>
        <w:t xml:space="preserve"> (кейинги ўринларда Қоидалар деб аталади)</w:t>
      </w:r>
      <w:r w:rsidR="004C6054">
        <w:rPr>
          <w:bCs/>
          <w:color w:val="auto"/>
          <w:sz w:val="26"/>
          <w:szCs w:val="26"/>
          <w:lang w:val="uz-Cyrl-UZ"/>
        </w:rPr>
        <w:t xml:space="preserve"> бошқа қоида бузилиши </w:t>
      </w:r>
      <w:r w:rsidR="00B27DBF">
        <w:rPr>
          <w:bCs/>
          <w:color w:val="auto"/>
          <w:sz w:val="26"/>
          <w:szCs w:val="26"/>
          <w:lang w:val="uz-Latn-UZ"/>
        </w:rPr>
        <w:t>ҳолатлари аниқланганда;</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 xml:space="preserve">ягона электр энергетика тизимида электр энергия ва қувватда танқислик вужудга келганда, аварияларга йўл қўймаслик ва истеъмолчиларнинг тартибсиз узиб </w:t>
      </w:r>
      <w:r w:rsidRPr="00E90775">
        <w:rPr>
          <w:bCs/>
          <w:color w:val="auto"/>
          <w:sz w:val="26"/>
          <w:szCs w:val="26"/>
          <w:lang w:val="uz-Latn-UZ"/>
        </w:rPr>
        <w:lastRenderedPageBreak/>
        <w:t xml:space="preserve">қўйилишини олдини олиш мақсадида ҳудудий электр тармоқлари корхонаси ўчириш вақтини кўрсатган ҳолда, истеъмолчилардан рекламалар, иллюминациялар, бино </w:t>
      </w:r>
      <w:r w:rsidR="00F26FCF">
        <w:rPr>
          <w:bCs/>
          <w:color w:val="auto"/>
          <w:sz w:val="26"/>
          <w:szCs w:val="26"/>
          <w:lang w:val="uz-Latn-UZ"/>
        </w:rPr>
        <w:br/>
      </w:r>
      <w:r w:rsidRPr="00E90775">
        <w:rPr>
          <w:bCs/>
          <w:color w:val="auto"/>
          <w:sz w:val="26"/>
          <w:szCs w:val="26"/>
          <w:lang w:val="uz-Latn-UZ"/>
        </w:rPr>
        <w:t>ва иншоотларни ёритгичларини, электр иситиш ва иссиқ сув билан таъминлаш қурилмаларини ўчириб қўйиш талаби бажарилмаганда;</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bookmarkStart w:id="1" w:name="_Hlk90994848"/>
      <w:r w:rsidRPr="00E90775">
        <w:rPr>
          <w:bCs/>
          <w:color w:val="auto"/>
          <w:sz w:val="26"/>
          <w:szCs w:val="26"/>
          <w:lang w:val="uz-Latn-UZ"/>
        </w:rPr>
        <w:t>Суд органлариннинг қонуний кучга кирган қарорларига асосан.</w:t>
      </w:r>
    </w:p>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Истеъмолчилар ва субистеъмолчилар (ижарачилар), тадбиркорлик субъектлари ёхуд фуқаролар ўртасида турли хил низоли (келишмовчилик) ҳолатларда, фақатгина суднинг қонуний кучга кирган қарорлари</w:t>
      </w:r>
      <w:r w:rsidR="00924181">
        <w:rPr>
          <w:bCs/>
          <w:color w:val="auto"/>
          <w:sz w:val="26"/>
          <w:szCs w:val="26"/>
          <w:lang w:val="uz-Cyrl-UZ"/>
        </w:rPr>
        <w:t xml:space="preserve">да тармоқдан ажратиш (улаш) белгиланган бўлса </w:t>
      </w:r>
      <w:r w:rsidRPr="00E90775">
        <w:rPr>
          <w:bCs/>
          <w:color w:val="auto"/>
          <w:sz w:val="26"/>
          <w:szCs w:val="26"/>
          <w:lang w:val="uz-Latn-UZ"/>
        </w:rPr>
        <w:t xml:space="preserve">Таъминотчи корхона электр тармоқдан ажратиш ёки қайта улашни амалга оширади. </w:t>
      </w:r>
    </w:p>
    <w:bookmarkEnd w:id="1"/>
    <w:p w:rsidR="003A52DE" w:rsidRPr="00E90775" w:rsidRDefault="003A52DE" w:rsidP="003A52DE">
      <w:pPr>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 xml:space="preserve">3.15. Ҳисобга олинмаган энергия учун амалга оширилган қайта ҳисоб-китоб, Истеъмолчини қонун ҳужжатларида белгиланган тартибда </w:t>
      </w:r>
      <w:r w:rsidRPr="00E90775">
        <w:rPr>
          <w:bCs/>
          <w:color w:val="auto"/>
          <w:sz w:val="26"/>
          <w:szCs w:val="26"/>
          <w:lang w:val="uz-Cyrl-UZ"/>
        </w:rPr>
        <w:t>Қ</w:t>
      </w:r>
      <w:r w:rsidRPr="00E90775">
        <w:rPr>
          <w:bCs/>
          <w:color w:val="auto"/>
          <w:sz w:val="26"/>
          <w:szCs w:val="26"/>
          <w:lang w:val="uz-Latn-UZ"/>
        </w:rPr>
        <w:t>оидаларни бузганлик учун жавобгарликдан озод этмайди.</w:t>
      </w:r>
    </w:p>
    <w:p w:rsidR="003A52DE" w:rsidRPr="00E90775" w:rsidRDefault="00F26FCF" w:rsidP="003A52DE">
      <w:pPr>
        <w:spacing w:before="4" w:after="4"/>
        <w:ind w:firstLine="720"/>
        <w:jc w:val="both"/>
        <w:rPr>
          <w:color w:val="auto"/>
          <w:sz w:val="26"/>
          <w:szCs w:val="26"/>
          <w:lang w:val="uz-Latn-UZ"/>
        </w:rPr>
      </w:pPr>
      <w:r>
        <w:rPr>
          <w:bCs/>
          <w:color w:val="auto"/>
          <w:sz w:val="26"/>
          <w:szCs w:val="26"/>
          <w:lang w:val="uz-Latn-UZ"/>
        </w:rPr>
        <w:t>3.16.</w:t>
      </w:r>
      <w:r>
        <w:rPr>
          <w:bCs/>
          <w:color w:val="auto"/>
          <w:sz w:val="26"/>
          <w:szCs w:val="26"/>
          <w:lang w:val="uz-Cyrl-UZ"/>
        </w:rPr>
        <w:t> </w:t>
      </w:r>
      <w:r w:rsidR="003A52DE" w:rsidRPr="00E90775">
        <w:rPr>
          <w:color w:val="auto"/>
          <w:sz w:val="26"/>
          <w:szCs w:val="26"/>
          <w:lang w:val="uz-Latn-UZ"/>
        </w:rPr>
        <w:t>Таъминотчи корхона етказиб берилган электр эне</w:t>
      </w:r>
      <w:r w:rsidR="003A52DE" w:rsidRPr="00E90775">
        <w:rPr>
          <w:color w:val="auto"/>
          <w:sz w:val="26"/>
          <w:szCs w:val="26"/>
          <w:lang w:val="uz-Cyrl-UZ"/>
        </w:rPr>
        <w:t>р</w:t>
      </w:r>
      <w:r w:rsidR="003A52DE" w:rsidRPr="00E90775">
        <w:rPr>
          <w:color w:val="auto"/>
          <w:sz w:val="26"/>
          <w:szCs w:val="26"/>
          <w:lang w:val="uz-Latn-UZ"/>
        </w:rPr>
        <w:t>гия учун қарздор бўлган Истеъмолчига қарзни беш кун ичида тўланиши ҳақида хабардор қилишни таъминлайди(ЭҲНАТга уланган истеъмолчилар бундан мустасно).</w:t>
      </w:r>
    </w:p>
    <w:p w:rsidR="003A52DE" w:rsidRPr="00E90775" w:rsidRDefault="003A52DE" w:rsidP="003A52DE">
      <w:pPr>
        <w:spacing w:before="4" w:after="4"/>
        <w:ind w:firstLine="720"/>
        <w:jc w:val="both"/>
        <w:rPr>
          <w:color w:val="auto"/>
          <w:sz w:val="26"/>
          <w:szCs w:val="26"/>
          <w:lang w:val="uz-Latn-UZ"/>
        </w:rPr>
      </w:pPr>
      <w:r w:rsidRPr="00E90775">
        <w:rPr>
          <w:color w:val="auto"/>
          <w:sz w:val="26"/>
          <w:szCs w:val="26"/>
          <w:lang w:val="uz-Latn-UZ"/>
        </w:rPr>
        <w:t>Таъминотчи корхона Истеъмолчини хабардор қилган вақтдан бошлаб беш кун муддат ўтгандан сўнг, Истеъмолчини дебитор қарздорлик учун тармоқдан узиб қўйиш ва уларни қайтадан улашни қонун ҳужжатларида белгиланган тартибда амалга оширади.</w:t>
      </w:r>
    </w:p>
    <w:p w:rsidR="003A52DE" w:rsidRPr="00E90775" w:rsidRDefault="003A52DE" w:rsidP="003A52DE">
      <w:pPr>
        <w:spacing w:before="4" w:after="4"/>
        <w:ind w:firstLine="720"/>
        <w:jc w:val="both"/>
        <w:rPr>
          <w:color w:val="auto"/>
          <w:sz w:val="26"/>
          <w:szCs w:val="26"/>
          <w:lang w:val="uz-Latn-UZ"/>
        </w:rPr>
      </w:pPr>
      <w:r w:rsidRPr="00E90775">
        <w:rPr>
          <w:color w:val="auto"/>
          <w:sz w:val="26"/>
          <w:szCs w:val="26"/>
          <w:lang w:val="uz-Latn-UZ"/>
        </w:rPr>
        <w:t xml:space="preserve">Қайта уланишда Истеъмолчидан тўлов куни амалда бўлган базавий ҳисоблаш миқдорининг ўн баравари миқдорида хақ ундирилади. Бунда, ЭҲНАТга уланган </w:t>
      </w:r>
      <w:r w:rsidR="00835A6E">
        <w:rPr>
          <w:color w:val="auto"/>
          <w:sz w:val="26"/>
          <w:szCs w:val="26"/>
          <w:lang w:val="uz-Cyrl-UZ"/>
        </w:rPr>
        <w:t xml:space="preserve">яъни, </w:t>
      </w:r>
      <w:r w:rsidRPr="00E90775">
        <w:rPr>
          <w:color w:val="auto"/>
          <w:sz w:val="26"/>
          <w:szCs w:val="26"/>
          <w:lang w:val="uz-Latn-UZ"/>
        </w:rPr>
        <w:t>ҳисобга олиш прибори автоматик тарзда ўчириб-ёқиш қурилмасига эга бўлган истеъмолчиларни тармоқларига қайта уланиши учун ҳақ ундирилмайди.</w:t>
      </w:r>
    </w:p>
    <w:p w:rsidR="003A52DE" w:rsidRPr="00E90775" w:rsidRDefault="00F26FCF" w:rsidP="003A52DE">
      <w:pPr>
        <w:spacing w:before="4" w:after="4"/>
        <w:ind w:firstLine="720"/>
        <w:jc w:val="both"/>
        <w:rPr>
          <w:color w:val="auto"/>
          <w:sz w:val="26"/>
          <w:szCs w:val="26"/>
          <w:lang w:val="uz-Cyrl-UZ"/>
        </w:rPr>
      </w:pPr>
      <w:r>
        <w:rPr>
          <w:color w:val="auto"/>
          <w:sz w:val="26"/>
          <w:szCs w:val="26"/>
          <w:lang w:val="uz-Latn-UZ"/>
        </w:rPr>
        <w:t>3.17.</w:t>
      </w:r>
      <w:r>
        <w:rPr>
          <w:color w:val="auto"/>
          <w:sz w:val="26"/>
          <w:szCs w:val="26"/>
          <w:lang w:val="uz-Cyrl-UZ"/>
        </w:rPr>
        <w:t> </w:t>
      </w:r>
      <w:r w:rsidR="003A52DE" w:rsidRPr="00E90775">
        <w:rPr>
          <w:color w:val="auto"/>
          <w:sz w:val="26"/>
          <w:szCs w:val="26"/>
          <w:lang w:val="uz-Latn-UZ"/>
        </w:rPr>
        <w:t xml:space="preserve">Истеъмолчи электр тармоқларининг техник ҳолатини таъминлаш бўйича эксплуатация харажатлари учун субистеъмолчилар, истеъмолчи билан субистеъмолчи ўртасида тузилган алоҳида шартнома бўйича электр энергиясининг умумий </w:t>
      </w:r>
      <w:r w:rsidR="003A52DE" w:rsidRPr="00E90775">
        <w:rPr>
          <w:color w:val="auto"/>
          <w:sz w:val="26"/>
          <w:szCs w:val="26"/>
          <w:lang w:val="uz-Cyrl-UZ"/>
        </w:rPr>
        <w:t>ҳ</w:t>
      </w:r>
      <w:r w:rsidR="003A52DE" w:rsidRPr="00E90775">
        <w:rPr>
          <w:color w:val="auto"/>
          <w:sz w:val="26"/>
          <w:szCs w:val="26"/>
          <w:lang w:val="uz-Latn-UZ"/>
        </w:rPr>
        <w:t>ажмидан олинадиган улушга мутаносиб равишда ҳақ тўлайди.</w:t>
      </w:r>
    </w:p>
    <w:p w:rsidR="003A52DE" w:rsidRPr="00E90775" w:rsidRDefault="003A52DE" w:rsidP="003A52DE">
      <w:pPr>
        <w:spacing w:before="4" w:after="4"/>
        <w:ind w:firstLine="720"/>
        <w:jc w:val="both"/>
        <w:rPr>
          <w:color w:val="auto"/>
          <w:sz w:val="26"/>
          <w:szCs w:val="26"/>
          <w:lang w:val="uz-Latn-UZ"/>
        </w:rPr>
      </w:pPr>
      <w:r w:rsidRPr="00E90775">
        <w:rPr>
          <w:color w:val="auto"/>
          <w:sz w:val="26"/>
          <w:szCs w:val="26"/>
          <w:lang w:val="uz-Latn-UZ"/>
        </w:rPr>
        <w:t>Эксплуатация харажатларини субистеъмолчига бериладиган электр энергияси тарифига қўшишга рухсат этилмайди.</w:t>
      </w:r>
    </w:p>
    <w:p w:rsidR="003A52DE" w:rsidRPr="00E90775" w:rsidRDefault="00F26FCF" w:rsidP="003A52DE">
      <w:pPr>
        <w:spacing w:before="4" w:after="4"/>
        <w:ind w:firstLine="709"/>
        <w:jc w:val="both"/>
        <w:rPr>
          <w:color w:val="auto"/>
          <w:sz w:val="26"/>
          <w:szCs w:val="26"/>
          <w:lang w:val="uz-Latn-UZ"/>
        </w:rPr>
      </w:pPr>
      <w:r>
        <w:rPr>
          <w:bCs/>
          <w:color w:val="auto"/>
          <w:sz w:val="26"/>
          <w:szCs w:val="26"/>
          <w:lang w:val="uz-Latn-UZ"/>
        </w:rPr>
        <w:t>3.18.</w:t>
      </w:r>
      <w:r>
        <w:rPr>
          <w:bCs/>
          <w:color w:val="auto"/>
          <w:sz w:val="26"/>
          <w:szCs w:val="26"/>
          <w:lang w:val="uz-Cyrl-UZ"/>
        </w:rPr>
        <w:t> </w:t>
      </w:r>
      <w:r w:rsidR="003A52DE" w:rsidRPr="00E90775">
        <w:rPr>
          <w:color w:val="auto"/>
          <w:sz w:val="26"/>
          <w:szCs w:val="26"/>
          <w:lang w:val="uz-Latn-UZ"/>
        </w:rPr>
        <w:t>Хусусий уй-жой мулкдорлари ширкатлари ва коммунал-эксплуатация ташкилотлари, электр энергиясидан аҳолига электр энергияси етказиб бериш мақсадида фойдаланувчи идоравий ва муниципиал уй-жой фонди, юридик шахслар ётоқхоналари, диний ташкилотлар, шунингдек, электр энергиясидан аҳоли эҳтиёжлари учун фойдаланадиган локал қозонхоналарга маиший истеъмолчиларга белгиланган тариф қўлланилади.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3.</w:t>
      </w:r>
      <w:r w:rsidR="00F26FCF">
        <w:rPr>
          <w:color w:val="auto"/>
          <w:sz w:val="26"/>
          <w:szCs w:val="26"/>
          <w:lang w:val="uz-Latn-UZ"/>
        </w:rPr>
        <w:t>19.</w:t>
      </w:r>
      <w:r w:rsidR="00F26FCF">
        <w:rPr>
          <w:color w:val="auto"/>
          <w:sz w:val="26"/>
          <w:szCs w:val="26"/>
          <w:lang w:val="uz-Cyrl-UZ"/>
        </w:rPr>
        <w:t> </w:t>
      </w:r>
      <w:r w:rsidRPr="00E90775">
        <w:rPr>
          <w:color w:val="auto"/>
          <w:sz w:val="26"/>
          <w:szCs w:val="26"/>
          <w:lang w:val="uz-Latn-UZ"/>
        </w:rPr>
        <w:t xml:space="preserve">Электр энергиясини ҳисобга олиш </w:t>
      </w:r>
      <w:r w:rsidRPr="00E90775">
        <w:rPr>
          <w:color w:val="auto"/>
          <w:sz w:val="26"/>
          <w:szCs w:val="26"/>
          <w:lang w:val="uz-Cyrl-UZ"/>
        </w:rPr>
        <w:t>прибор</w:t>
      </w:r>
      <w:r w:rsidRPr="00E90775">
        <w:rPr>
          <w:color w:val="auto"/>
          <w:sz w:val="26"/>
          <w:szCs w:val="26"/>
          <w:lang w:val="uz-Latn-UZ"/>
        </w:rPr>
        <w:t xml:space="preserve"> билан биргаликда фойдаланиладиган ўлчов трансформаторларини бошқа жойга ўрнатиш ва алмаштириш Таъминотчи корхона билан келишилган ҳолда амалга оширилади. </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Истеъмолчининг айби билан электр энергиясини ҳисобга олиш приборига зарар етказилган (пломбаси бузилса, ойнаси синса ва бошқалар), электр энергиясини ҳисобга олиш приборини улаш схемаси ўзгартирилган, ҳисобга олиш асбобининг хотира блоки ва уни дастурлашдан фойдаланиш тугмасига (бўлмасига) ташқаридан таъсир кўрсатилган, электр энергиясини ҳисобга олиш приборидан ташқари электр қабул қилгичларни улаш ёки энергия бошқа усулда ўғирланган ҳолларда, Таъминотчи корхонанинг ваколатли вакили белгиланган шакл бўйича қоидани бузиш далолатномасини тузади. Ушбу далолатнома асосида Таъминотчи корхона Истеъмолчини электр тармоғидан узиб қўяди.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 xml:space="preserve">Ҳисобга олинмаган электр энергияси миқдорининг қиймати Таъминотчи  корхона томонидан ушбу Шартномада кўрсатилган Истеъмолчининг иш соатлари </w:t>
      </w:r>
      <w:r w:rsidRPr="00E90775">
        <w:rPr>
          <w:color w:val="auto"/>
          <w:sz w:val="26"/>
          <w:szCs w:val="26"/>
          <w:lang w:val="uz-Latn-UZ"/>
        </w:rPr>
        <w:lastRenderedPageBreak/>
        <w:t>сони ҳисобга олинган ҳолда электр қабул қилгичларнинг уланган қуввати бўйича қуйидаги ҳолатларда амалга оширилади: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 xml:space="preserve">электр энергиясини ҳисобга олиш прибори, ўлчов трансформаторларини улаш схемалари ўзгартирилганда, ҳисобга олиш асбобининг хотира блоки ва уни дастурлашдан фойдаланиш тугмасига (бўлмасига) ташқаридан таъсир кўрсатилганда ва ҳисобга олишни назорат қилиш асбобларидан ташқари электр қабул қилгичлар кўз билан аниқлаб бўлмайдиган </w:t>
      </w:r>
      <w:r w:rsidR="0082668D">
        <w:rPr>
          <w:color w:val="auto"/>
          <w:sz w:val="26"/>
          <w:szCs w:val="26"/>
          <w:lang w:val="uz-Cyrl-UZ"/>
        </w:rPr>
        <w:t xml:space="preserve">(аниқлаш мураккаб бўлган) </w:t>
      </w:r>
      <w:r w:rsidRPr="00E90775">
        <w:rPr>
          <w:color w:val="auto"/>
          <w:sz w:val="26"/>
          <w:szCs w:val="26"/>
          <w:lang w:val="uz-Latn-UZ"/>
        </w:rPr>
        <w:t>яширин йўл билан (яширин электр симлари, переключателлар монтаж қилиниши ва шу кабилар) уланганда – электр энергияни ҳисобга олишнинг назорат асбоблари охирги алмаштирилган ёки уланиш схемалари текширилган кундан бошлаб, бироқ даъво муддатидан ортиқ бўлмаган муддатда;</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 xml:space="preserve">электр энергиясини ҳисобга олиш приборига истеъмолчининг айби билан зарар етказилганда (пломбаси бузилишига йўл қўйилган, ойнаси синган ва шу каби ҳолатлар) ёки электр энергияси айланиб чиқишда кўз билан аниқлаш мумкин бўлган </w:t>
      </w:r>
      <w:r w:rsidR="0082668D">
        <w:rPr>
          <w:color w:val="auto"/>
          <w:sz w:val="26"/>
          <w:szCs w:val="26"/>
          <w:lang w:val="uz-Cyrl-UZ"/>
        </w:rPr>
        <w:t xml:space="preserve">(бир қарашда аниқлаш мумкин бўлган) </w:t>
      </w:r>
      <w:r w:rsidRPr="00E90775">
        <w:rPr>
          <w:color w:val="auto"/>
          <w:sz w:val="26"/>
          <w:szCs w:val="26"/>
          <w:lang w:val="uz-Latn-UZ"/>
        </w:rPr>
        <w:t xml:space="preserve">бошқа усулда ўғирланган тақдирда – охирги марта айланиб чиқилган </w:t>
      </w:r>
      <w:r w:rsidR="0082668D">
        <w:rPr>
          <w:color w:val="auto"/>
          <w:sz w:val="26"/>
          <w:szCs w:val="26"/>
          <w:lang w:val="uz-Cyrl-UZ"/>
        </w:rPr>
        <w:t xml:space="preserve">ёки электрон кўрсаткичлар олинган </w:t>
      </w:r>
      <w:r w:rsidRPr="00E90775">
        <w:rPr>
          <w:color w:val="auto"/>
          <w:sz w:val="26"/>
          <w:szCs w:val="26"/>
          <w:lang w:val="uz-Latn-UZ"/>
        </w:rPr>
        <w:t>кундан бошлаб, бироқ даъво муддатидан ортиқ бўлмаган муддатда амалга оширилади.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 xml:space="preserve">Ҳисобга олинмаган электр энергияси миқдори қийматини ҳисоб-китоб қилишда қоида бузиш аниқланишидан олдинги давр учун амалдаги тўловлар ҳисобга олинган ҳолда, қайта ҳисоб-китоб амалга оширилаётган вақтдаги тариф қўлланилади. Бунда I тариф гуруҳидаги </w:t>
      </w:r>
      <w:r w:rsidRPr="00E90775">
        <w:rPr>
          <w:color w:val="auto"/>
          <w:sz w:val="26"/>
          <w:szCs w:val="26"/>
          <w:lang w:val="uz-Cyrl-UZ"/>
        </w:rPr>
        <w:t>И</w:t>
      </w:r>
      <w:r w:rsidRPr="00E90775">
        <w:rPr>
          <w:color w:val="auto"/>
          <w:sz w:val="26"/>
          <w:szCs w:val="26"/>
          <w:lang w:val="uz-Latn-UZ"/>
        </w:rPr>
        <w:t>стеъмолчилар учун ҳисобга олинмаган электр энергияси миқдорининг қиймати ягона электр энергетикаси тизимининг максимал юкланиш соатларида амал қиладиган тариф бўйича ҳисоб-китоб қилинади.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 xml:space="preserve">Электр энергиясини ҳисобга олиш </w:t>
      </w:r>
      <w:r w:rsidRPr="00E90775">
        <w:rPr>
          <w:color w:val="auto"/>
          <w:sz w:val="26"/>
          <w:szCs w:val="26"/>
          <w:lang w:val="uz-Cyrl-UZ"/>
        </w:rPr>
        <w:t>И</w:t>
      </w:r>
      <w:r w:rsidRPr="00E90775">
        <w:rPr>
          <w:color w:val="auto"/>
          <w:sz w:val="26"/>
          <w:szCs w:val="26"/>
          <w:lang w:val="uz-Latn-UZ"/>
        </w:rPr>
        <w:t xml:space="preserve">стеъмолчининг айбисиз вақтинчалик бузилганда етказиб берилган электр энергияси учун ҳисоб-китоб </w:t>
      </w:r>
      <w:r w:rsidRPr="00E90775">
        <w:rPr>
          <w:color w:val="auto"/>
          <w:sz w:val="26"/>
          <w:szCs w:val="26"/>
          <w:lang w:val="uz-Cyrl-UZ"/>
        </w:rPr>
        <w:t>Таъминотчи корхонани</w:t>
      </w:r>
      <w:r w:rsidRPr="00E90775">
        <w:rPr>
          <w:color w:val="auto"/>
          <w:sz w:val="26"/>
          <w:szCs w:val="26"/>
          <w:lang w:val="uz-Latn-UZ"/>
        </w:rPr>
        <w:t>нг қарори бўйича, ҳисобга олиш бузилишига қадар бўлган олдинги ҳисоб-китоб давридаги ёки ҳисобга олиш тиклангандан кейинги даврдаги ўртача суткалик сарф бўйича амалга оширилади.</w:t>
      </w:r>
    </w:p>
    <w:p w:rsidR="003A52DE" w:rsidRPr="00E90775" w:rsidRDefault="003A52DE" w:rsidP="003A52DE">
      <w:pPr>
        <w:pStyle w:val="a"/>
        <w:numPr>
          <w:ilvl w:val="0"/>
          <w:numId w:val="0"/>
        </w:numPr>
        <w:spacing w:before="4" w:after="4"/>
        <w:ind w:firstLine="851"/>
        <w:jc w:val="both"/>
        <w:rPr>
          <w:color w:val="auto"/>
          <w:sz w:val="26"/>
          <w:szCs w:val="26"/>
          <w:lang w:val="uz-Latn-UZ"/>
        </w:rPr>
      </w:pPr>
      <w:r w:rsidRPr="00E90775">
        <w:rPr>
          <w:color w:val="auto"/>
          <w:sz w:val="26"/>
          <w:szCs w:val="26"/>
          <w:lang w:val="uz-Latn-UZ"/>
        </w:rPr>
        <w:t>Электр энергиянинг ўртача суткалик сарфи бўйича ҳисоб-китоб қилиш даври бир ойдан ошмаслиги керак ва шу вақт ичида ҳисобга олиш тикланиши зарур.</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Агар, электр энергияни ҳисобга олиш приборини объектив сабабларга кўра, кўрсатилган муддатда (ўлчаш трансформаторининг, ҳисобга олиш приборининг йўқлиги, ўтиб бўлмайдиган йўллар ва шу кабилар туфайли) тиклаш имконияти бўлмаса, истеъмолчига етказиб берилган электр энергияси учун ҳисоб-китоб қилиш тартиби ва ҳисобга олишни тиклаш муддати истеъмолчи ва ҳудудий электр тармоқлари корхонасининг ўзаро келишуви билан белгиланади.</w:t>
      </w:r>
    </w:p>
    <w:p w:rsidR="003A52DE" w:rsidRPr="00E90775" w:rsidRDefault="003A52DE" w:rsidP="003A52DE">
      <w:pPr>
        <w:pStyle w:val="a"/>
        <w:numPr>
          <w:ilvl w:val="0"/>
          <w:numId w:val="0"/>
        </w:numPr>
        <w:spacing w:before="4" w:after="4"/>
        <w:ind w:firstLine="851"/>
        <w:jc w:val="both"/>
        <w:rPr>
          <w:color w:val="auto"/>
          <w:sz w:val="26"/>
          <w:szCs w:val="26"/>
          <w:lang w:val="uz-Cyrl-UZ"/>
        </w:rPr>
      </w:pPr>
      <w:r w:rsidRPr="00E90775">
        <w:rPr>
          <w:color w:val="auto"/>
          <w:sz w:val="26"/>
          <w:szCs w:val="26"/>
          <w:lang w:val="uz-Latn-UZ"/>
        </w:rPr>
        <w:t xml:space="preserve">Электр энергиясидан фойдаланишда </w:t>
      </w:r>
      <w:r w:rsidRPr="00E90775">
        <w:rPr>
          <w:color w:val="auto"/>
          <w:sz w:val="26"/>
          <w:szCs w:val="26"/>
          <w:lang w:val="uz-Cyrl-UZ"/>
        </w:rPr>
        <w:t>И</w:t>
      </w:r>
      <w:r w:rsidRPr="00E90775">
        <w:rPr>
          <w:color w:val="auto"/>
          <w:sz w:val="26"/>
          <w:szCs w:val="26"/>
          <w:lang w:val="uz-Latn-UZ"/>
        </w:rPr>
        <w:t xml:space="preserve">стеъмолчи томонидан йўл қўйилган қоидабузилишлар Таъминотчи корхона вакили ва </w:t>
      </w:r>
      <w:r w:rsidRPr="00E90775">
        <w:rPr>
          <w:color w:val="auto"/>
          <w:sz w:val="26"/>
          <w:szCs w:val="26"/>
          <w:lang w:val="uz-Cyrl-UZ"/>
        </w:rPr>
        <w:t>И</w:t>
      </w:r>
      <w:r w:rsidRPr="00E90775">
        <w:rPr>
          <w:color w:val="auto"/>
          <w:sz w:val="26"/>
          <w:szCs w:val="26"/>
          <w:lang w:val="uz-Latn-UZ"/>
        </w:rPr>
        <w:t xml:space="preserve">стеъмолчи томонидан имзоланган икки нусхадаги белгиланган шакл бўйича далолатнома билан расмийлаштирилади, унинг бир нусхаси </w:t>
      </w:r>
      <w:r w:rsidRPr="00E90775">
        <w:rPr>
          <w:color w:val="auto"/>
          <w:sz w:val="26"/>
          <w:szCs w:val="26"/>
          <w:lang w:val="uz-Cyrl-UZ"/>
        </w:rPr>
        <w:t>И</w:t>
      </w:r>
      <w:r w:rsidRPr="00E90775">
        <w:rPr>
          <w:color w:val="auto"/>
          <w:sz w:val="26"/>
          <w:szCs w:val="26"/>
          <w:lang w:val="uz-Latn-UZ"/>
        </w:rPr>
        <w:t xml:space="preserve">стеъмолчига берилади ва </w:t>
      </w:r>
      <w:r w:rsidRPr="00E90775">
        <w:rPr>
          <w:color w:val="auto"/>
          <w:sz w:val="26"/>
          <w:szCs w:val="26"/>
          <w:lang w:val="uz-Cyrl-UZ"/>
        </w:rPr>
        <w:t xml:space="preserve">Таъминотчи </w:t>
      </w:r>
      <w:r w:rsidRPr="00E90775">
        <w:rPr>
          <w:color w:val="auto"/>
          <w:sz w:val="26"/>
          <w:szCs w:val="26"/>
          <w:lang w:val="uz-Latn-UZ"/>
        </w:rPr>
        <w:t xml:space="preserve">корхона томонидан ушбу Қоидаларни бузган </w:t>
      </w:r>
      <w:r w:rsidRPr="00E90775">
        <w:rPr>
          <w:color w:val="auto"/>
          <w:sz w:val="26"/>
          <w:szCs w:val="26"/>
          <w:lang w:val="uz-Cyrl-UZ"/>
        </w:rPr>
        <w:t>И</w:t>
      </w:r>
      <w:r w:rsidRPr="00E90775">
        <w:rPr>
          <w:color w:val="auto"/>
          <w:sz w:val="26"/>
          <w:szCs w:val="26"/>
          <w:lang w:val="uz-Latn-UZ"/>
        </w:rPr>
        <w:t>стеъмолчи электр қурилмалари тармоқдан узиб қўйилади.</w:t>
      </w:r>
    </w:p>
    <w:p w:rsidR="003A52DE" w:rsidRPr="00E90775" w:rsidRDefault="003A52DE" w:rsidP="003A52DE">
      <w:pPr>
        <w:pStyle w:val="a"/>
        <w:numPr>
          <w:ilvl w:val="0"/>
          <w:numId w:val="0"/>
        </w:numPr>
        <w:spacing w:before="4" w:after="4"/>
        <w:ind w:firstLine="709"/>
        <w:jc w:val="both"/>
        <w:rPr>
          <w:color w:val="auto"/>
          <w:sz w:val="26"/>
          <w:szCs w:val="26"/>
          <w:lang w:val="uz-Latn-UZ"/>
        </w:rPr>
      </w:pPr>
      <w:r w:rsidRPr="00E90775">
        <w:rPr>
          <w:color w:val="auto"/>
          <w:sz w:val="26"/>
          <w:szCs w:val="26"/>
          <w:lang w:val="uz-Latn-UZ"/>
        </w:rPr>
        <w:t>Истеъмолчи далолатномани имзолашни рад этган тақдирда, қоида бузиш далолатномасида истеъмолчини таништирганлик тўғрисида белги қўйилади.</w:t>
      </w:r>
    </w:p>
    <w:p w:rsidR="003A52DE" w:rsidRPr="00E90775" w:rsidRDefault="003A52DE" w:rsidP="003A52DE">
      <w:pPr>
        <w:spacing w:before="4" w:after="4"/>
        <w:jc w:val="both"/>
        <w:rPr>
          <w:b/>
          <w:color w:val="auto"/>
          <w:sz w:val="26"/>
          <w:szCs w:val="26"/>
          <w:lang w:val="uz-Latn-UZ"/>
        </w:rPr>
      </w:pPr>
    </w:p>
    <w:p w:rsidR="003A52DE" w:rsidRPr="00E90775" w:rsidRDefault="003A52DE" w:rsidP="003A52DE">
      <w:pPr>
        <w:spacing w:before="4" w:after="4"/>
        <w:jc w:val="center"/>
        <w:rPr>
          <w:b/>
          <w:color w:val="auto"/>
          <w:sz w:val="26"/>
          <w:szCs w:val="26"/>
          <w:lang w:val="uz-Latn-UZ"/>
        </w:rPr>
      </w:pPr>
      <w:r w:rsidRPr="00E90775">
        <w:rPr>
          <w:b/>
          <w:color w:val="auto"/>
          <w:sz w:val="26"/>
          <w:szCs w:val="26"/>
          <w:lang w:val="uz-Latn-UZ"/>
        </w:rPr>
        <w:t>IV. ТОМОНЛАРНИНГ ҲУҚУҚ ВА МАЖБУРИЯТЛАРИ</w:t>
      </w:r>
    </w:p>
    <w:p w:rsidR="003A52DE" w:rsidRPr="0024338F" w:rsidRDefault="003A52DE" w:rsidP="003A52DE">
      <w:pPr>
        <w:spacing w:before="4" w:after="4"/>
        <w:ind w:firstLine="720"/>
        <w:jc w:val="both"/>
        <w:rPr>
          <w:bCs/>
          <w:color w:val="auto"/>
          <w:sz w:val="16"/>
          <w:szCs w:val="16"/>
          <w:lang w:val="uz-Latn-UZ"/>
        </w:rPr>
      </w:pPr>
    </w:p>
    <w:p w:rsidR="003A52DE" w:rsidRPr="00E90775" w:rsidRDefault="00A27592" w:rsidP="003A52DE">
      <w:pPr>
        <w:spacing w:before="4" w:after="4"/>
        <w:ind w:firstLine="720"/>
        <w:jc w:val="both"/>
        <w:rPr>
          <w:bCs/>
          <w:color w:val="auto"/>
          <w:sz w:val="26"/>
          <w:szCs w:val="26"/>
          <w:lang w:val="uz-Latn-UZ"/>
        </w:rPr>
      </w:pPr>
      <w:r>
        <w:rPr>
          <w:bCs/>
          <w:color w:val="auto"/>
          <w:sz w:val="26"/>
          <w:szCs w:val="26"/>
          <w:lang w:val="uz-Latn-UZ"/>
        </w:rPr>
        <w:t>4.1.</w:t>
      </w:r>
      <w:r>
        <w:rPr>
          <w:bCs/>
          <w:color w:val="auto"/>
          <w:sz w:val="26"/>
          <w:szCs w:val="26"/>
          <w:lang w:val="uz-Cyrl-UZ"/>
        </w:rPr>
        <w:t> </w:t>
      </w:r>
      <w:r w:rsidR="003A52DE" w:rsidRPr="00E90775">
        <w:rPr>
          <w:bCs/>
          <w:color w:val="auto"/>
          <w:sz w:val="26"/>
          <w:szCs w:val="26"/>
          <w:lang w:val="uz-Latn-UZ"/>
        </w:rPr>
        <w:t xml:space="preserve">Истеъмолчи қуйидаги ҳуқуқларга эга: </w:t>
      </w:r>
    </w:p>
    <w:p w:rsidR="003A52DE" w:rsidRPr="0024338F" w:rsidRDefault="003A52DE" w:rsidP="003A52DE">
      <w:pPr>
        <w:pStyle w:val="a"/>
        <w:numPr>
          <w:ilvl w:val="0"/>
          <w:numId w:val="0"/>
        </w:numPr>
        <w:ind w:left="928"/>
        <w:rPr>
          <w:color w:val="auto"/>
          <w:sz w:val="16"/>
          <w:szCs w:val="16"/>
          <w:lang w:val="uz-Latn-UZ"/>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Истеъмолчининг электр қурилмаларини Таъминотчи корхона электр тармоқларига техник шартларга мувофиқ ўрнатилган тартибда улаш;</w:t>
      </w:r>
    </w:p>
    <w:p w:rsidR="003A52DE" w:rsidRPr="00E90775" w:rsidRDefault="003A52DE" w:rsidP="003A52DE">
      <w:pPr>
        <w:widowControl w:val="0"/>
        <w:autoSpaceDE w:val="0"/>
        <w:autoSpaceDN w:val="0"/>
        <w:adjustRightInd w:val="0"/>
        <w:spacing w:before="4" w:after="4"/>
        <w:ind w:firstLine="720"/>
        <w:jc w:val="both"/>
        <w:rPr>
          <w:color w:val="auto"/>
          <w:sz w:val="26"/>
          <w:szCs w:val="26"/>
          <w:lang w:val="uz-Latn-UZ"/>
        </w:rPr>
      </w:pPr>
      <w:bookmarkStart w:id="2" w:name="1627212"/>
      <w:r w:rsidRPr="00E90775">
        <w:rPr>
          <w:color w:val="auto"/>
          <w:sz w:val="26"/>
          <w:szCs w:val="26"/>
          <w:lang w:val="uz-Latn-UZ"/>
        </w:rPr>
        <w:t xml:space="preserve">сифат кўрсаткичлари давлат стандартларига мувофиқ ўрнатилган тартибда электр энергиясини олиш; </w:t>
      </w:r>
      <w:bookmarkEnd w:id="2"/>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lastRenderedPageBreak/>
        <w:t xml:space="preserve">электр энергияси </w:t>
      </w:r>
      <w:r w:rsidR="00EC2E34">
        <w:rPr>
          <w:bCs/>
          <w:color w:val="auto"/>
          <w:sz w:val="26"/>
          <w:szCs w:val="26"/>
          <w:lang w:val="uz-Cyrl-UZ"/>
        </w:rPr>
        <w:t xml:space="preserve">сабабсиз (асоссиз) </w:t>
      </w:r>
      <w:r w:rsidRPr="00E90775">
        <w:rPr>
          <w:bCs/>
          <w:color w:val="auto"/>
          <w:sz w:val="26"/>
          <w:szCs w:val="26"/>
          <w:lang w:val="uz-Latn-UZ"/>
        </w:rPr>
        <w:t>етказиб беришнинг тўхталиши ёки тўхтатиб қўйилиши сабаблари тўғрисида белгиланган тартибда ахборот олиш;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Таъминотчи корхонага истеъмол қиладиган электр энергияси ҳажмларининг ўзгартирилиши тўғрисида белгиланган тартибда таклифлар киритиш. Бунда электр энергиясининг шартномадаги ҳажмини ўзгартириш бўйича таклиф мўлжалланаётган ўзгартиришдан 10 кун олдиндан (жорий ой тугагунгача) берилиши керак</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электр энергияси тўлиқ ҳажмда етказиб берилмаслиги ёки сифат кўрсаткичлари давлат стандартларига мувофиқ бўлмаган электр энергияси етказиб берилиши оқибатида ҳудудий электр тармоқлари корхонаси ёки электр таъминоти корхонаси (айбдор ташкилот) томонидан етказилган зарарларни белгиланган тартибда қоплаш;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Шартномани қонун ҳужжатларига мувофиқ бир томонлама тартибда бекор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Шартнома бекор қилганда фойдаланилмаган электр энергияси миқдори учун тўланган маблағни қайтарилишини талаб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Электр энергияси етказиб берилиши тўхтатилганда етказилган зарарни қоплашни талаб қилиш;</w:t>
      </w:r>
    </w:p>
    <w:p w:rsidR="003A52DE" w:rsidRPr="00E90775" w:rsidRDefault="003A52DE" w:rsidP="003A52DE">
      <w:pPr>
        <w:spacing w:before="4" w:after="4"/>
        <w:ind w:firstLine="720"/>
        <w:jc w:val="both"/>
        <w:rPr>
          <w:bCs/>
          <w:color w:val="auto"/>
          <w:sz w:val="26"/>
          <w:szCs w:val="26"/>
          <w:lang w:val="uz-Cyrl-UZ"/>
        </w:rPr>
      </w:pPr>
      <w:r w:rsidRPr="00E90775">
        <w:rPr>
          <w:bCs/>
          <w:color w:val="auto"/>
          <w:sz w:val="26"/>
          <w:szCs w:val="26"/>
          <w:lang w:val="uz-Latn-UZ"/>
        </w:rPr>
        <w:t>электр таъминоти шартномасини тузишда ва бажаришда юзага келаётган низоларни ҳал этиш учун судга, монополияга қарши давлат органига ёки бўйсунуви бўйича юқори органга (мансабдор шахсга) мурожаат қилиш</w:t>
      </w:r>
      <w:r w:rsidRPr="00E90775">
        <w:rPr>
          <w:bCs/>
          <w:color w:val="auto"/>
          <w:sz w:val="26"/>
          <w:szCs w:val="26"/>
          <w:lang w:val="uz-Cyrl-UZ"/>
        </w:rPr>
        <w:t>;</w:t>
      </w:r>
    </w:p>
    <w:p w:rsidR="003A52DE" w:rsidRPr="00E90775" w:rsidRDefault="003A52DE" w:rsidP="003A52DE">
      <w:pPr>
        <w:pStyle w:val="a"/>
        <w:numPr>
          <w:ilvl w:val="0"/>
          <w:numId w:val="0"/>
        </w:numPr>
        <w:ind w:firstLine="709"/>
        <w:jc w:val="both"/>
        <w:rPr>
          <w:color w:val="auto"/>
          <w:sz w:val="26"/>
          <w:szCs w:val="26"/>
          <w:lang w:val="uz-Cyrl-UZ"/>
        </w:rPr>
      </w:pPr>
      <w:r w:rsidRPr="00E90775">
        <w:rPr>
          <w:color w:val="auto"/>
          <w:sz w:val="26"/>
          <w:szCs w:val="26"/>
          <w:lang w:val="uz-Cyrl-UZ"/>
        </w:rPr>
        <w:t xml:space="preserve">Таъминотчи корхона вакиллари келганда уларни келганлигини қайд этиш дафтари (шнурланган ҳолда) тутилган тақдирда унга Таъминотчи корхона вакили келганида белгиланган тартибда ўз тўғрисидаги маълумотларни (ФИО, мансабдор шахс буйруғи рақами ва санаси, лавозими, сана, келган вақти, келиш сабаби </w:t>
      </w:r>
      <w:r w:rsidR="00A27592">
        <w:rPr>
          <w:color w:val="auto"/>
          <w:sz w:val="26"/>
          <w:szCs w:val="26"/>
          <w:lang w:val="uz-Cyrl-UZ"/>
        </w:rPr>
        <w:br/>
      </w:r>
      <w:r w:rsidRPr="00E90775">
        <w:rPr>
          <w:color w:val="auto"/>
          <w:sz w:val="26"/>
          <w:szCs w:val="26"/>
          <w:lang w:val="uz-Cyrl-UZ"/>
        </w:rPr>
        <w:t xml:space="preserve">ва бошқалар) ёзма тўлдириб, имзо чектириш; </w:t>
      </w:r>
    </w:p>
    <w:p w:rsidR="003A52DE" w:rsidRPr="00E90775" w:rsidRDefault="003A52DE" w:rsidP="003A52DE">
      <w:pPr>
        <w:pStyle w:val="a"/>
        <w:numPr>
          <w:ilvl w:val="0"/>
          <w:numId w:val="0"/>
        </w:numPr>
        <w:ind w:firstLine="709"/>
        <w:jc w:val="both"/>
        <w:rPr>
          <w:color w:val="auto"/>
          <w:sz w:val="26"/>
          <w:szCs w:val="26"/>
          <w:lang w:val="uz-Cyrl-UZ"/>
        </w:rPr>
      </w:pPr>
      <w:r w:rsidRPr="00E90775">
        <w:rPr>
          <w:color w:val="auto"/>
          <w:sz w:val="26"/>
          <w:szCs w:val="26"/>
          <w:lang w:val="uz-Cyrl-UZ"/>
        </w:rPr>
        <w:t>электр энергияси приборлари ва қурилмалари хавфсизлигини таъминлаш мақсадида доимий ишлайдиган кузатув камераларини ўрнатиш.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Истеъмолчи қонун ҳужжатларига мувофиқ бошқа ҳуқуқларга ҳам эга. </w:t>
      </w:r>
    </w:p>
    <w:p w:rsidR="003A52DE" w:rsidRDefault="003A52DE" w:rsidP="003A52DE">
      <w:pPr>
        <w:pStyle w:val="a"/>
        <w:numPr>
          <w:ilvl w:val="0"/>
          <w:numId w:val="0"/>
        </w:numPr>
        <w:ind w:left="928"/>
        <w:rPr>
          <w:color w:val="auto"/>
          <w:lang w:val="uz-Latn-UZ"/>
        </w:rPr>
      </w:pPr>
    </w:p>
    <w:p w:rsidR="0024338F" w:rsidRDefault="0024338F" w:rsidP="003A52DE">
      <w:pPr>
        <w:pStyle w:val="a"/>
        <w:numPr>
          <w:ilvl w:val="0"/>
          <w:numId w:val="0"/>
        </w:numPr>
        <w:ind w:left="928"/>
        <w:rPr>
          <w:color w:val="auto"/>
          <w:lang w:val="uz-Latn-UZ"/>
        </w:rPr>
      </w:pPr>
    </w:p>
    <w:p w:rsidR="0024338F" w:rsidRPr="00E90775" w:rsidRDefault="0024338F" w:rsidP="003A52DE">
      <w:pPr>
        <w:pStyle w:val="a"/>
        <w:numPr>
          <w:ilvl w:val="0"/>
          <w:numId w:val="0"/>
        </w:numPr>
        <w:ind w:left="928"/>
        <w:rPr>
          <w:color w:val="auto"/>
          <w:lang w:val="uz-Latn-UZ"/>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4.2. Истеъмолчи қуйидагиларга мажбур:</w:t>
      </w:r>
    </w:p>
    <w:p w:rsidR="003A52DE" w:rsidRPr="0024338F" w:rsidRDefault="003A52DE" w:rsidP="003A52DE">
      <w:pPr>
        <w:pStyle w:val="a"/>
        <w:numPr>
          <w:ilvl w:val="0"/>
          <w:numId w:val="0"/>
        </w:numPr>
        <w:ind w:left="928"/>
        <w:rPr>
          <w:color w:val="auto"/>
          <w:sz w:val="16"/>
          <w:szCs w:val="16"/>
          <w:lang w:val="uz-Latn-UZ"/>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Cyrl-UZ"/>
        </w:rPr>
        <w:t xml:space="preserve">Таъминотчи корхона </w:t>
      </w:r>
      <w:r w:rsidRPr="00E90775">
        <w:rPr>
          <w:bCs/>
          <w:color w:val="auto"/>
          <w:sz w:val="26"/>
          <w:szCs w:val="26"/>
          <w:lang w:val="uz-Latn-UZ"/>
        </w:rPr>
        <w:t>томонидан белгиланган электр энергиясини истеъмол қилиш режимига риоя этиш;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фойдаланилган электр энергияси (қуввати) учун ўз вақтида ҳақ тўлаш;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ишлатилаётган электр қурилмалари, асбоблар ва асбоб-ускуналарнинг зарур техник ҳолатини ва истеъмолчиларнинг электр қурилмаларини эксплуатация қилишда хавфсизлик техникаси қоидаларига риоя қилинишини таъминлаш, ҳудудий электр тармоқлари корхонасига ёки электр таъминоти корхонасига электр асбоб-ускуналарининг носозлиги тўғрисида хабар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электр энергиясидан оқилона фойдаланиш чора-тадбирларини амалга ошириш;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“Ўзэнергоинспекция”нинг ёзма кўрсатмаларини ўз вақтида бажариш;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Электр қурилмаларининг тузилиши қоидалари талабларига риоя этиш;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ўрнатилган тартибда </w:t>
      </w:r>
      <w:r w:rsidRPr="00E90775">
        <w:rPr>
          <w:bCs/>
          <w:color w:val="auto"/>
          <w:sz w:val="26"/>
          <w:szCs w:val="26"/>
          <w:lang w:val="uz-Cyrl-UZ"/>
        </w:rPr>
        <w:t xml:space="preserve">Таъминотчи корхона </w:t>
      </w:r>
      <w:r w:rsidRPr="00E90775">
        <w:rPr>
          <w:bCs/>
          <w:color w:val="auto"/>
          <w:sz w:val="26"/>
          <w:szCs w:val="26"/>
          <w:lang w:val="uz-Latn-UZ"/>
        </w:rPr>
        <w:t xml:space="preserve">вакилига электр энергиясини ҳисобга олиш </w:t>
      </w:r>
      <w:r w:rsidRPr="00E90775">
        <w:rPr>
          <w:bCs/>
          <w:color w:val="auto"/>
          <w:sz w:val="26"/>
          <w:szCs w:val="26"/>
          <w:lang w:val="uz-Cyrl-UZ"/>
        </w:rPr>
        <w:t>прибор</w:t>
      </w:r>
      <w:r w:rsidRPr="00E90775">
        <w:rPr>
          <w:bCs/>
          <w:color w:val="auto"/>
          <w:sz w:val="26"/>
          <w:szCs w:val="26"/>
          <w:lang w:val="uz-Latn-UZ"/>
        </w:rPr>
        <w:t>ларини кўришига имкон бериш;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йил мобайнида янгидан ишга тушириладиган электр қурилмаларидан фойдаланиш бошланишидан камида бир ой олдин электр энергиясининг зарур миқдори учун ҳудудий электр тармоқлари корхонасига буюртманома бериш;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келгуси йил учун электр энергиясига бўлган эҳтиёжни аниқлашда электр энергиясини электр тармоқларидан узатишда, ишлаб чиқариладиган ма</w:t>
      </w:r>
      <w:r w:rsidRPr="00E90775">
        <w:rPr>
          <w:bCs/>
          <w:color w:val="auto"/>
          <w:sz w:val="26"/>
          <w:szCs w:val="26"/>
          <w:lang w:val="uz-Cyrl-UZ"/>
        </w:rPr>
        <w:t>ҳ</w:t>
      </w:r>
      <w:r w:rsidRPr="00E90775">
        <w:rPr>
          <w:bCs/>
          <w:color w:val="auto"/>
          <w:sz w:val="26"/>
          <w:szCs w:val="26"/>
          <w:lang w:val="uz-Latn-UZ"/>
        </w:rPr>
        <w:t xml:space="preserve">сулотнинг (ишлар турларининг) технологик жараёни ишлаб чиқариш эҳтиёжларига, ишлаб чиқариш бинолари ва маъмурий биноларни ёритиш, иситиш, шамоллатиш учун </w:t>
      </w:r>
      <w:r w:rsidRPr="00E90775">
        <w:rPr>
          <w:bCs/>
          <w:color w:val="auto"/>
          <w:sz w:val="26"/>
          <w:szCs w:val="26"/>
          <w:lang w:val="uz-Latn-UZ"/>
        </w:rPr>
        <w:lastRenderedPageBreak/>
        <w:t>электр энергия сарфини, шунингдек, ушбу электр тармоқларига уланган субистеъмолчиларнинг эҳтиёжини ҳисобга олиш.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 томонидан ҳисобга олиш приборни ЭҲНАТда муқобил (соз ҳолда) ишлашига тўсқинлиқ қилиши амалдаги Қонун ва бошқа меъёрий ҳуқуқий ҳужжатларга асосан жавобгар бўлишига сабаб бўлади.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Шунингдек, уланган қуввати 5 МВт ва ундан ортиқ бўлган Истеъмолчи Таъминотчи корхонанинг талабига кўра қуйидагиларни ҳисобга олиши ва бу ҳақида хабар бериши шарт:</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 қилинаётган қувватнинг ҳар суткалик, ҳар ойлик сарфи ва амалдаги миқдори;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ягона электр энергетика тизимининг энг кўп ва энг кам юкламали даврларида реактив энергия ва қувватнинг ҳар суткалик сарфи;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ягона электр энергетика тизимининг энг кўп юкламасининг ўтиш даврида актив энергия (қувват)нинг ҳар 30 дақиқадаги сарфи.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Уланган қуввати 250 кВА ва ундан ортиқ бўлган истеъмолчилар юқорида кўрсатилган мажбуриятлар билан биргаликда қуйидагиларга мажбур:</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маҳсулот бирлигини ишлаб чиқариш (ишларни амалга ошириш) учун электр энергияси сарфининг техник ва иқтисодий жиҳатдан асосланган илғор нормаларини ишлаб чиқиш - умумий ишлаб чиқариш ва технологик; якка тартибдаги ва гуруҳ бўйича; йиллик, чораклик ва ойлик - уларни ишлаб чиқаришни ташкил этиш технологияси такомиллаштирилиши (ўзгартирилиши) ва янги техника жорий этилишига қараб қайта кўриб чиқиш;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корхона бўйича, шу жумладан кўп энергия сарфлайдиган ускуналар, цехлар </w:t>
      </w:r>
      <w:r w:rsidRPr="00E90775">
        <w:rPr>
          <w:bCs/>
          <w:color w:val="auto"/>
          <w:sz w:val="26"/>
          <w:szCs w:val="26"/>
          <w:lang w:val="uz-Latn-UZ"/>
        </w:rPr>
        <w:br/>
        <w:t>ва истеъмолчилар гуруҳлари бўйича электр энергияси балансларини тузиш ҳамда улар асосида ишлаб чиқариш жараёнларида электр энергиясидан фойдаланиш самарадорлигини таҳлил қилиш, электр энергиясининг самарасиз сарфланиши ва исроф бўлишини аниқлаш, уларни камайтириш ва бартараф этиш бўйича чора-тадбирларни ишлаб чиқиш ва амалга ошириш;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келгуси давр учун электр энергиясига бўлган эҳтиёжни ва электр тармоқларининг энергия ўтказиш қобилиятини ошириш, электр таъминоти схемаларини такомиллаштириш заруриятини аниқлаш мақсадида (маҳсулот ишлаб чиқаришнинг, бажариладиган иш турларининг мўлжалланаётган прогноз ҳажмларидан ва электр энергияси сарфи меъёрларидан келиб чиқиб, уларни камайтириш ва электр энергиясини тежашни ҳисобга олган ҳолда) электр энергиясининг бир йил ва келгуси давр учун балансларини тузиш;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маҳсулот (ишлар) бирлигига электр энергияси сарфининг тасдиқланган меъёрларига риоя қилиш ва уларни камайтириш бўйича белгиланган тадбирларнинг бажарилишини таъминлаш;</w:t>
      </w:r>
    </w:p>
    <w:p w:rsidR="003A52DE" w:rsidRPr="00E90775" w:rsidRDefault="003A52DE" w:rsidP="003A52DE">
      <w:pPr>
        <w:spacing w:before="4" w:after="4"/>
        <w:ind w:firstLine="720"/>
        <w:jc w:val="both"/>
        <w:rPr>
          <w:bCs/>
          <w:color w:val="auto"/>
          <w:sz w:val="26"/>
          <w:szCs w:val="26"/>
          <w:lang w:val="uz-Cyrl-UZ"/>
        </w:rPr>
      </w:pPr>
      <w:r w:rsidRPr="00E90775">
        <w:rPr>
          <w:bCs/>
          <w:color w:val="auto"/>
          <w:sz w:val="26"/>
          <w:szCs w:val="26"/>
          <w:lang w:val="uz-Latn-UZ"/>
        </w:rPr>
        <w:t>электр энергиясини тежаш бўйича (йиллик ва узоқ истиқбол учун) ташкилий-техник тадбирларни ишлаб чиқиш ва амалга ошириш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Истеъмолчи Таъминотчи корхона томонидан </w:t>
      </w:r>
      <w:r w:rsidRPr="00E90775">
        <w:rPr>
          <w:bCs/>
          <w:color w:val="auto"/>
          <w:sz w:val="26"/>
          <w:szCs w:val="26"/>
          <w:lang w:val="uz-Cyrl-UZ"/>
        </w:rPr>
        <w:t xml:space="preserve">ўрнатилган тартибда </w:t>
      </w:r>
      <w:r w:rsidRPr="00E90775">
        <w:rPr>
          <w:bCs/>
          <w:color w:val="auto"/>
          <w:sz w:val="26"/>
          <w:szCs w:val="26"/>
          <w:lang w:val="uz-Latn-UZ"/>
        </w:rPr>
        <w:t>белгиланган энергия истеъмолини чеклаш жадвалини бажариши шарт.</w:t>
      </w:r>
    </w:p>
    <w:p w:rsidR="003A52DE" w:rsidRPr="00E90775" w:rsidRDefault="003A52DE" w:rsidP="003A52DE">
      <w:pPr>
        <w:spacing w:before="4" w:after="4"/>
        <w:ind w:firstLine="720"/>
        <w:jc w:val="both"/>
        <w:rPr>
          <w:bCs/>
          <w:color w:val="auto"/>
          <w:sz w:val="26"/>
          <w:szCs w:val="26"/>
          <w:lang w:val="uz-Cyrl-UZ"/>
        </w:rPr>
      </w:pPr>
      <w:r w:rsidRPr="00E90775">
        <w:rPr>
          <w:bCs/>
          <w:color w:val="auto"/>
          <w:sz w:val="26"/>
          <w:szCs w:val="26"/>
          <w:lang w:val="uz-Cyrl-UZ"/>
        </w:rPr>
        <w:t xml:space="preserve">Йиллик электр энергияси </w:t>
      </w:r>
      <w:r w:rsidRPr="00E90775">
        <w:rPr>
          <w:bCs/>
          <w:color w:val="auto"/>
          <w:sz w:val="26"/>
          <w:szCs w:val="26"/>
          <w:lang w:val="uz-Latn-UZ"/>
        </w:rPr>
        <w:t>истеъмоли икки минг тоннадан ортиқ шартли ёқилғи</w:t>
      </w:r>
      <w:r w:rsidRPr="00E90775">
        <w:rPr>
          <w:bCs/>
          <w:color w:val="auto"/>
          <w:sz w:val="26"/>
          <w:szCs w:val="26"/>
          <w:lang w:val="uz-Cyrl-UZ"/>
        </w:rPr>
        <w:t xml:space="preserve">га </w:t>
      </w:r>
      <w:r w:rsidRPr="00E90775">
        <w:rPr>
          <w:bCs/>
          <w:color w:val="auto"/>
          <w:sz w:val="26"/>
          <w:szCs w:val="26"/>
          <w:lang w:val="uz-Latn-UZ"/>
        </w:rPr>
        <w:t>тенг</w:t>
      </w:r>
      <w:r w:rsidRPr="00E90775">
        <w:rPr>
          <w:bCs/>
          <w:color w:val="auto"/>
          <w:sz w:val="26"/>
          <w:szCs w:val="26"/>
          <w:lang w:val="uz-Cyrl-UZ"/>
        </w:rPr>
        <w:t xml:space="preserve"> ёки</w:t>
      </w:r>
      <w:r w:rsidRPr="00E90775">
        <w:rPr>
          <w:bCs/>
          <w:color w:val="auto"/>
          <w:sz w:val="26"/>
          <w:szCs w:val="26"/>
          <w:lang w:val="uz-Latn-UZ"/>
        </w:rPr>
        <w:t xml:space="preserve"> ортиқ бўлган</w:t>
      </w:r>
      <w:r w:rsidRPr="00E90775">
        <w:rPr>
          <w:bCs/>
          <w:color w:val="auto"/>
          <w:sz w:val="26"/>
          <w:szCs w:val="26"/>
          <w:lang w:val="uz-Cyrl-UZ"/>
        </w:rPr>
        <w:t xml:space="preserve">даваколатли орган томонидан белгиланган тартибда </w:t>
      </w:r>
      <w:r w:rsidRPr="00E90775">
        <w:rPr>
          <w:bCs/>
          <w:color w:val="auto"/>
          <w:sz w:val="26"/>
          <w:szCs w:val="26"/>
          <w:lang w:val="uz-Latn-UZ"/>
        </w:rPr>
        <w:t>энергетика текширув</w:t>
      </w:r>
      <w:r w:rsidRPr="00E90775">
        <w:rPr>
          <w:bCs/>
          <w:color w:val="auto"/>
          <w:sz w:val="26"/>
          <w:szCs w:val="26"/>
          <w:lang w:val="uz-Cyrl-UZ"/>
        </w:rPr>
        <w:t xml:space="preserve">идан </w:t>
      </w:r>
      <w:r w:rsidRPr="00E90775">
        <w:rPr>
          <w:bCs/>
          <w:color w:val="auto"/>
          <w:sz w:val="26"/>
          <w:szCs w:val="26"/>
          <w:lang w:val="uz-Latn-UZ"/>
        </w:rPr>
        <w:t>ўткази</w:t>
      </w:r>
      <w:r w:rsidRPr="00E90775">
        <w:rPr>
          <w:bCs/>
          <w:color w:val="auto"/>
          <w:sz w:val="26"/>
          <w:szCs w:val="26"/>
          <w:lang w:val="uz-Cyrl-UZ"/>
        </w:rPr>
        <w:t>лади;</w:t>
      </w:r>
    </w:p>
    <w:p w:rsidR="003A52DE" w:rsidRPr="00E90775" w:rsidRDefault="003A52DE" w:rsidP="003A52DE">
      <w:pPr>
        <w:pStyle w:val="a"/>
        <w:numPr>
          <w:ilvl w:val="0"/>
          <w:numId w:val="0"/>
        </w:numPr>
        <w:ind w:firstLine="709"/>
        <w:jc w:val="both"/>
        <w:rPr>
          <w:color w:val="auto"/>
          <w:sz w:val="26"/>
          <w:szCs w:val="26"/>
          <w:lang w:val="uz-Cyrl-UZ"/>
        </w:rPr>
      </w:pPr>
      <w:r w:rsidRPr="00E90775">
        <w:rPr>
          <w:color w:val="auto"/>
          <w:sz w:val="26"/>
          <w:szCs w:val="26"/>
          <w:lang w:val="uz-Cyrl-UZ"/>
        </w:rPr>
        <w:t>Таъминотчи корхона вакиллари ташриф буюрганда қонунбузилиш ҳолати аниқланганида ва аниқланмаганида тақдирида ҳам белгиланган тартибда ва шаклда далолатнома расмийлаштириб, уни бир нусхасини тақдим этилишини талаб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 қонун ҳужжатларига мувофиқ бошқа мажбуриятларга ҳам эга.</w:t>
      </w:r>
    </w:p>
    <w:p w:rsidR="003A52DE" w:rsidRPr="00E90775" w:rsidRDefault="003A52DE" w:rsidP="003A52DE">
      <w:pPr>
        <w:pStyle w:val="a"/>
        <w:numPr>
          <w:ilvl w:val="0"/>
          <w:numId w:val="0"/>
        </w:numPr>
        <w:ind w:left="928"/>
        <w:rPr>
          <w:color w:val="auto"/>
          <w:lang w:val="uz-Latn-UZ"/>
        </w:rPr>
      </w:pPr>
    </w:p>
    <w:p w:rsidR="003A52DE" w:rsidRPr="00E90775" w:rsidRDefault="00A27592" w:rsidP="003A52DE">
      <w:pPr>
        <w:spacing w:before="4" w:after="4"/>
        <w:ind w:firstLine="720"/>
        <w:jc w:val="both"/>
        <w:rPr>
          <w:bCs/>
          <w:color w:val="auto"/>
          <w:sz w:val="26"/>
          <w:szCs w:val="26"/>
          <w:lang w:val="uz-Latn-UZ"/>
        </w:rPr>
      </w:pPr>
      <w:r>
        <w:rPr>
          <w:bCs/>
          <w:color w:val="auto"/>
          <w:sz w:val="26"/>
          <w:szCs w:val="26"/>
          <w:lang w:val="uz-Latn-UZ"/>
        </w:rPr>
        <w:t>4.3.</w:t>
      </w:r>
      <w:r>
        <w:rPr>
          <w:bCs/>
          <w:color w:val="auto"/>
          <w:sz w:val="26"/>
          <w:szCs w:val="26"/>
          <w:lang w:val="uz-Cyrl-UZ"/>
        </w:rPr>
        <w:t> </w:t>
      </w:r>
      <w:r w:rsidR="003A52DE" w:rsidRPr="00E90775">
        <w:rPr>
          <w:bCs/>
          <w:color w:val="auto"/>
          <w:sz w:val="26"/>
          <w:szCs w:val="26"/>
          <w:lang w:val="uz-Latn-UZ"/>
        </w:rPr>
        <w:t>Таъминотчи корхона қуйидаги ҳуқуқларга эга:</w:t>
      </w:r>
    </w:p>
    <w:p w:rsidR="003A52DE" w:rsidRPr="0024338F" w:rsidRDefault="003A52DE" w:rsidP="003A52DE">
      <w:pPr>
        <w:pStyle w:val="a"/>
        <w:numPr>
          <w:ilvl w:val="0"/>
          <w:numId w:val="0"/>
        </w:numPr>
        <w:ind w:left="928"/>
        <w:rPr>
          <w:color w:val="auto"/>
          <w:sz w:val="16"/>
          <w:szCs w:val="16"/>
          <w:lang w:val="uz-Latn-UZ"/>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истеъмолчилардан электр таъминоти шартномасида белгиланган мажбуриятларни тегишли даражада бажаришни талаб этиш;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истеъмолчилар томонидан электр таъминоти шартномаси шартлари бажарилмаслиги ёки бузилиши оқибатида унга етказилган зарарнинг белгиланган тартибда қопланиши;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авария режимида истеъмолчиларни электр тармоқларидан узиш (ўчириш);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ЭҲНАТга уланган ва олдиндан тўланган маблағ тугагандан сўнг электр энергияси учун олдиндан тўловни амалга ошириш қурилмасига эга ҳисобга олиш </w:t>
      </w:r>
      <w:r w:rsidRPr="00E90775">
        <w:rPr>
          <w:bCs/>
          <w:color w:val="auto"/>
          <w:sz w:val="26"/>
          <w:szCs w:val="26"/>
          <w:lang w:val="uz-Cyrl-UZ"/>
        </w:rPr>
        <w:t>прибори</w:t>
      </w:r>
      <w:r w:rsidRPr="00E90775">
        <w:rPr>
          <w:bCs/>
          <w:color w:val="auto"/>
          <w:sz w:val="26"/>
          <w:szCs w:val="26"/>
          <w:lang w:val="uz-Latn-UZ"/>
        </w:rPr>
        <w:t xml:space="preserve"> мавжуд бўлган истеъмолчиларни узиш. Бунда узилгандан сўнг истеъмолчининг кўриши мумкин бўлган зарари учун Таъминотчи корхона жавобгар бўлмайди.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Қоидалар ва бошқа норматив-ҳуқуқий ҳужжатларда назарда тутилган ҳолатларда </w:t>
      </w:r>
      <w:r w:rsidRPr="00E90775">
        <w:rPr>
          <w:bCs/>
          <w:color w:val="auto"/>
          <w:sz w:val="26"/>
          <w:szCs w:val="26"/>
          <w:lang w:val="uz-Cyrl-UZ"/>
        </w:rPr>
        <w:t>И</w:t>
      </w:r>
      <w:r w:rsidRPr="00E90775">
        <w:rPr>
          <w:bCs/>
          <w:color w:val="auto"/>
          <w:sz w:val="26"/>
          <w:szCs w:val="26"/>
          <w:lang w:val="uz-Latn-UZ"/>
        </w:rPr>
        <w:t>стеъмолчиларни электр тармоқларидан узиш оқибатлари учун жавобгар бўлмайди.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Таъминотчи корхона қонунчиликда белгиланган бошқа ҳуқуқларга ҳам эга бўлиши мумкин.</w:t>
      </w:r>
    </w:p>
    <w:p w:rsidR="003A52DE" w:rsidRPr="00E90775" w:rsidRDefault="003A52DE" w:rsidP="003A52DE">
      <w:pPr>
        <w:pStyle w:val="a"/>
        <w:numPr>
          <w:ilvl w:val="0"/>
          <w:numId w:val="0"/>
        </w:numPr>
        <w:ind w:left="928"/>
        <w:rPr>
          <w:color w:val="auto"/>
          <w:lang w:val="uz-Latn-UZ"/>
        </w:rPr>
      </w:pPr>
    </w:p>
    <w:p w:rsidR="003A52DE" w:rsidRPr="00E90775" w:rsidRDefault="00A27592" w:rsidP="003A52DE">
      <w:pPr>
        <w:spacing w:before="4" w:after="4"/>
        <w:ind w:firstLine="720"/>
        <w:jc w:val="both"/>
        <w:rPr>
          <w:bCs/>
          <w:color w:val="auto"/>
          <w:sz w:val="26"/>
          <w:szCs w:val="26"/>
          <w:lang w:val="uz-Latn-UZ"/>
        </w:rPr>
      </w:pPr>
      <w:r>
        <w:rPr>
          <w:bCs/>
          <w:color w:val="auto"/>
          <w:sz w:val="26"/>
          <w:szCs w:val="26"/>
          <w:lang w:val="uz-Latn-UZ"/>
        </w:rPr>
        <w:t>4.4.</w:t>
      </w:r>
      <w:r>
        <w:rPr>
          <w:bCs/>
          <w:color w:val="auto"/>
          <w:sz w:val="26"/>
          <w:szCs w:val="26"/>
          <w:lang w:val="uz-Cyrl-UZ"/>
        </w:rPr>
        <w:t> </w:t>
      </w:r>
      <w:r w:rsidR="003A52DE" w:rsidRPr="00E90775">
        <w:rPr>
          <w:bCs/>
          <w:color w:val="auto"/>
          <w:sz w:val="26"/>
          <w:szCs w:val="26"/>
          <w:lang w:val="uz-Latn-UZ"/>
        </w:rPr>
        <w:t>Таъминотчи корхона қуйидагиларга мажбур:</w:t>
      </w:r>
    </w:p>
    <w:p w:rsidR="003A52DE" w:rsidRPr="0024338F" w:rsidRDefault="003A52DE" w:rsidP="003A52DE">
      <w:pPr>
        <w:pStyle w:val="a"/>
        <w:numPr>
          <w:ilvl w:val="0"/>
          <w:numId w:val="0"/>
        </w:numPr>
        <w:ind w:left="928"/>
        <w:rPr>
          <w:color w:val="auto"/>
          <w:sz w:val="16"/>
          <w:szCs w:val="16"/>
          <w:lang w:val="uz-Latn-UZ"/>
        </w:rPr>
      </w:pP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Истеъмолчига электр энергиясини электр тармоғи орқали электр тармоқларининг баланс бўйича мансублик бўлиниш чегарасигача шартномада кўрсатилган  ҳажмда мунтазам етказиб бериш;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ускуналар, электр узатиш линияларини, ҳисобга олиш приборларидан фойдаланиш, уларга техник хизмат кўрсатиш ва таъмирлаш, шунингдек, ўз электр хўжалиги объектларидаги носозликларни бартараф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электр тармоғи ҳўжалиги объектларини режали таъмирланиши туфайли электр энергияси билан таъминлашдаги мумкин бўлган узилишлар тўғрисида камида 3 кун олдин огоҳлантириш;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Истеъмолчини электр энергиясини етказиб берилиши тўхтатилиши </w:t>
      </w:r>
      <w:r w:rsidR="00A27592">
        <w:rPr>
          <w:bCs/>
          <w:color w:val="auto"/>
          <w:sz w:val="26"/>
          <w:szCs w:val="26"/>
          <w:lang w:val="uz-Latn-UZ"/>
        </w:rPr>
        <w:br/>
      </w:r>
      <w:r w:rsidRPr="00E90775">
        <w:rPr>
          <w:bCs/>
          <w:color w:val="auto"/>
          <w:sz w:val="26"/>
          <w:szCs w:val="26"/>
          <w:lang w:val="uz-Latn-UZ"/>
        </w:rPr>
        <w:t xml:space="preserve">ва тўхтатилиш сабаблари тўғрисида хабардор қилиш (Истеъмолчи масъул ходимларини уяли алоқа воситаси орқали (телефонограмма), овозли хабар, телеграм хабарнома, СМС хабар </w:t>
      </w:r>
      <w:r w:rsidR="00AD3509">
        <w:rPr>
          <w:bCs/>
          <w:color w:val="auto"/>
          <w:sz w:val="26"/>
          <w:szCs w:val="26"/>
          <w:lang w:val="uz-Cyrl-UZ"/>
        </w:rPr>
        <w:t xml:space="preserve">(интернет сайтлар) </w:t>
      </w:r>
      <w:r w:rsidRPr="00E90775">
        <w:rPr>
          <w:bCs/>
          <w:color w:val="auto"/>
          <w:sz w:val="26"/>
          <w:szCs w:val="26"/>
          <w:lang w:val="uz-Latn-UZ"/>
        </w:rPr>
        <w:t>орқали ёки ёзма тарзда);</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киритилаётган чеклашлар тўғрисида, чеклашларни ҳажми ва вақти кўрсатилган ҳолда Истеъмолчига олдиндан хабар бериш;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электр энергияси тўлиқ етказиб берилмаганлиги </w:t>
      </w:r>
      <w:r w:rsidR="00A27592">
        <w:rPr>
          <w:bCs/>
          <w:color w:val="auto"/>
          <w:sz w:val="26"/>
          <w:szCs w:val="26"/>
          <w:lang w:val="uz-Latn-UZ"/>
        </w:rPr>
        <w:t xml:space="preserve">ёки электр таъминотидаги бошқа </w:t>
      </w:r>
      <w:r w:rsidRPr="00E90775">
        <w:rPr>
          <w:bCs/>
          <w:color w:val="auto"/>
          <w:sz w:val="26"/>
          <w:szCs w:val="26"/>
          <w:lang w:val="uz-Latn-UZ"/>
        </w:rPr>
        <w:t xml:space="preserve">бузилишлар тўғрисидаги Истеъмолчининг аризасини, ариза олинган кундан бошлаб 10 кундан кечиктирмай кўриб чиқиш Қоидаларга мувофиқ бартараф этиш </w:t>
      </w:r>
      <w:r w:rsidR="00A27592">
        <w:rPr>
          <w:bCs/>
          <w:color w:val="auto"/>
          <w:sz w:val="26"/>
          <w:szCs w:val="26"/>
          <w:lang w:val="uz-Latn-UZ"/>
        </w:rPr>
        <w:br/>
      </w:r>
      <w:r w:rsidRPr="00E90775">
        <w:rPr>
          <w:bCs/>
          <w:color w:val="auto"/>
          <w:sz w:val="26"/>
          <w:szCs w:val="26"/>
          <w:lang w:val="uz-Latn-UZ"/>
        </w:rPr>
        <w:t>ва батафсил жавоб юбориш;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Истеъмолчига ўрнатилган тартибда етказиб берилган энергия ҳисобини юритиш;</w:t>
      </w:r>
    </w:p>
    <w:p w:rsidR="003A52DE" w:rsidRPr="00E90775" w:rsidRDefault="003A52DE" w:rsidP="003A52DE">
      <w:pPr>
        <w:widowControl w:val="0"/>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Истеъмолчининг белгиланган тартибда киритилган таклифларига мувофиқ беш кун муддатда электр энергиясининг ойлик шартномавий ҳажмига ўзгартиришлар киритиш, электр энергиясининг ойлик шартномавий миқдорини кўпайтириш (камайтириш) мумкин бўлмаган тақдирда - бу ҳақда, рад этиш сабабини кўрсатган ҳолда, истеъмолчига хабар қилиш;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Истеъмолчида ўрнатилган ҳисобга олиш приборларини алмаштириш</w:t>
      </w:r>
      <w:r w:rsidRPr="00E90775">
        <w:rPr>
          <w:bCs/>
          <w:color w:val="auto"/>
          <w:sz w:val="26"/>
          <w:szCs w:val="26"/>
          <w:lang w:val="uz-Latn-UZ"/>
        </w:rPr>
        <w:br/>
        <w:t>ва ўрнатиш, пломбалашни таъминлаш;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давлат стандартига </w:t>
      </w:r>
      <w:r w:rsidRPr="00707006">
        <w:rPr>
          <w:bCs/>
          <w:color w:val="auto"/>
          <w:sz w:val="26"/>
          <w:szCs w:val="26"/>
          <w:lang w:val="uz-Cyrl-UZ"/>
        </w:rPr>
        <w:t>(</w:t>
      </w:r>
      <w:r w:rsidR="00707006" w:rsidRPr="00707006">
        <w:rPr>
          <w:bCs/>
          <w:color w:val="auto"/>
          <w:sz w:val="26"/>
          <w:szCs w:val="26"/>
          <w:lang w:val="uz-Cyrl-UZ"/>
        </w:rPr>
        <w:t xml:space="preserve">амалдаги </w:t>
      </w:r>
      <w:r w:rsidRPr="00707006">
        <w:rPr>
          <w:bCs/>
          <w:color w:val="auto"/>
          <w:sz w:val="26"/>
          <w:szCs w:val="26"/>
          <w:lang w:val="uz-Cyrl-UZ"/>
        </w:rPr>
        <w:t>ГОСТ</w:t>
      </w:r>
      <w:r w:rsidR="00707006" w:rsidRPr="00707006">
        <w:rPr>
          <w:bCs/>
          <w:color w:val="auto"/>
          <w:sz w:val="26"/>
          <w:szCs w:val="26"/>
          <w:lang w:val="uz-Cyrl-UZ"/>
        </w:rPr>
        <w:t>лар</w:t>
      </w:r>
      <w:r w:rsidRPr="00707006">
        <w:rPr>
          <w:bCs/>
          <w:color w:val="auto"/>
          <w:sz w:val="26"/>
          <w:szCs w:val="26"/>
          <w:lang w:val="uz-Cyrl-UZ"/>
        </w:rPr>
        <w:t>)</w:t>
      </w:r>
      <w:r w:rsidRPr="00E90775">
        <w:rPr>
          <w:bCs/>
          <w:color w:val="auto"/>
          <w:sz w:val="26"/>
          <w:szCs w:val="26"/>
          <w:lang w:val="uz-Latn-UZ"/>
        </w:rPr>
        <w:t>мувофиқ бўлган электр энергиясини етказиб бериш.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lastRenderedPageBreak/>
        <w:t>истеъмолчининг сарфлаган электр энергияси учун қарзи вужудга келганда қарзни беш кун муддатда тўлаш зарурлиги тўғрисида ёзма хабардор қилиш (ЭҲНАТга уланган истеъмолчилар бундан мустасно);</w:t>
      </w:r>
    </w:p>
    <w:p w:rsidR="003A52DE" w:rsidRPr="00E90775" w:rsidRDefault="003A52DE" w:rsidP="003A52DE">
      <w:pPr>
        <w:spacing w:before="4" w:after="4"/>
        <w:ind w:firstLine="720"/>
        <w:jc w:val="both"/>
        <w:rPr>
          <w:bCs/>
          <w:color w:val="auto"/>
          <w:sz w:val="26"/>
          <w:szCs w:val="26"/>
          <w:lang w:val="uz-Cyrl-UZ"/>
        </w:rPr>
      </w:pPr>
      <w:r w:rsidRPr="00E90775">
        <w:rPr>
          <w:bCs/>
          <w:color w:val="auto"/>
          <w:sz w:val="26"/>
          <w:szCs w:val="26"/>
          <w:lang w:val="uz-Cyrl-UZ"/>
        </w:rPr>
        <w:t>Истеъмолчиларга тузиладиган далолатномаларнинг белгиланган тартибда тасдиқланган шаклларини ўз веб сайтида эълон қилиши;</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 xml:space="preserve">ишдан бўшатилган Истеъмолчилар билан ишлаб келган </w:t>
      </w:r>
      <w:r w:rsidRPr="00E90775">
        <w:rPr>
          <w:bCs/>
          <w:color w:val="auto"/>
          <w:sz w:val="26"/>
          <w:szCs w:val="26"/>
          <w:lang w:val="uz-Cyrl-UZ"/>
        </w:rPr>
        <w:t>ходимларни (</w:t>
      </w:r>
      <w:r w:rsidRPr="00E90775">
        <w:rPr>
          <w:bCs/>
          <w:color w:val="auto"/>
          <w:sz w:val="26"/>
          <w:szCs w:val="26"/>
          <w:lang w:val="uz-Latn-UZ"/>
        </w:rPr>
        <w:t>инспекторларни</w:t>
      </w:r>
      <w:r w:rsidRPr="00E90775">
        <w:rPr>
          <w:bCs/>
          <w:color w:val="auto"/>
          <w:sz w:val="26"/>
          <w:szCs w:val="26"/>
          <w:lang w:val="uz-Cyrl-UZ"/>
        </w:rPr>
        <w:t>)</w:t>
      </w:r>
      <w:r w:rsidRPr="00E90775">
        <w:rPr>
          <w:bCs/>
          <w:color w:val="auto"/>
          <w:sz w:val="26"/>
          <w:szCs w:val="26"/>
          <w:lang w:val="uz-Latn-UZ"/>
        </w:rPr>
        <w:t xml:space="preserve"> ишдан бўшаганида ва янги ходимларнинг ишга тайинлангинлиги тўғрисида ўз веб сайтида ва ижтимоий тармоқлари саҳифаларида эълонлар бериб, Истеъмолчиларни хабардор қилиш;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Истеъмолчига кузатув, ўрганиш, борганда қонунбузилиш ҳолати аниқланганида ва аниқланмаганида тақдирида ҳам белгиланган тартибда далолатнома расмийлаштириб, уни бир нусхасини Истеъмолчига тақдим этиш;</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Истеъмолчи томонидан электр таъминоти корхонаси вакилларини қайд этиш дафтари тутилган тақдирда унга Таъминотчи корхона вакили борганида белгиланган тартибда ўз тўғрисидаги маълумотларни (</w:t>
      </w:r>
      <w:r w:rsidRPr="006200F8">
        <w:rPr>
          <w:bCs/>
          <w:color w:val="auto"/>
          <w:sz w:val="26"/>
          <w:szCs w:val="26"/>
          <w:lang w:val="uz-Latn-UZ"/>
        </w:rPr>
        <w:t>мансабдор шахс буйруғи рақами ва санаси, лавозими, сана, келган вақти, келиш сабаби ва бошқалар</w:t>
      </w:r>
      <w:r w:rsidRPr="00E90775">
        <w:rPr>
          <w:bCs/>
          <w:color w:val="auto"/>
          <w:sz w:val="26"/>
          <w:szCs w:val="26"/>
          <w:lang w:val="uz-Latn-UZ"/>
        </w:rPr>
        <w:t xml:space="preserve">) ёзма тўлдириб, имзо чекиш; </w:t>
      </w:r>
    </w:p>
    <w:p w:rsidR="003A52DE" w:rsidRPr="00E90775" w:rsidRDefault="003A52DE" w:rsidP="003A52DE">
      <w:pPr>
        <w:spacing w:before="4" w:after="4"/>
        <w:ind w:firstLine="720"/>
        <w:jc w:val="both"/>
        <w:rPr>
          <w:bCs/>
          <w:color w:val="auto"/>
          <w:sz w:val="26"/>
          <w:szCs w:val="26"/>
          <w:lang w:val="uz-Latn-UZ"/>
        </w:rPr>
      </w:pPr>
      <w:r w:rsidRPr="00E90775">
        <w:rPr>
          <w:bCs/>
          <w:color w:val="auto"/>
          <w:sz w:val="26"/>
          <w:szCs w:val="26"/>
          <w:lang w:val="uz-Latn-UZ"/>
        </w:rPr>
        <w:t>Таъминотчи корхона қонунчиликка мувофиқ бошқа мажбуриятларга ҳам эга.</w:t>
      </w:r>
    </w:p>
    <w:p w:rsidR="003A52DE" w:rsidRPr="00E90775" w:rsidRDefault="003A52DE" w:rsidP="003A52DE">
      <w:pPr>
        <w:pStyle w:val="a"/>
        <w:numPr>
          <w:ilvl w:val="0"/>
          <w:numId w:val="0"/>
        </w:numPr>
        <w:spacing w:before="4" w:after="4"/>
        <w:ind w:left="928"/>
        <w:jc w:val="both"/>
        <w:rPr>
          <w:color w:val="auto"/>
          <w:sz w:val="26"/>
          <w:szCs w:val="26"/>
          <w:lang w:val="uz-Latn-UZ"/>
        </w:rPr>
      </w:pPr>
    </w:p>
    <w:p w:rsidR="003A52DE" w:rsidRPr="00E90775" w:rsidRDefault="003A52DE" w:rsidP="003A52DE">
      <w:pPr>
        <w:spacing w:before="4" w:after="4"/>
        <w:jc w:val="center"/>
        <w:rPr>
          <w:b/>
          <w:color w:val="auto"/>
          <w:sz w:val="26"/>
          <w:szCs w:val="26"/>
          <w:lang w:val="uz-Latn-UZ"/>
        </w:rPr>
      </w:pPr>
      <w:r w:rsidRPr="00E90775">
        <w:rPr>
          <w:b/>
          <w:color w:val="auto"/>
          <w:sz w:val="26"/>
          <w:szCs w:val="26"/>
          <w:lang w:val="uz-Latn-UZ"/>
        </w:rPr>
        <w:t>V. ТОМОНЛАРНИНГ ЖАВОБГАРЛИГИ</w:t>
      </w:r>
    </w:p>
    <w:p w:rsidR="003A52DE" w:rsidRPr="00E90775" w:rsidRDefault="003A52DE" w:rsidP="003A52DE">
      <w:pPr>
        <w:pStyle w:val="a"/>
        <w:numPr>
          <w:ilvl w:val="0"/>
          <w:numId w:val="0"/>
        </w:numPr>
        <w:ind w:left="928"/>
        <w:rPr>
          <w:color w:val="auto"/>
          <w:lang w:val="uz-Latn-UZ"/>
        </w:rPr>
      </w:pPr>
    </w:p>
    <w:p w:rsidR="003A52DE" w:rsidRPr="00E90775" w:rsidRDefault="00A27592" w:rsidP="003A52DE">
      <w:pPr>
        <w:widowControl w:val="0"/>
        <w:autoSpaceDE w:val="0"/>
        <w:autoSpaceDN w:val="0"/>
        <w:adjustRightInd w:val="0"/>
        <w:spacing w:before="4" w:after="4"/>
        <w:ind w:firstLine="720"/>
        <w:jc w:val="both"/>
        <w:rPr>
          <w:bCs/>
          <w:color w:val="auto"/>
          <w:sz w:val="26"/>
          <w:szCs w:val="26"/>
          <w:lang w:val="uz-Latn-UZ"/>
        </w:rPr>
      </w:pPr>
      <w:r>
        <w:rPr>
          <w:bCs/>
          <w:color w:val="auto"/>
          <w:sz w:val="26"/>
          <w:szCs w:val="26"/>
          <w:lang w:val="uz-Latn-UZ"/>
        </w:rPr>
        <w:t>5.1.</w:t>
      </w:r>
      <w:r>
        <w:rPr>
          <w:bCs/>
          <w:color w:val="auto"/>
          <w:sz w:val="26"/>
          <w:szCs w:val="26"/>
          <w:lang w:val="uz-Cyrl-UZ"/>
        </w:rPr>
        <w:t> </w:t>
      </w:r>
      <w:r w:rsidR="003A52DE" w:rsidRPr="00E90775">
        <w:rPr>
          <w:bCs/>
          <w:color w:val="auto"/>
          <w:sz w:val="26"/>
          <w:szCs w:val="26"/>
          <w:lang w:val="uz-Latn-UZ"/>
        </w:rPr>
        <w:t>Электр таъминоти шартномаси бўйича тарафлар қонунчили</w:t>
      </w:r>
      <w:r w:rsidR="003A52DE" w:rsidRPr="00E90775">
        <w:rPr>
          <w:bCs/>
          <w:color w:val="auto"/>
          <w:sz w:val="26"/>
          <w:szCs w:val="26"/>
          <w:lang w:val="uz-Cyrl-UZ"/>
        </w:rPr>
        <w:t xml:space="preserve">кда </w:t>
      </w:r>
      <w:r w:rsidR="003A52DE" w:rsidRPr="00E90775">
        <w:rPr>
          <w:bCs/>
          <w:color w:val="auto"/>
          <w:sz w:val="26"/>
          <w:szCs w:val="26"/>
          <w:lang w:val="uz-Latn-UZ"/>
        </w:rPr>
        <w:t xml:space="preserve">белгиланган тартибда жавобгар бўлади шунингдек, шартнома шартлари бажарилмаган ёки тегишли тарзда бажарилмаган ҳолларда, Таъминотчи корхона бунинг натижасида етказилган ҳақиқий зарарни қоплашга, Истеъмолчи эса етказилган ҳақиқий зарарни қоплашга мажбур. </w:t>
      </w:r>
    </w:p>
    <w:p w:rsidR="003A52DE" w:rsidRPr="00E90775" w:rsidRDefault="003A52DE" w:rsidP="003A52DE">
      <w:pPr>
        <w:widowControl w:val="0"/>
        <w:autoSpaceDE w:val="0"/>
        <w:autoSpaceDN w:val="0"/>
        <w:adjustRightInd w:val="0"/>
        <w:spacing w:before="4" w:after="4"/>
        <w:ind w:firstLine="720"/>
        <w:jc w:val="both"/>
        <w:rPr>
          <w:bCs/>
          <w:color w:val="auto"/>
          <w:sz w:val="26"/>
          <w:szCs w:val="26"/>
          <w:lang w:val="uz-Latn-UZ"/>
        </w:rPr>
      </w:pPr>
      <w:r w:rsidRPr="00E90775">
        <w:rPr>
          <w:bCs/>
          <w:color w:val="auto"/>
          <w:sz w:val="26"/>
          <w:szCs w:val="26"/>
          <w:lang w:val="uz-Latn-UZ"/>
        </w:rPr>
        <w:t>5.2.</w:t>
      </w:r>
      <w:r w:rsidR="00A27592">
        <w:rPr>
          <w:bCs/>
          <w:color w:val="auto"/>
          <w:sz w:val="26"/>
          <w:szCs w:val="26"/>
          <w:lang w:val="uz-Cyrl-UZ"/>
        </w:rPr>
        <w:t> </w:t>
      </w:r>
      <w:r w:rsidRPr="00E90775">
        <w:rPr>
          <w:bCs/>
          <w:color w:val="auto"/>
          <w:sz w:val="26"/>
          <w:szCs w:val="26"/>
          <w:lang w:val="uz-Latn-UZ"/>
        </w:rPr>
        <w:t xml:space="preserve">Таъминотчи корхона Истеъмолчи олдида моддий жавобгар бўлмайди агар: </w:t>
      </w:r>
    </w:p>
    <w:p w:rsidR="003A52DE" w:rsidRPr="00E90775" w:rsidRDefault="003A52DE" w:rsidP="003A52DE">
      <w:pPr>
        <w:widowControl w:val="0"/>
        <w:autoSpaceDE w:val="0"/>
        <w:autoSpaceDN w:val="0"/>
        <w:adjustRightInd w:val="0"/>
        <w:spacing w:before="4" w:after="4"/>
        <w:ind w:firstLine="720"/>
        <w:jc w:val="both"/>
        <w:rPr>
          <w:bCs/>
          <w:color w:val="auto"/>
          <w:sz w:val="26"/>
          <w:szCs w:val="26"/>
          <w:lang w:val="uz-Latn-UZ"/>
        </w:rPr>
      </w:pPr>
      <w:bookmarkStart w:id="3" w:name="1511539"/>
      <w:r w:rsidRPr="00E90775">
        <w:rPr>
          <w:bCs/>
          <w:color w:val="auto"/>
          <w:sz w:val="26"/>
          <w:szCs w:val="26"/>
          <w:lang w:val="uz-Cyrl-UZ"/>
        </w:rPr>
        <w:t>И</w:t>
      </w:r>
      <w:r w:rsidRPr="00E90775">
        <w:rPr>
          <w:bCs/>
          <w:color w:val="auto"/>
          <w:sz w:val="26"/>
          <w:szCs w:val="26"/>
          <w:lang w:val="uz-Latn-UZ"/>
        </w:rPr>
        <w:t>стеъмолчи электр энергияси истеъмолининг белгиланган режимига риоя қилмай, электр энергияси истеъмоли ёки қувватининг шартномавий миқдоридан ошиб кетишига йўл қўйганда, ҳудудий электр тармоқлари корхонаси томонидан белгиланган электр энергияси истеъмолини чеклаш жадвалини бажармаган кунларда сифати паст электр энергияси етказиб берилганлиги учун;</w:t>
      </w:r>
    </w:p>
    <w:p w:rsidR="00707006" w:rsidRDefault="003A52DE" w:rsidP="003A52DE">
      <w:pPr>
        <w:widowControl w:val="0"/>
        <w:autoSpaceDE w:val="0"/>
        <w:autoSpaceDN w:val="0"/>
        <w:adjustRightInd w:val="0"/>
        <w:spacing w:before="4" w:after="4"/>
        <w:ind w:firstLine="720"/>
        <w:jc w:val="both"/>
        <w:rPr>
          <w:bCs/>
          <w:color w:val="auto"/>
          <w:sz w:val="26"/>
          <w:szCs w:val="26"/>
          <w:lang w:val="uz-Cyrl-UZ"/>
        </w:rPr>
      </w:pPr>
      <w:r w:rsidRPr="00E90775">
        <w:rPr>
          <w:bCs/>
          <w:color w:val="auto"/>
          <w:sz w:val="26"/>
          <w:szCs w:val="26"/>
          <w:lang w:val="uz-Latn-UZ"/>
        </w:rPr>
        <w:t>захира манбаи автоматик ишга тушганда, автоматик қайта улаш ва автоматик тарзда тез-тез ўчиришлар вақтида электр энергиясини етказиб бериш борасидаги танаффуслар учун</w:t>
      </w:r>
      <w:r w:rsidR="00707006">
        <w:rPr>
          <w:bCs/>
          <w:color w:val="auto"/>
          <w:sz w:val="26"/>
          <w:szCs w:val="26"/>
          <w:lang w:val="uz-Cyrl-UZ"/>
        </w:rPr>
        <w:t xml:space="preserve">. </w:t>
      </w:r>
    </w:p>
    <w:p w:rsidR="00707006" w:rsidRDefault="00707006" w:rsidP="003A52DE">
      <w:pPr>
        <w:widowControl w:val="0"/>
        <w:autoSpaceDE w:val="0"/>
        <w:autoSpaceDN w:val="0"/>
        <w:adjustRightInd w:val="0"/>
        <w:spacing w:before="4" w:after="4"/>
        <w:ind w:firstLine="720"/>
        <w:jc w:val="both"/>
        <w:rPr>
          <w:bCs/>
          <w:color w:val="auto"/>
          <w:sz w:val="26"/>
          <w:szCs w:val="26"/>
          <w:lang w:val="uz-Cyrl-UZ"/>
        </w:rPr>
      </w:pPr>
      <w:r w:rsidRPr="00707006">
        <w:rPr>
          <w:bCs/>
          <w:color w:val="auto"/>
          <w:sz w:val="26"/>
          <w:szCs w:val="26"/>
          <w:lang w:val="uz-Latn-UZ"/>
        </w:rPr>
        <w:t>электр энергияси ишлаб чиқарувчилар (ИЭС, ГЭС) ва уни магистрал тармоқ орқали етказиб берувчи (МЭТ) корхоналар томонидан электр таъминотида узилишлар бўлганда.</w:t>
      </w:r>
    </w:p>
    <w:p w:rsidR="003A52DE" w:rsidRPr="00E90775" w:rsidRDefault="00A27592" w:rsidP="003A52DE">
      <w:pPr>
        <w:pStyle w:val="a6"/>
        <w:spacing w:before="4" w:after="4"/>
        <w:rPr>
          <w:bCs/>
          <w:color w:val="auto"/>
          <w:sz w:val="26"/>
          <w:szCs w:val="26"/>
          <w:lang w:val="uz-Latn-UZ"/>
        </w:rPr>
      </w:pPr>
      <w:bookmarkStart w:id="4" w:name="edi2271695"/>
      <w:bookmarkStart w:id="5" w:name="2271695"/>
      <w:bookmarkEnd w:id="3"/>
      <w:bookmarkEnd w:id="4"/>
      <w:bookmarkEnd w:id="5"/>
      <w:r>
        <w:rPr>
          <w:bCs/>
          <w:color w:val="auto"/>
          <w:sz w:val="26"/>
          <w:szCs w:val="26"/>
          <w:lang w:val="uz-Latn-UZ"/>
        </w:rPr>
        <w:t>5.3.</w:t>
      </w:r>
      <w:r>
        <w:rPr>
          <w:bCs/>
          <w:color w:val="auto"/>
          <w:sz w:val="26"/>
          <w:szCs w:val="26"/>
          <w:lang w:val="uz-Cyrl-UZ"/>
        </w:rPr>
        <w:t> </w:t>
      </w:r>
      <w:r w:rsidR="003A52DE" w:rsidRPr="00E90775">
        <w:rPr>
          <w:bCs/>
          <w:color w:val="auto"/>
          <w:sz w:val="26"/>
          <w:szCs w:val="26"/>
          <w:lang w:val="uz-Latn-UZ"/>
        </w:rPr>
        <w:t>Томонлар уларнинг хоҳиш ва ҳаракатларига боғлиқ бўлмаган табиий офатлар ёки ижтимоий-иқтисодий вазиятлар сабабли ушбу шароитларда қайтариб бўлмайдиган ва олдиндан билиб бўлмайдиган фавқулодда ҳолатларни ўз ичига олган енгиб бўлмас куч (форс-мажор) оқибатида ўз зиммасига олинган мажбуриятларни бажара олмаса, томонлардан ҳеч бири ўз мажбуриятларини тўлиқ ёки қисман бажармагани учун жавоб бермайди.</w:t>
      </w:r>
    </w:p>
    <w:p w:rsidR="003A52DE" w:rsidRPr="00E90775" w:rsidRDefault="003A52DE" w:rsidP="003A52DE">
      <w:pPr>
        <w:pStyle w:val="a6"/>
        <w:spacing w:before="4" w:after="4"/>
        <w:rPr>
          <w:bCs/>
          <w:color w:val="auto"/>
          <w:sz w:val="26"/>
          <w:szCs w:val="26"/>
          <w:lang w:val="uz-Latn-UZ"/>
        </w:rPr>
      </w:pPr>
      <w:r w:rsidRPr="00E90775">
        <w:rPr>
          <w:bCs/>
          <w:color w:val="auto"/>
          <w:sz w:val="26"/>
          <w:szCs w:val="26"/>
          <w:lang w:val="uz-Latn-UZ"/>
        </w:rPr>
        <w:t>5.4. Мазкур шартномани бажариш жараёнида юзага келадиган барча келишмовчилик ва низолар музокара ўтказиш орқали ҳал қилинади. Келишмовчиликларни музокара ўтказиш орқали ҳал қилишнинг иложи бўлмаганда, улар қонунчиликда белгиланган тартибида ҳал қилинади.</w:t>
      </w:r>
    </w:p>
    <w:p w:rsidR="003A52DE" w:rsidRPr="00E90775" w:rsidRDefault="003A52DE" w:rsidP="003A52DE">
      <w:pPr>
        <w:autoSpaceDE w:val="0"/>
        <w:autoSpaceDN w:val="0"/>
        <w:adjustRightInd w:val="0"/>
        <w:spacing w:before="4" w:after="4"/>
        <w:rPr>
          <w:b/>
          <w:color w:val="auto"/>
          <w:sz w:val="26"/>
          <w:szCs w:val="26"/>
          <w:lang w:val="uz-Latn-UZ"/>
        </w:rPr>
      </w:pPr>
    </w:p>
    <w:p w:rsidR="007623CE" w:rsidRPr="007623CE" w:rsidRDefault="007623CE" w:rsidP="007623CE">
      <w:pPr>
        <w:autoSpaceDE w:val="0"/>
        <w:autoSpaceDN w:val="0"/>
        <w:adjustRightInd w:val="0"/>
        <w:spacing w:before="4" w:after="4"/>
        <w:jc w:val="center"/>
        <w:rPr>
          <w:b/>
          <w:color w:val="auto"/>
          <w:sz w:val="26"/>
          <w:szCs w:val="26"/>
          <w:lang w:val="uz-Latn-UZ"/>
        </w:rPr>
      </w:pPr>
      <w:r w:rsidRPr="007623CE">
        <w:rPr>
          <w:b/>
          <w:color w:val="auto"/>
          <w:sz w:val="26"/>
          <w:szCs w:val="26"/>
          <w:lang w:val="uz-Latn-UZ"/>
        </w:rPr>
        <w:t xml:space="preserve">VI. </w:t>
      </w:r>
      <w:r w:rsidR="00EF5D43" w:rsidRPr="007623CE">
        <w:rPr>
          <w:b/>
          <w:color w:val="auto"/>
          <w:sz w:val="26"/>
          <w:szCs w:val="26"/>
          <w:lang w:val="uz-Latn-UZ"/>
        </w:rPr>
        <w:t>ЭЛЕКТР ЭНЕРГИЯСИНИ ЧЕКЛАШ ЁКИ УЗИБ ҚЎЙИШ ШАРТЛАРИ</w:t>
      </w:r>
    </w:p>
    <w:p w:rsidR="007623CE" w:rsidRPr="007623CE" w:rsidRDefault="007623CE" w:rsidP="007623CE">
      <w:pPr>
        <w:pStyle w:val="a"/>
        <w:numPr>
          <w:ilvl w:val="0"/>
          <w:numId w:val="0"/>
        </w:numPr>
        <w:jc w:val="both"/>
        <w:rPr>
          <w:color w:val="auto"/>
          <w:lang w:val="uz-Latn-UZ"/>
        </w:rPr>
      </w:pPr>
    </w:p>
    <w:p w:rsidR="007623CE" w:rsidRPr="007623CE" w:rsidRDefault="007623CE" w:rsidP="007623CE">
      <w:pPr>
        <w:spacing w:before="4" w:after="4"/>
        <w:ind w:firstLine="851"/>
        <w:jc w:val="both"/>
        <w:rPr>
          <w:color w:val="auto"/>
          <w:sz w:val="26"/>
          <w:szCs w:val="26"/>
          <w:lang w:val="uz-Cyrl-UZ"/>
        </w:rPr>
      </w:pPr>
      <w:r w:rsidRPr="007623CE">
        <w:rPr>
          <w:color w:val="auto"/>
          <w:sz w:val="26"/>
          <w:szCs w:val="26"/>
          <w:lang w:val="uz-Latn-UZ"/>
        </w:rPr>
        <w:lastRenderedPageBreak/>
        <w:t>6.1.</w:t>
      </w:r>
      <w:r w:rsidRPr="007623CE">
        <w:rPr>
          <w:color w:val="auto"/>
          <w:sz w:val="26"/>
          <w:szCs w:val="26"/>
          <w:lang w:val="uz-Cyrl-UZ"/>
        </w:rPr>
        <w:t> </w:t>
      </w:r>
      <w:r w:rsidRPr="007623CE">
        <w:rPr>
          <w:color w:val="auto"/>
          <w:sz w:val="26"/>
          <w:szCs w:val="26"/>
          <w:lang w:val="uz-Latn-UZ"/>
        </w:rPr>
        <w:t xml:space="preserve">Қувват ва электр энергияси истеъмоли бўйича чеклаш ва узиб қўйиш жадваллари ҳудудий электр тармоқлари корхонаси томонидан ишлаб чиқилади, маҳаллий давлат ҳокимияти идоралари билан келишилади, </w:t>
      </w:r>
      <w:r w:rsidRPr="007623CE">
        <w:rPr>
          <w:color w:val="auto"/>
          <w:sz w:val="26"/>
          <w:szCs w:val="26"/>
          <w:lang w:val="uz-Cyrl-UZ"/>
        </w:rPr>
        <w:t>ҳ</w:t>
      </w:r>
      <w:r w:rsidRPr="007623CE">
        <w:rPr>
          <w:color w:val="auto"/>
          <w:sz w:val="26"/>
          <w:szCs w:val="26"/>
          <w:lang w:val="uz-Latn-UZ"/>
        </w:rPr>
        <w:t>удудий электр тармоқлари</w:t>
      </w:r>
      <w:r w:rsidRPr="007623CE">
        <w:rPr>
          <w:color w:val="auto"/>
          <w:sz w:val="26"/>
          <w:szCs w:val="26"/>
          <w:lang w:val="uz-Cyrl-UZ"/>
        </w:rPr>
        <w:t xml:space="preserve"> корхоналари</w:t>
      </w:r>
      <w:r w:rsidRPr="007623CE">
        <w:rPr>
          <w:color w:val="auto"/>
          <w:sz w:val="26"/>
          <w:szCs w:val="26"/>
          <w:lang w:val="uz-Latn-UZ"/>
        </w:rPr>
        <w:t xml:space="preserve"> томонидан тасдиқланади ва ягона электр энергетика тизимида электр қуввати ва энергия танқислиги пайдо бўлганда жорий этилади.</w:t>
      </w:r>
      <w:r w:rsidRPr="007623CE">
        <w:rPr>
          <w:color w:val="auto"/>
          <w:sz w:val="26"/>
          <w:szCs w:val="26"/>
          <w:lang w:val="uz-Cyrl-UZ"/>
        </w:rPr>
        <w:t xml:space="preserve"> Бунда Вазирлар Маҳкамасининг 2008 йил 24 декабрдаги 277-сон қарори билан тасдиқланган Табиий монополиялар субъектлари томонидан мажбурий хизмат кўрсатилиши керак бўлган истеъмолчилар рўйхатида қайд этилган Истеъмочиларга асосий фаолиятини ёки асосий функцияларни амалга ошириш учун зарур бўлган энг кам даражада етказиб берилиши назарда тутилади. </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6.</w:t>
      </w:r>
      <w:r w:rsidRPr="007623CE">
        <w:rPr>
          <w:color w:val="auto"/>
          <w:sz w:val="26"/>
          <w:szCs w:val="26"/>
          <w:lang w:val="uz-Cyrl-UZ"/>
        </w:rPr>
        <w:t>2</w:t>
      </w:r>
      <w:r>
        <w:rPr>
          <w:color w:val="auto"/>
          <w:sz w:val="26"/>
          <w:szCs w:val="26"/>
          <w:lang w:val="uz-Latn-UZ"/>
        </w:rPr>
        <w:t>.</w:t>
      </w:r>
      <w:r>
        <w:rPr>
          <w:color w:val="auto"/>
          <w:sz w:val="26"/>
          <w:szCs w:val="26"/>
          <w:lang w:val="uz-Cyrl-UZ"/>
        </w:rPr>
        <w:t> </w:t>
      </w:r>
      <w:r w:rsidRPr="007623CE">
        <w:rPr>
          <w:color w:val="auto"/>
          <w:sz w:val="26"/>
          <w:szCs w:val="26"/>
          <w:lang w:val="uz-Latn-UZ"/>
        </w:rPr>
        <w:t>Электр энергиясини чеклаш ва узиб қўйиш жадваллари электр станциялари ва электр тармоқлари ускуналарининг йўл қўйиб бўлмайдиган шароитларда ишлашининг олдини олиш, ягона электр энергетика тизимининг барқарор параллель ишлашини таъминлаш, авариялар юзага келишининг олдини олиш ҳамда истеъмолчиларнинг тартибсиз узиб қўйилишини бартараф этиш мақсадида ягона электр энергетика тизимида электр энергияси ва қувват танқис бўлган ҳолларда тузилади.</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6.</w:t>
      </w:r>
      <w:r w:rsidRPr="007623CE">
        <w:rPr>
          <w:color w:val="auto"/>
          <w:sz w:val="26"/>
          <w:szCs w:val="26"/>
          <w:lang w:val="uz-Cyrl-UZ"/>
        </w:rPr>
        <w:t>3</w:t>
      </w:r>
      <w:r w:rsidRPr="007623CE">
        <w:rPr>
          <w:color w:val="auto"/>
          <w:sz w:val="26"/>
          <w:szCs w:val="26"/>
          <w:lang w:val="uz-Latn-UZ"/>
        </w:rPr>
        <w:t>.</w:t>
      </w:r>
      <w:r w:rsidRPr="007623CE">
        <w:rPr>
          <w:color w:val="auto"/>
          <w:sz w:val="26"/>
          <w:szCs w:val="26"/>
          <w:lang w:val="uz-Cyrl-UZ"/>
        </w:rPr>
        <w:t> </w:t>
      </w:r>
      <w:r w:rsidRPr="007623CE">
        <w:rPr>
          <w:color w:val="auto"/>
          <w:sz w:val="26"/>
          <w:szCs w:val="26"/>
          <w:lang w:val="uz-Latn-UZ"/>
        </w:rPr>
        <w:t xml:space="preserve">Электр энергиясини чеклаш ва узиб қўйиш жадваллари жорий йилнинг </w:t>
      </w:r>
      <w:r w:rsidRPr="007623CE">
        <w:rPr>
          <w:color w:val="auto"/>
          <w:sz w:val="26"/>
          <w:szCs w:val="26"/>
          <w:lang w:val="uz-Latn-UZ"/>
        </w:rPr>
        <w:br/>
        <w:t>1 октябридан кейинги йилнинг 1 октябригача бўлган давр учун тузилади ҳамда жадвалларга киритилган барча истеъмолчилар учун уларни бажариш мажбурий ҳисобланади.</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Жадвалларнинг қуйидаги турлари тузилади:</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ягона электр энергетика тизимида ёқилғи ёки гидроресурслар етишмаганда электр энергиясини (кВт</w:t>
      </w:r>
      <w:r w:rsidRPr="007623CE">
        <w:rPr>
          <w:color w:val="auto"/>
          <w:sz w:val="26"/>
          <w:szCs w:val="26"/>
          <w:lang w:val="uz-Cyrl-UZ"/>
        </w:rPr>
        <w:t>*</w:t>
      </w:r>
      <w:r w:rsidRPr="007623CE">
        <w:rPr>
          <w:color w:val="auto"/>
          <w:sz w:val="26"/>
          <w:szCs w:val="26"/>
          <w:lang w:val="uz-Latn-UZ"/>
        </w:rPr>
        <w:t xml:space="preserve">соатда) чеклаш жадвали. Жадвалда электр энергия истеъмолини истеъмолчиларнинг технологик бронигача, кейинчалик эса авария бронигача (чеклашга мансуб бўлмаган объектлардан ташқари) ва бунда истеъмолни </w:t>
      </w:r>
      <w:r w:rsidRPr="007623CE">
        <w:rPr>
          <w:color w:val="auto"/>
          <w:sz w:val="26"/>
          <w:szCs w:val="26"/>
          <w:lang w:val="uz-Latn-UZ"/>
        </w:rPr>
        <w:br/>
        <w:t>5 та навбатга бўлган ҳолда қисқартириш назарда тутилиши лозим;</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ягона электр энергетика тизимида қувват етишмаганда қувватни (кВтда) чеклаш жадвали. Жадвалда ягона электр энергетика тизимининг эрталабки ва кечки энг катта юкламалари юзага келадиган соатларда истеъмол қилинадиган қувватни истеъмолчиларнинг авария бронигача камайтириш ва бунда истеъмол қилинадиган қувватни 5 та навбатга бўлиш назарда тутилиши лозим;</w:t>
      </w:r>
    </w:p>
    <w:p w:rsidR="007623CE" w:rsidRPr="007623CE" w:rsidRDefault="007623CE" w:rsidP="007623CE">
      <w:pPr>
        <w:spacing w:before="4" w:after="4"/>
        <w:ind w:firstLine="851"/>
        <w:jc w:val="both"/>
        <w:rPr>
          <w:color w:val="auto"/>
          <w:sz w:val="26"/>
          <w:szCs w:val="26"/>
          <w:lang w:val="uz-Latn-UZ"/>
        </w:rPr>
      </w:pPr>
      <w:r w:rsidRPr="007623CE">
        <w:rPr>
          <w:color w:val="auto"/>
          <w:sz w:val="26"/>
          <w:szCs w:val="26"/>
          <w:lang w:val="uz-Latn-UZ"/>
        </w:rPr>
        <w:t xml:space="preserve">қувват тақчиллиги юзага келиши натижасида авария хавфи пайдо бўлганда </w:t>
      </w:r>
      <w:r w:rsidRPr="007623CE">
        <w:rPr>
          <w:color w:val="auto"/>
          <w:sz w:val="26"/>
          <w:szCs w:val="26"/>
          <w:lang w:val="uz-Latn-UZ"/>
        </w:rPr>
        <w:br/>
        <w:t>ва чеклаш жадвалларини жорий қилиш имконияти бўлмаганда, қувватни чеклаш жадвали. Жадвалда узиб қўйилиши мумкин бўлмаган объектлардан ташқари, ягона электр энергетика тизими истеъмолчиларини тўлиқ узиб қўйиш ва узиб қўйиладиган қувватни 5 навбатга бўлиш назарда тутилиши лозим.</w:t>
      </w:r>
    </w:p>
    <w:p w:rsidR="007623CE" w:rsidRPr="007623CE" w:rsidRDefault="007623CE" w:rsidP="007623CE">
      <w:pPr>
        <w:pStyle w:val="a"/>
        <w:numPr>
          <w:ilvl w:val="0"/>
          <w:numId w:val="0"/>
        </w:numPr>
        <w:ind w:firstLine="851"/>
        <w:jc w:val="both"/>
        <w:rPr>
          <w:color w:val="auto"/>
          <w:sz w:val="26"/>
          <w:szCs w:val="26"/>
          <w:lang w:val="uz-Cyrl-UZ"/>
        </w:rPr>
      </w:pPr>
      <w:r>
        <w:rPr>
          <w:color w:val="auto"/>
          <w:sz w:val="26"/>
          <w:szCs w:val="26"/>
          <w:lang w:val="uz-Latn-UZ"/>
        </w:rPr>
        <w:t>6.4.</w:t>
      </w:r>
      <w:r>
        <w:rPr>
          <w:color w:val="auto"/>
          <w:sz w:val="26"/>
          <w:szCs w:val="26"/>
          <w:lang w:val="uz-Cyrl-UZ"/>
        </w:rPr>
        <w:t> </w:t>
      </w:r>
      <w:r w:rsidRPr="007623CE">
        <w:rPr>
          <w:color w:val="auto"/>
          <w:sz w:val="26"/>
          <w:szCs w:val="26"/>
          <w:lang w:val="uz-Cyrl-UZ"/>
        </w:rPr>
        <w:t>Истеъмолчиларни чеклов жадваллари асосида ёхуд чеклов жадвалларидан ташқари э</w:t>
      </w:r>
      <w:r w:rsidRPr="007623CE">
        <w:rPr>
          <w:color w:val="auto"/>
          <w:sz w:val="26"/>
          <w:szCs w:val="26"/>
          <w:lang w:val="uz-Latn-UZ"/>
        </w:rPr>
        <w:t>лектр энергиясини чеклаш ва узиб қўйиш электр станциялари ва электр тармоқлари ускуналарининг йўл қўйиб бўлмайдиган шароитларда ишлашининг олдини олиш, ягона электр энергетика тизимининг барқарор параллель ишлашини таъминлаш, авариялар юзага келишининг олдини олиш ҳамда истеъмолчиларнинг тартибсиз узиб қўйилишини бартараф этиш мақсадида ягона электр энергетика тизимида электр энергияси ва қувват танқис бўлган ҳолларда</w:t>
      </w:r>
      <w:r w:rsidRPr="007623CE">
        <w:rPr>
          <w:color w:val="auto"/>
          <w:sz w:val="26"/>
          <w:szCs w:val="26"/>
          <w:lang w:val="uz-Cyrl-UZ"/>
        </w:rPr>
        <w:t xml:space="preserve"> “Ўзбекистон Миллий электр тармоқлари” АЖ томонидан берилган фармойиш асосида киритилиши мумкин.</w:t>
      </w:r>
    </w:p>
    <w:p w:rsidR="003A52DE" w:rsidRPr="007623CE" w:rsidRDefault="003A52DE" w:rsidP="003A52DE">
      <w:pPr>
        <w:pStyle w:val="a6"/>
        <w:spacing w:before="4" w:after="4"/>
        <w:ind w:firstLine="0"/>
        <w:rPr>
          <w:bCs/>
          <w:color w:val="auto"/>
          <w:sz w:val="26"/>
          <w:szCs w:val="26"/>
          <w:lang w:val="uz-Cyrl-UZ"/>
        </w:rPr>
      </w:pPr>
    </w:p>
    <w:p w:rsidR="003A52DE" w:rsidRPr="00E90775" w:rsidRDefault="003A52DE" w:rsidP="003A52DE">
      <w:pPr>
        <w:autoSpaceDE w:val="0"/>
        <w:autoSpaceDN w:val="0"/>
        <w:adjustRightInd w:val="0"/>
        <w:spacing w:before="4" w:after="4"/>
        <w:ind w:firstLine="567"/>
        <w:jc w:val="center"/>
        <w:rPr>
          <w:b/>
          <w:bCs/>
          <w:color w:val="auto"/>
          <w:sz w:val="26"/>
          <w:szCs w:val="26"/>
          <w:lang w:val="uz-Latn-UZ"/>
        </w:rPr>
      </w:pPr>
      <w:bookmarkStart w:id="6" w:name="_Hlk90995687"/>
      <w:r w:rsidRPr="00E90775">
        <w:rPr>
          <w:b/>
          <w:color w:val="auto"/>
          <w:sz w:val="26"/>
          <w:szCs w:val="26"/>
          <w:lang w:val="uz-Latn-UZ"/>
        </w:rPr>
        <w:t>VII</w:t>
      </w:r>
      <w:r w:rsidRPr="00E90775">
        <w:rPr>
          <w:b/>
          <w:bCs/>
          <w:color w:val="auto"/>
          <w:sz w:val="26"/>
          <w:szCs w:val="26"/>
          <w:lang w:val="uz-Latn-UZ"/>
        </w:rPr>
        <w:t>. КОРРУПЦИЯГА ҚАРШИ ШАРТЛАШУВ</w:t>
      </w:r>
    </w:p>
    <w:p w:rsidR="003A52DE" w:rsidRPr="00E90775" w:rsidRDefault="003A52DE" w:rsidP="003A52DE">
      <w:pPr>
        <w:pStyle w:val="8"/>
        <w:rPr>
          <w:color w:val="auto"/>
        </w:rPr>
      </w:pPr>
    </w:p>
    <w:p w:rsidR="003A52DE" w:rsidRDefault="003A52DE" w:rsidP="003A52DE">
      <w:pPr>
        <w:autoSpaceDE w:val="0"/>
        <w:autoSpaceDN w:val="0"/>
        <w:adjustRightInd w:val="0"/>
        <w:spacing w:before="4" w:after="4"/>
        <w:ind w:firstLine="567"/>
        <w:jc w:val="both"/>
        <w:rPr>
          <w:bCs/>
          <w:color w:val="auto"/>
          <w:sz w:val="26"/>
          <w:szCs w:val="26"/>
          <w:lang w:val="uz-Latn-UZ"/>
        </w:rPr>
      </w:pPr>
      <w:r w:rsidRPr="00E90775">
        <w:rPr>
          <w:color w:val="auto"/>
          <w:sz w:val="26"/>
          <w:szCs w:val="26"/>
          <w:lang w:val="uz-Latn-UZ"/>
        </w:rPr>
        <w:t>7.</w:t>
      </w:r>
      <w:r>
        <w:rPr>
          <w:color w:val="auto"/>
          <w:sz w:val="26"/>
          <w:szCs w:val="26"/>
          <w:lang w:val="uz-Cyrl-UZ"/>
        </w:rPr>
        <w:t>1.</w:t>
      </w:r>
      <w:r w:rsidR="00F26FCF">
        <w:rPr>
          <w:color w:val="auto"/>
          <w:sz w:val="26"/>
          <w:szCs w:val="26"/>
          <w:lang w:val="uz-Cyrl-UZ"/>
        </w:rPr>
        <w:t> </w:t>
      </w:r>
      <w:r w:rsidRPr="00E90775">
        <w:rPr>
          <w:bCs/>
          <w:color w:val="auto"/>
          <w:sz w:val="26"/>
          <w:szCs w:val="26"/>
          <w:lang w:val="uz-Latn-UZ"/>
        </w:rPr>
        <w:t xml:space="preserve">Ушбу шартноманинг ҳар бир томони ўзига нисбатан қўлланиладиган барча, шу жумладан Ўзбекистон Республикаси амалдаги қонунчилик ва норматив </w:t>
      </w:r>
      <w:r w:rsidRPr="00E90775">
        <w:rPr>
          <w:bCs/>
          <w:color w:val="auto"/>
          <w:sz w:val="26"/>
          <w:szCs w:val="26"/>
          <w:lang w:val="uz-Latn-UZ"/>
        </w:rPr>
        <w:lastRenderedPageBreak/>
        <w:t xml:space="preserve">ҳужжатларидаги Коррупцияга қарши тегишли шартлар ва талабларни тушуниши ҳақида бир-бирини ишонтиради ва уларга амал қилишини кафолатлайди. </w:t>
      </w:r>
    </w:p>
    <w:p w:rsidR="003A52DE" w:rsidRPr="00E90775" w:rsidRDefault="00F26FCF" w:rsidP="003A52DE">
      <w:pPr>
        <w:autoSpaceDE w:val="0"/>
        <w:autoSpaceDN w:val="0"/>
        <w:adjustRightInd w:val="0"/>
        <w:spacing w:before="4" w:after="4"/>
        <w:ind w:firstLine="567"/>
        <w:jc w:val="both"/>
        <w:rPr>
          <w:bCs/>
          <w:color w:val="auto"/>
          <w:sz w:val="26"/>
          <w:szCs w:val="26"/>
          <w:lang w:val="uz-Latn-UZ"/>
        </w:rPr>
      </w:pPr>
      <w:r>
        <w:rPr>
          <w:bCs/>
          <w:color w:val="auto"/>
          <w:sz w:val="26"/>
          <w:szCs w:val="26"/>
          <w:lang w:val="uz-Cyrl-UZ"/>
        </w:rPr>
        <w:t>7.2. </w:t>
      </w:r>
      <w:r w:rsidR="003A52DE" w:rsidRPr="00E90775">
        <w:rPr>
          <w:bCs/>
          <w:color w:val="auto"/>
          <w:sz w:val="26"/>
          <w:szCs w:val="26"/>
          <w:lang w:val="uz-Latn-UZ"/>
        </w:rPr>
        <w:t xml:space="preserve">Истеъмолчи ушбу шартнома амалда бўлган бутун давр мобайнида </w:t>
      </w:r>
      <w:r>
        <w:rPr>
          <w:bCs/>
          <w:color w:val="auto"/>
          <w:sz w:val="26"/>
          <w:szCs w:val="26"/>
          <w:lang w:val="uz-Latn-UZ"/>
        </w:rPr>
        <w:br/>
      </w:r>
      <w:r w:rsidR="003A52DE" w:rsidRPr="00E90775">
        <w:rPr>
          <w:bCs/>
          <w:color w:val="auto"/>
          <w:sz w:val="26"/>
          <w:szCs w:val="26"/>
          <w:lang w:val="uz-Latn-UZ"/>
        </w:rPr>
        <w:t>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bookmarkEnd w:id="6"/>
    </w:p>
    <w:p w:rsidR="003A52DE" w:rsidRPr="00E90775" w:rsidRDefault="003A52DE" w:rsidP="003A52DE">
      <w:pPr>
        <w:pStyle w:val="a"/>
        <w:numPr>
          <w:ilvl w:val="0"/>
          <w:numId w:val="0"/>
        </w:numPr>
        <w:ind w:left="928"/>
        <w:rPr>
          <w:color w:val="auto"/>
          <w:lang w:val="uz-Latn-UZ"/>
        </w:rPr>
      </w:pPr>
    </w:p>
    <w:p w:rsidR="003A52DE" w:rsidRPr="00E90775" w:rsidRDefault="003A52DE" w:rsidP="003A52DE">
      <w:pPr>
        <w:spacing w:before="4" w:after="4"/>
        <w:jc w:val="center"/>
        <w:rPr>
          <w:b/>
          <w:color w:val="auto"/>
          <w:sz w:val="26"/>
          <w:szCs w:val="26"/>
          <w:lang w:val="uz-Latn-UZ"/>
        </w:rPr>
      </w:pPr>
      <w:r w:rsidRPr="00E90775">
        <w:rPr>
          <w:b/>
          <w:color w:val="auto"/>
          <w:sz w:val="26"/>
          <w:szCs w:val="26"/>
          <w:lang w:val="uz-Latn-UZ"/>
        </w:rPr>
        <w:t xml:space="preserve">VIII. ЯКУНИЙ </w:t>
      </w:r>
      <w:r w:rsidRPr="00E90775">
        <w:rPr>
          <w:b/>
          <w:bCs/>
          <w:color w:val="auto"/>
          <w:sz w:val="26"/>
          <w:szCs w:val="26"/>
          <w:lang w:val="uz-Latn-UZ"/>
        </w:rPr>
        <w:t>ШАРТЛА</w:t>
      </w:r>
      <w:r w:rsidRPr="00E90775">
        <w:rPr>
          <w:b/>
          <w:color w:val="auto"/>
          <w:sz w:val="26"/>
          <w:szCs w:val="26"/>
          <w:lang w:val="uz-Latn-UZ"/>
        </w:rPr>
        <w:t>Р</w:t>
      </w:r>
    </w:p>
    <w:p w:rsidR="003A52DE" w:rsidRPr="00E90775" w:rsidRDefault="003A52DE" w:rsidP="003A52DE">
      <w:pPr>
        <w:widowControl w:val="0"/>
        <w:autoSpaceDE w:val="0"/>
        <w:spacing w:before="4" w:after="4"/>
        <w:ind w:firstLine="720"/>
        <w:jc w:val="both"/>
        <w:rPr>
          <w:color w:val="auto"/>
          <w:sz w:val="26"/>
          <w:szCs w:val="26"/>
          <w:lang w:val="uz-Latn-UZ"/>
        </w:rPr>
      </w:pPr>
    </w:p>
    <w:p w:rsidR="003A52DE" w:rsidRPr="00E90775" w:rsidRDefault="003A52DE" w:rsidP="00993A8C">
      <w:pPr>
        <w:widowControl w:val="0"/>
        <w:autoSpaceDE w:val="0"/>
        <w:spacing w:before="4" w:after="4"/>
        <w:ind w:firstLine="567"/>
        <w:jc w:val="both"/>
        <w:rPr>
          <w:bCs/>
          <w:color w:val="auto"/>
          <w:sz w:val="26"/>
          <w:szCs w:val="26"/>
          <w:lang w:val="uz-Latn-UZ"/>
        </w:rPr>
      </w:pPr>
      <w:r w:rsidRPr="00E90775">
        <w:rPr>
          <w:color w:val="auto"/>
          <w:sz w:val="26"/>
          <w:szCs w:val="26"/>
          <w:lang w:val="uz-Latn-UZ"/>
        </w:rPr>
        <w:t>8</w:t>
      </w:r>
      <w:r w:rsidR="00C3512B">
        <w:rPr>
          <w:bCs/>
          <w:color w:val="auto"/>
          <w:sz w:val="26"/>
          <w:szCs w:val="26"/>
          <w:lang w:val="uz-Latn-UZ"/>
        </w:rPr>
        <w:t>.1. Шартнома  2022</w:t>
      </w:r>
      <w:r w:rsidRPr="00E90775">
        <w:rPr>
          <w:bCs/>
          <w:color w:val="auto"/>
          <w:sz w:val="26"/>
          <w:szCs w:val="26"/>
          <w:lang w:val="uz-Latn-UZ"/>
        </w:rPr>
        <w:t xml:space="preserve"> йил</w:t>
      </w:r>
      <w:r w:rsidR="00C3512B" w:rsidRPr="00C3512B">
        <w:rPr>
          <w:bCs/>
          <w:color w:val="auto"/>
          <w:sz w:val="26"/>
          <w:szCs w:val="26"/>
          <w:lang w:val="uz-Latn-UZ"/>
        </w:rPr>
        <w:t xml:space="preserve"> 31 </w:t>
      </w:r>
      <w:r w:rsidR="00AD0ABB" w:rsidRPr="00AD0ABB">
        <w:rPr>
          <w:bCs/>
          <w:color w:val="auto"/>
          <w:sz w:val="26"/>
          <w:szCs w:val="26"/>
          <w:lang w:val="uz-Latn-UZ"/>
        </w:rPr>
        <w:t>март</w:t>
      </w:r>
      <w:r>
        <w:rPr>
          <w:bCs/>
          <w:color w:val="auto"/>
          <w:sz w:val="26"/>
          <w:szCs w:val="26"/>
          <w:lang w:val="uz-Latn-UZ"/>
        </w:rPr>
        <w:t>гача бўлган муддатга тузил</w:t>
      </w:r>
      <w:r w:rsidRPr="00E90775">
        <w:rPr>
          <w:bCs/>
          <w:color w:val="auto"/>
          <w:sz w:val="26"/>
          <w:szCs w:val="26"/>
          <w:lang w:val="uz-Latn-UZ"/>
        </w:rPr>
        <w:t>ди.</w:t>
      </w:r>
    </w:p>
    <w:p w:rsidR="003A52DE" w:rsidRPr="00E90775" w:rsidRDefault="003A52DE" w:rsidP="00993A8C">
      <w:pPr>
        <w:widowControl w:val="0"/>
        <w:autoSpaceDE w:val="0"/>
        <w:spacing w:before="4" w:after="4"/>
        <w:jc w:val="both"/>
        <w:rPr>
          <w:bCs/>
          <w:color w:val="auto"/>
          <w:sz w:val="26"/>
          <w:szCs w:val="26"/>
          <w:lang w:val="uz-Latn-UZ"/>
        </w:rPr>
      </w:pPr>
      <w:r w:rsidRPr="00E90775">
        <w:rPr>
          <w:bCs/>
          <w:color w:val="auto"/>
          <w:sz w:val="26"/>
          <w:szCs w:val="26"/>
          <w:lang w:val="uz-Latn-UZ"/>
        </w:rPr>
        <w:t>Шартноманинг амал қилиш муддати тугаганда, томонлардан бири уни узайтириш ёки бекор қилиш  бўйича ариза бермаган бўлса, шартнома кейинги ҳар бир йилга узайтирилган ҳисобланади (Бюджет ташкилотлари бундан мустасно). Ариза ушбу Шартноманинг амал қилиш муддати тугашидан бир ой олдин тақдим этилиши лозим.</w:t>
      </w:r>
    </w:p>
    <w:p w:rsidR="003A52DE" w:rsidRPr="00E90775" w:rsidRDefault="003A52DE" w:rsidP="003A52DE">
      <w:pPr>
        <w:widowControl w:val="0"/>
        <w:autoSpaceDE w:val="0"/>
        <w:spacing w:before="4" w:after="4"/>
        <w:ind w:firstLine="720"/>
        <w:jc w:val="both"/>
        <w:rPr>
          <w:bCs/>
          <w:color w:val="auto"/>
          <w:sz w:val="26"/>
          <w:szCs w:val="26"/>
          <w:lang w:val="uz-Latn-UZ"/>
        </w:rPr>
      </w:pPr>
      <w:r w:rsidRPr="00E90775">
        <w:rPr>
          <w:bCs/>
          <w:color w:val="auto"/>
          <w:sz w:val="26"/>
          <w:szCs w:val="26"/>
          <w:lang w:val="uz-Latn-UZ"/>
        </w:rPr>
        <w:t xml:space="preserve">8.2. Шартнома бир хил юридик кучга эга бўлган ва томонларнинг ҳар бирида сақланаётган икки (Бюджет ташкилотлари учун уч) нусхада тузилган. </w:t>
      </w:r>
      <w:r w:rsidR="003465B4">
        <w:rPr>
          <w:bCs/>
          <w:color w:val="auto"/>
          <w:sz w:val="26"/>
          <w:szCs w:val="26"/>
          <w:lang w:val="uz-Cyrl-UZ"/>
        </w:rPr>
        <w:t>У</w:t>
      </w:r>
      <w:r w:rsidRPr="00E90775">
        <w:rPr>
          <w:bCs/>
          <w:color w:val="auto"/>
          <w:sz w:val="26"/>
          <w:szCs w:val="26"/>
          <w:lang w:val="uz-Latn-UZ"/>
        </w:rPr>
        <w:t>нинг иловалари унинг ажралмас қисми ҳисобланади.</w:t>
      </w:r>
    </w:p>
    <w:p w:rsidR="003A52DE" w:rsidRPr="00E90775" w:rsidRDefault="00A27592" w:rsidP="003A52DE">
      <w:pPr>
        <w:shd w:val="clear" w:color="auto" w:fill="FFFFFF"/>
        <w:tabs>
          <w:tab w:val="left" w:pos="1190"/>
        </w:tabs>
        <w:spacing w:before="4" w:after="4"/>
        <w:ind w:firstLine="720"/>
        <w:jc w:val="both"/>
        <w:rPr>
          <w:bCs/>
          <w:color w:val="auto"/>
          <w:sz w:val="26"/>
          <w:szCs w:val="26"/>
          <w:lang w:val="uz-Latn-UZ"/>
        </w:rPr>
      </w:pPr>
      <w:r>
        <w:rPr>
          <w:bCs/>
          <w:color w:val="auto"/>
          <w:sz w:val="26"/>
          <w:szCs w:val="26"/>
          <w:lang w:val="uz-Latn-UZ"/>
        </w:rPr>
        <w:t>8.3.</w:t>
      </w:r>
      <w:r>
        <w:rPr>
          <w:bCs/>
          <w:color w:val="auto"/>
          <w:sz w:val="26"/>
          <w:szCs w:val="26"/>
          <w:lang w:val="uz-Cyrl-UZ"/>
        </w:rPr>
        <w:t> </w:t>
      </w:r>
      <w:r w:rsidR="003A52DE" w:rsidRPr="00E90775">
        <w:rPr>
          <w:bCs/>
          <w:color w:val="auto"/>
          <w:sz w:val="26"/>
          <w:szCs w:val="26"/>
          <w:lang w:val="uz-Latn-UZ"/>
        </w:rPr>
        <w:t xml:space="preserve">Томонларнинг бирини ташаббуси билан шартномани муддатидан олдин бекор қилиш, иккинчи томонни бекор қилиш муддатидан ўттиз кун олдин </w:t>
      </w:r>
      <w:r w:rsidR="003A52DE" w:rsidRPr="00E90775">
        <w:rPr>
          <w:bCs/>
          <w:color w:val="auto"/>
          <w:sz w:val="26"/>
          <w:szCs w:val="26"/>
          <w:lang w:val="uz-Cyrl-UZ"/>
        </w:rPr>
        <w:t>х</w:t>
      </w:r>
      <w:r w:rsidR="003A52DE" w:rsidRPr="00E90775">
        <w:rPr>
          <w:bCs/>
          <w:color w:val="auto"/>
          <w:sz w:val="26"/>
          <w:szCs w:val="26"/>
          <w:lang w:val="uz-Latn-UZ"/>
        </w:rPr>
        <w:t>абардор қилган ҳолда ва томонлар ўзаро ҳисоб-китоб қилиши шарти билан бекор қилиниши мумкин. Бекор қилиш тўғрисида хабарнома ёзма равишда юборилади.</w:t>
      </w:r>
    </w:p>
    <w:p w:rsidR="003A52DE" w:rsidRPr="00E90775" w:rsidRDefault="003A52DE" w:rsidP="003A52DE">
      <w:pPr>
        <w:shd w:val="clear" w:color="auto" w:fill="FFFFFF"/>
        <w:tabs>
          <w:tab w:val="left" w:pos="709"/>
        </w:tabs>
        <w:spacing w:before="4" w:after="4"/>
        <w:ind w:firstLine="720"/>
        <w:jc w:val="both"/>
        <w:rPr>
          <w:bCs/>
          <w:color w:val="auto"/>
          <w:sz w:val="26"/>
          <w:szCs w:val="26"/>
          <w:lang w:val="uz-Latn-UZ"/>
        </w:rPr>
      </w:pPr>
      <w:r w:rsidRPr="00E90775">
        <w:rPr>
          <w:bCs/>
          <w:color w:val="auto"/>
          <w:sz w:val="26"/>
          <w:szCs w:val="26"/>
          <w:lang w:val="uz-Latn-UZ"/>
        </w:rPr>
        <w:t xml:space="preserve">8.4. Барча ўзгартириш ва қўшимчалар, агар улар фақат ёзма равишда амалга оширилиб, томонларнинг ваколатли шахслар томонидан имзоланган бўлса, ҳақиқий </w:t>
      </w:r>
      <w:r w:rsidRPr="00E90775">
        <w:rPr>
          <w:bCs/>
          <w:color w:val="auto"/>
          <w:sz w:val="26"/>
          <w:szCs w:val="26"/>
          <w:lang w:val="uz-Cyrl-UZ"/>
        </w:rPr>
        <w:t>ҳ</w:t>
      </w:r>
      <w:r w:rsidRPr="00E90775">
        <w:rPr>
          <w:bCs/>
          <w:color w:val="auto"/>
          <w:sz w:val="26"/>
          <w:szCs w:val="26"/>
          <w:lang w:val="uz-Latn-UZ"/>
        </w:rPr>
        <w:t>исобланади.</w:t>
      </w:r>
    </w:p>
    <w:p w:rsidR="003A52DE" w:rsidRPr="00E90775" w:rsidRDefault="003A52DE" w:rsidP="003A52DE">
      <w:pPr>
        <w:shd w:val="clear" w:color="auto" w:fill="FFFFFF"/>
        <w:tabs>
          <w:tab w:val="left" w:pos="709"/>
        </w:tabs>
        <w:spacing w:before="4" w:after="4"/>
        <w:ind w:firstLine="720"/>
        <w:jc w:val="both"/>
        <w:rPr>
          <w:bCs/>
          <w:color w:val="auto"/>
          <w:sz w:val="26"/>
          <w:szCs w:val="26"/>
          <w:lang w:val="uz-Latn-UZ"/>
        </w:rPr>
      </w:pPr>
      <w:r w:rsidRPr="00E90775">
        <w:rPr>
          <w:bCs/>
          <w:color w:val="auto"/>
          <w:sz w:val="26"/>
          <w:szCs w:val="26"/>
          <w:lang w:val="uz-Latn-UZ"/>
        </w:rPr>
        <w:t>8.5. </w:t>
      </w:r>
      <w:r w:rsidRPr="00E90775">
        <w:rPr>
          <w:bCs/>
          <w:color w:val="auto"/>
          <w:sz w:val="26"/>
          <w:szCs w:val="26"/>
          <w:lang w:val="uz-Cyrl-UZ"/>
        </w:rPr>
        <w:t>Ушбу Ш</w:t>
      </w:r>
      <w:r w:rsidRPr="00E90775">
        <w:rPr>
          <w:bCs/>
          <w:color w:val="auto"/>
          <w:sz w:val="26"/>
          <w:szCs w:val="26"/>
          <w:lang w:val="uz-Latn-UZ"/>
        </w:rPr>
        <w:t>артнома талабларида назарда тутил</w:t>
      </w:r>
      <w:r w:rsidRPr="00E90775">
        <w:rPr>
          <w:bCs/>
          <w:color w:val="auto"/>
          <w:sz w:val="26"/>
          <w:szCs w:val="26"/>
          <w:lang w:val="uz-Cyrl-UZ"/>
        </w:rPr>
        <w:t>ган ва тутилмаган ҳолатлар бўйича низолар келиб чиққан тақдирда қонунчилик ҳ</w:t>
      </w:r>
      <w:r w:rsidRPr="00E90775">
        <w:rPr>
          <w:bCs/>
          <w:color w:val="auto"/>
          <w:sz w:val="26"/>
          <w:szCs w:val="26"/>
          <w:lang w:val="uz-Latn-UZ"/>
        </w:rPr>
        <w:t>ужжатлар</w:t>
      </w:r>
      <w:r w:rsidRPr="00E90775">
        <w:rPr>
          <w:bCs/>
          <w:color w:val="auto"/>
          <w:sz w:val="26"/>
          <w:szCs w:val="26"/>
          <w:lang w:val="uz-Cyrl-UZ"/>
        </w:rPr>
        <w:t>и</w:t>
      </w:r>
      <w:r w:rsidRPr="00E90775">
        <w:rPr>
          <w:bCs/>
          <w:color w:val="auto"/>
          <w:sz w:val="26"/>
          <w:szCs w:val="26"/>
          <w:lang w:val="uz-Latn-UZ"/>
        </w:rPr>
        <w:t xml:space="preserve"> талабларига мувофиқ тартибга солинади.</w:t>
      </w:r>
    </w:p>
    <w:p w:rsidR="003A52DE" w:rsidRPr="00E90775" w:rsidRDefault="003A52DE" w:rsidP="003A52DE">
      <w:pPr>
        <w:pStyle w:val="a"/>
        <w:numPr>
          <w:ilvl w:val="0"/>
          <w:numId w:val="0"/>
        </w:numPr>
        <w:spacing w:before="4" w:after="4"/>
        <w:ind w:left="360" w:hanging="360"/>
        <w:jc w:val="both"/>
        <w:rPr>
          <w:color w:val="auto"/>
          <w:lang w:val="uz-Latn-UZ"/>
        </w:rPr>
      </w:pPr>
    </w:p>
    <w:p w:rsidR="003A52DE" w:rsidRPr="00E90775" w:rsidRDefault="003A52DE" w:rsidP="003A52DE">
      <w:pPr>
        <w:shd w:val="clear" w:color="auto" w:fill="FFFFFF"/>
        <w:tabs>
          <w:tab w:val="left" w:pos="709"/>
        </w:tabs>
        <w:spacing w:before="4" w:after="4"/>
        <w:ind w:firstLine="720"/>
        <w:jc w:val="both"/>
        <w:rPr>
          <w:b/>
          <w:color w:val="auto"/>
          <w:sz w:val="24"/>
          <w:szCs w:val="24"/>
          <w:lang w:val="uz-Latn-UZ"/>
        </w:rPr>
      </w:pPr>
      <w:r w:rsidRPr="00E90775">
        <w:rPr>
          <w:b/>
          <w:color w:val="auto"/>
          <w:sz w:val="24"/>
          <w:szCs w:val="24"/>
          <w:lang w:val="uz-Latn-UZ"/>
        </w:rPr>
        <w:t>VII. ТОМОНЛАРНИНГ МАНЗИЛЛАРИ ВА БАНК РЕКВИЗИТЛАРИ</w:t>
      </w:r>
    </w:p>
    <w:p w:rsidR="003A52DE" w:rsidRPr="00E90775" w:rsidRDefault="003A52DE" w:rsidP="003A52DE">
      <w:pPr>
        <w:spacing w:before="4" w:after="4"/>
        <w:jc w:val="both"/>
        <w:rPr>
          <w:b/>
          <w:color w:val="auto"/>
          <w:sz w:val="24"/>
          <w:szCs w:val="24"/>
          <w:lang w:val="uz-Latn-UZ"/>
        </w:rPr>
      </w:pPr>
    </w:p>
    <w:p w:rsidR="003A52DE" w:rsidRPr="00381D63" w:rsidRDefault="003A52DE" w:rsidP="003A52DE">
      <w:pPr>
        <w:spacing w:before="4" w:after="4"/>
        <w:ind w:firstLine="720"/>
        <w:jc w:val="both"/>
        <w:rPr>
          <w:b/>
          <w:color w:val="auto"/>
          <w:sz w:val="24"/>
          <w:szCs w:val="24"/>
          <w:lang w:val="uz-Latn-UZ"/>
        </w:rPr>
      </w:pPr>
      <w:r w:rsidRPr="00E90775">
        <w:rPr>
          <w:b/>
          <w:color w:val="auto"/>
          <w:sz w:val="24"/>
          <w:szCs w:val="24"/>
          <w:lang w:val="uz-Latn-UZ"/>
        </w:rPr>
        <w:t>ИСТЕЪМОЛЧИ:</w:t>
      </w:r>
      <w:r w:rsidR="00C3512B" w:rsidRPr="00C3512B">
        <w:rPr>
          <w:color w:val="auto"/>
          <w:sz w:val="24"/>
          <w:szCs w:val="24"/>
          <w:lang w:val="uz-Latn-UZ"/>
        </w:rPr>
        <w:t xml:space="preserve"> Пахтачи туман </w:t>
      </w:r>
      <w:r w:rsidR="006C2525" w:rsidRPr="00381D63">
        <w:rPr>
          <w:color w:val="auto"/>
          <w:sz w:val="24"/>
          <w:szCs w:val="24"/>
          <w:lang w:val="uz-Latn-UZ"/>
        </w:rPr>
        <w:t>МТБ</w:t>
      </w:r>
    </w:p>
    <w:p w:rsidR="003A52DE" w:rsidRPr="00381D63" w:rsidRDefault="003A52DE" w:rsidP="003A52DE">
      <w:pPr>
        <w:spacing w:before="4" w:after="4"/>
        <w:ind w:firstLine="720"/>
        <w:jc w:val="both"/>
        <w:rPr>
          <w:color w:val="auto"/>
          <w:sz w:val="24"/>
          <w:szCs w:val="24"/>
          <w:lang w:val="uz-Latn-UZ"/>
        </w:rPr>
      </w:pPr>
      <w:r w:rsidRPr="00E90775">
        <w:rPr>
          <w:b/>
          <w:bCs/>
          <w:color w:val="auto"/>
          <w:sz w:val="24"/>
          <w:szCs w:val="24"/>
          <w:lang w:val="uz-Latn-UZ"/>
        </w:rPr>
        <w:t>Юридик манзили</w:t>
      </w:r>
      <w:r w:rsidR="00C3512B" w:rsidRPr="00C3512B">
        <w:rPr>
          <w:color w:val="auto"/>
          <w:sz w:val="24"/>
          <w:szCs w:val="24"/>
          <w:lang w:val="uz-Latn-UZ"/>
        </w:rPr>
        <w:t xml:space="preserve">Пахтачи туман </w:t>
      </w:r>
      <w:r w:rsidR="006C2525" w:rsidRPr="00381D63">
        <w:rPr>
          <w:color w:val="auto"/>
          <w:sz w:val="24"/>
          <w:szCs w:val="24"/>
          <w:lang w:val="uz-Latn-UZ"/>
        </w:rPr>
        <w:t>Истиклол МФЙ</w:t>
      </w:r>
    </w:p>
    <w:p w:rsidR="003A52DE" w:rsidRPr="00E90775" w:rsidRDefault="00C3512B" w:rsidP="003A52DE">
      <w:pPr>
        <w:spacing w:before="4" w:after="4"/>
        <w:jc w:val="both"/>
        <w:rPr>
          <w:color w:val="auto"/>
          <w:sz w:val="24"/>
          <w:szCs w:val="24"/>
          <w:lang w:val="uz-Latn-UZ"/>
        </w:rPr>
      </w:pPr>
      <w:r>
        <w:rPr>
          <w:color w:val="auto"/>
          <w:sz w:val="24"/>
          <w:szCs w:val="24"/>
          <w:lang w:val="uz-Latn-UZ"/>
        </w:rPr>
        <w:t xml:space="preserve">Ҳисоб рақами: </w:t>
      </w:r>
      <w:r w:rsidR="006C2525">
        <w:rPr>
          <w:color w:val="auto"/>
          <w:sz w:val="24"/>
          <w:szCs w:val="24"/>
        </w:rPr>
        <w:t>10022860182307091100251001</w:t>
      </w:r>
    </w:p>
    <w:p w:rsidR="006C2525" w:rsidRPr="004E33AD" w:rsidRDefault="00C3512B" w:rsidP="006C2525">
      <w:pPr>
        <w:spacing w:before="4" w:after="4"/>
        <w:jc w:val="both"/>
        <w:rPr>
          <w:color w:val="auto"/>
          <w:sz w:val="24"/>
          <w:szCs w:val="24"/>
        </w:rPr>
      </w:pPr>
      <w:r>
        <w:rPr>
          <w:color w:val="auto"/>
          <w:sz w:val="24"/>
          <w:szCs w:val="24"/>
          <w:lang w:val="uz-Latn-UZ"/>
        </w:rPr>
        <w:t xml:space="preserve">Банк коди (МФО) 00014        </w:t>
      </w:r>
      <w:r w:rsidR="003A52DE" w:rsidRPr="00E90775">
        <w:rPr>
          <w:color w:val="auto"/>
          <w:sz w:val="24"/>
          <w:szCs w:val="24"/>
          <w:lang w:val="uz-Latn-UZ"/>
        </w:rPr>
        <w:t xml:space="preserve"> СТИР (ИНН) </w:t>
      </w:r>
      <w:r w:rsidR="006C2525" w:rsidRPr="00E90775">
        <w:rPr>
          <w:color w:val="auto"/>
          <w:sz w:val="24"/>
          <w:szCs w:val="24"/>
          <w:lang w:val="uz-Latn-UZ"/>
        </w:rPr>
        <w:t xml:space="preserve">) </w:t>
      </w:r>
      <w:r w:rsidR="006C2525">
        <w:rPr>
          <w:color w:val="auto"/>
          <w:sz w:val="24"/>
          <w:szCs w:val="24"/>
        </w:rPr>
        <w:t>207267020</w:t>
      </w:r>
    </w:p>
    <w:p w:rsidR="003A52DE" w:rsidRPr="00E90775" w:rsidRDefault="003A52DE" w:rsidP="003A52DE">
      <w:pPr>
        <w:spacing w:before="4" w:after="4"/>
        <w:jc w:val="both"/>
        <w:rPr>
          <w:bCs/>
          <w:color w:val="auto"/>
          <w:sz w:val="24"/>
          <w:szCs w:val="24"/>
          <w:lang w:val="uz-Latn-UZ"/>
        </w:rPr>
      </w:pPr>
      <w:r w:rsidRPr="00E90775">
        <w:rPr>
          <w:bCs/>
          <w:color w:val="auto"/>
          <w:sz w:val="24"/>
          <w:szCs w:val="24"/>
          <w:lang w:val="uz-Latn-UZ"/>
        </w:rPr>
        <w:t xml:space="preserve">Республика ва маҳаллий бюджетдан молиялаштириладиган Истеъмолчилар учун: </w:t>
      </w:r>
    </w:p>
    <w:p w:rsidR="003A52DE" w:rsidRPr="00BB4F2D" w:rsidRDefault="003A52DE" w:rsidP="003A52DE">
      <w:pPr>
        <w:spacing w:before="4" w:after="4"/>
        <w:jc w:val="both"/>
        <w:rPr>
          <w:color w:val="auto"/>
          <w:sz w:val="24"/>
          <w:szCs w:val="24"/>
        </w:rPr>
      </w:pPr>
      <w:r w:rsidRPr="00E90775">
        <w:rPr>
          <w:iCs/>
          <w:color w:val="auto"/>
          <w:sz w:val="24"/>
          <w:szCs w:val="24"/>
          <w:u w:val="single"/>
          <w:lang w:val="uz-Latn-UZ"/>
        </w:rPr>
        <w:t>Бюджетфондинингҳисоб-рақами</w:t>
      </w:r>
      <w:r w:rsidRPr="00E90775">
        <w:rPr>
          <w:color w:val="auto"/>
          <w:sz w:val="24"/>
          <w:szCs w:val="24"/>
          <w:lang w:val="uz-Latn-UZ"/>
        </w:rPr>
        <w:t>:</w:t>
      </w:r>
      <w:r w:rsidR="006C2525">
        <w:rPr>
          <w:color w:val="auto"/>
          <w:sz w:val="24"/>
          <w:szCs w:val="24"/>
        </w:rPr>
        <w:t>23402000300100001010</w:t>
      </w:r>
      <w:r w:rsidRPr="00E90775">
        <w:rPr>
          <w:color w:val="auto"/>
          <w:sz w:val="24"/>
          <w:szCs w:val="24"/>
          <w:lang w:val="uz-Latn-UZ"/>
        </w:rPr>
        <w:t>Банк коди (МФО)</w:t>
      </w:r>
      <w:r w:rsidR="00BB4F2D">
        <w:rPr>
          <w:color w:val="auto"/>
          <w:sz w:val="24"/>
          <w:szCs w:val="24"/>
        </w:rPr>
        <w:t xml:space="preserve"> 00014 </w:t>
      </w:r>
      <w:r w:rsidRPr="00E90775">
        <w:rPr>
          <w:color w:val="auto"/>
          <w:sz w:val="24"/>
          <w:szCs w:val="24"/>
          <w:lang w:val="uz-Latn-UZ"/>
        </w:rPr>
        <w:t xml:space="preserve"> СТИР (ИНН) </w:t>
      </w:r>
      <w:r w:rsidR="006C2525">
        <w:rPr>
          <w:color w:val="auto"/>
          <w:sz w:val="24"/>
          <w:szCs w:val="24"/>
        </w:rPr>
        <w:t>207267020</w:t>
      </w:r>
    </w:p>
    <w:p w:rsidR="003A52DE" w:rsidRPr="00E90775" w:rsidRDefault="003A52DE" w:rsidP="003A52DE">
      <w:pPr>
        <w:spacing w:before="4" w:after="4"/>
        <w:jc w:val="both"/>
        <w:rPr>
          <w:color w:val="auto"/>
          <w:sz w:val="24"/>
          <w:szCs w:val="24"/>
          <w:lang w:val="uz-Latn-UZ"/>
        </w:rPr>
      </w:pPr>
      <w:r w:rsidRPr="00E90775">
        <w:rPr>
          <w:iCs/>
          <w:color w:val="auto"/>
          <w:sz w:val="24"/>
          <w:szCs w:val="24"/>
          <w:u w:val="single"/>
          <w:lang w:val="uz-Latn-UZ"/>
        </w:rPr>
        <w:t>Бюджетдан ташқари фонднинг ҳисоб-рақами</w:t>
      </w:r>
      <w:r w:rsidRPr="00E90775">
        <w:rPr>
          <w:color w:val="auto"/>
          <w:sz w:val="24"/>
          <w:szCs w:val="24"/>
          <w:lang w:val="uz-Latn-UZ"/>
        </w:rPr>
        <w:t xml:space="preserve"> _______________________________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Банк коди (МФО)________________ СТИР (ИНН) _____________________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 xml:space="preserve">ҚҚС тўловчининг коди __________________________                 </w:t>
      </w:r>
    </w:p>
    <w:p w:rsidR="003A52DE" w:rsidRPr="00E90775" w:rsidRDefault="003A52DE" w:rsidP="003A52DE">
      <w:pPr>
        <w:spacing w:before="4" w:after="4"/>
        <w:jc w:val="both"/>
        <w:rPr>
          <w:b/>
          <w:bCs/>
          <w:iCs/>
          <w:color w:val="auto"/>
          <w:sz w:val="24"/>
          <w:szCs w:val="24"/>
          <w:lang w:val="uz-Latn-UZ"/>
        </w:rPr>
      </w:pPr>
      <w:r w:rsidRPr="00E90775">
        <w:rPr>
          <w:iCs/>
          <w:color w:val="auto"/>
          <w:sz w:val="24"/>
          <w:szCs w:val="24"/>
          <w:lang w:val="uz-Latn-UZ"/>
        </w:rPr>
        <w:t>Телефонлар:</w:t>
      </w:r>
      <w:r w:rsidR="006C2525" w:rsidRPr="002421EF">
        <w:rPr>
          <w:iCs/>
          <w:color w:val="auto"/>
          <w:sz w:val="24"/>
          <w:szCs w:val="24"/>
          <w:lang w:val="uz-Latn-UZ"/>
        </w:rPr>
        <w:t xml:space="preserve"> _________________</w:t>
      </w:r>
      <w:r w:rsidRPr="00E90775">
        <w:rPr>
          <w:bCs/>
          <w:iCs/>
          <w:color w:val="auto"/>
          <w:sz w:val="24"/>
          <w:szCs w:val="24"/>
          <w:lang w:val="uz-Latn-UZ"/>
        </w:rPr>
        <w:t>.</w:t>
      </w:r>
      <w:r w:rsidRPr="00E90775">
        <w:rPr>
          <w:iCs/>
          <w:color w:val="auto"/>
          <w:sz w:val="24"/>
          <w:szCs w:val="24"/>
          <w:lang w:val="uz-Latn-UZ"/>
        </w:rPr>
        <w:t>Факс:</w:t>
      </w:r>
      <w:r w:rsidRPr="00E90775">
        <w:rPr>
          <w:b/>
          <w:bCs/>
          <w:iCs/>
          <w:color w:val="auto"/>
          <w:sz w:val="24"/>
          <w:szCs w:val="24"/>
          <w:lang w:val="uz-Latn-UZ"/>
        </w:rPr>
        <w:t xml:space="preserve"> _________________ </w:t>
      </w:r>
      <w:r w:rsidRPr="00E90775">
        <w:rPr>
          <w:color w:val="auto"/>
          <w:sz w:val="24"/>
          <w:szCs w:val="24"/>
          <w:lang w:val="uz-Latn-UZ"/>
        </w:rPr>
        <w:t>e.mail:______________</w:t>
      </w:r>
    </w:p>
    <w:p w:rsidR="003A52DE" w:rsidRPr="00E90775" w:rsidRDefault="003A52DE" w:rsidP="003A52DE">
      <w:pPr>
        <w:spacing w:before="4" w:after="4"/>
        <w:ind w:firstLine="720"/>
        <w:jc w:val="both"/>
        <w:rPr>
          <w:rStyle w:val="af4"/>
          <w:i w:val="0"/>
          <w:color w:val="auto"/>
          <w:lang w:val="uz-Latn-UZ"/>
        </w:rPr>
      </w:pPr>
      <w:r w:rsidRPr="00E90775">
        <w:rPr>
          <w:rStyle w:val="af4"/>
          <w:i w:val="0"/>
          <w:color w:val="auto"/>
          <w:lang w:val="uz-Latn-UZ"/>
        </w:rPr>
        <w:t>(Истеъмолчининг, шу жумладан раҳбарининг хоҳишига кўра уяли, факс телефонлари</w:t>
      </w:r>
      <w:r w:rsidRPr="00E90775">
        <w:rPr>
          <w:rStyle w:val="af4"/>
          <w:i w:val="0"/>
          <w:color w:val="auto"/>
          <w:lang w:val="uz-Cyrl-UZ"/>
        </w:rPr>
        <w:t xml:space="preserve">, </w:t>
      </w:r>
      <w:r w:rsidRPr="00E90775">
        <w:rPr>
          <w:rStyle w:val="af4"/>
          <w:i w:val="0"/>
          <w:color w:val="auto"/>
          <w:lang w:val="uz-Latn-UZ"/>
        </w:rPr>
        <w:t>электрон манзил ёзилади)</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Кадастр рақами _ _:_ _:_ _:_ _:_ _:_ _ _ _ ;_ _ _ _:_ _ _</w:t>
      </w:r>
    </w:p>
    <w:p w:rsidR="003A52DE" w:rsidRPr="00E90775" w:rsidRDefault="003A52DE" w:rsidP="003A52DE">
      <w:pPr>
        <w:spacing w:before="4" w:after="4"/>
        <w:ind w:firstLine="720"/>
        <w:jc w:val="both"/>
        <w:rPr>
          <w:b/>
          <w:bCs/>
          <w:color w:val="auto"/>
          <w:sz w:val="24"/>
          <w:szCs w:val="24"/>
          <w:lang w:val="uz-Latn-UZ"/>
        </w:rPr>
      </w:pPr>
      <w:r w:rsidRPr="00E90775">
        <w:rPr>
          <w:b/>
          <w:bCs/>
          <w:color w:val="auto"/>
          <w:sz w:val="24"/>
          <w:szCs w:val="24"/>
          <w:lang w:val="uz-Latn-UZ"/>
        </w:rPr>
        <w:t>Статистик кодлар:</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IFUT (ОКЭД) ______________________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DBIBT (СООГУ) ___________________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MHOBT (СОАТО)__________________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(КФС)_____________________________</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TSHK (КОПФ) _____________________</w:t>
      </w:r>
    </w:p>
    <w:p w:rsidR="003A52DE" w:rsidRPr="00E90775" w:rsidRDefault="003A52DE" w:rsidP="003A52DE">
      <w:pPr>
        <w:pStyle w:val="a"/>
        <w:numPr>
          <w:ilvl w:val="0"/>
          <w:numId w:val="0"/>
        </w:numPr>
        <w:spacing w:before="4" w:after="4"/>
        <w:ind w:left="928"/>
        <w:rPr>
          <w:color w:val="auto"/>
          <w:lang w:val="uz-Latn-UZ"/>
        </w:rPr>
      </w:pPr>
    </w:p>
    <w:p w:rsidR="003A52DE" w:rsidRPr="00C3512B" w:rsidRDefault="003A52DE" w:rsidP="003A52DE">
      <w:pPr>
        <w:spacing w:before="4" w:after="4"/>
        <w:ind w:firstLine="720"/>
        <w:jc w:val="both"/>
        <w:rPr>
          <w:b/>
          <w:bCs/>
          <w:color w:val="auto"/>
          <w:sz w:val="24"/>
          <w:szCs w:val="24"/>
          <w:u w:val="single"/>
        </w:rPr>
      </w:pPr>
      <w:r w:rsidRPr="00E90775">
        <w:rPr>
          <w:b/>
          <w:bCs/>
          <w:color w:val="auto"/>
          <w:sz w:val="24"/>
          <w:szCs w:val="24"/>
          <w:u w:val="single"/>
          <w:lang w:val="uz-Latn-UZ"/>
        </w:rPr>
        <w:lastRenderedPageBreak/>
        <w:t>ТАЪМИНОТЧИ КОРХОНА:</w:t>
      </w:r>
      <w:proofErr w:type="spellStart"/>
      <w:r w:rsidR="00C3512B">
        <w:rPr>
          <w:b/>
          <w:bCs/>
          <w:color w:val="auto"/>
          <w:sz w:val="24"/>
          <w:szCs w:val="24"/>
          <w:u w:val="single"/>
        </w:rPr>
        <w:t>Пахтачи</w:t>
      </w:r>
      <w:proofErr w:type="spellEnd"/>
      <w:r w:rsidR="00C3512B">
        <w:rPr>
          <w:b/>
          <w:bCs/>
          <w:color w:val="auto"/>
          <w:sz w:val="24"/>
          <w:szCs w:val="24"/>
          <w:u w:val="single"/>
        </w:rPr>
        <w:t xml:space="preserve"> туман Электр </w:t>
      </w:r>
      <w:proofErr w:type="spellStart"/>
      <w:r w:rsidR="00C3512B">
        <w:rPr>
          <w:b/>
          <w:bCs/>
          <w:color w:val="auto"/>
          <w:sz w:val="24"/>
          <w:szCs w:val="24"/>
          <w:u w:val="single"/>
        </w:rPr>
        <w:t>тармокларикорхонаси</w:t>
      </w:r>
      <w:proofErr w:type="spellEnd"/>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 xml:space="preserve">Почта манзили </w:t>
      </w:r>
      <w:proofErr w:type="spellStart"/>
      <w:r w:rsidR="00BB4F2D">
        <w:rPr>
          <w:color w:val="auto"/>
          <w:sz w:val="24"/>
          <w:szCs w:val="24"/>
        </w:rPr>
        <w:t>ПахтачитуманиЗиёвуддинш.А.Темуркучаси</w:t>
      </w:r>
      <w:proofErr w:type="spellEnd"/>
      <w:r w:rsidR="00BB4F2D">
        <w:rPr>
          <w:color w:val="auto"/>
          <w:sz w:val="24"/>
          <w:szCs w:val="24"/>
        </w:rPr>
        <w:t xml:space="preserve"> 4</w:t>
      </w:r>
    </w:p>
    <w:p w:rsidR="003A52DE" w:rsidRPr="00BB4F2D" w:rsidRDefault="003A52DE" w:rsidP="003A52DE">
      <w:pPr>
        <w:spacing w:before="4" w:after="4"/>
        <w:jc w:val="both"/>
        <w:rPr>
          <w:color w:val="auto"/>
          <w:sz w:val="24"/>
          <w:szCs w:val="24"/>
        </w:rPr>
      </w:pPr>
      <w:r w:rsidRPr="00E90775">
        <w:rPr>
          <w:color w:val="auto"/>
          <w:sz w:val="24"/>
          <w:szCs w:val="24"/>
          <w:lang w:val="uz-Latn-UZ"/>
        </w:rPr>
        <w:t xml:space="preserve">Ҳисобрақами </w:t>
      </w:r>
      <w:r w:rsidR="00BB4F2D">
        <w:rPr>
          <w:color w:val="auto"/>
          <w:sz w:val="24"/>
          <w:szCs w:val="24"/>
        </w:rPr>
        <w:t>22636000202611704390</w:t>
      </w:r>
    </w:p>
    <w:p w:rsidR="003A52DE" w:rsidRPr="00BB4F2D" w:rsidRDefault="00BB4F2D" w:rsidP="003A52DE">
      <w:pPr>
        <w:spacing w:before="4" w:after="4"/>
        <w:jc w:val="both"/>
        <w:rPr>
          <w:color w:val="auto"/>
          <w:sz w:val="24"/>
          <w:szCs w:val="24"/>
        </w:rPr>
      </w:pPr>
      <w:r>
        <w:rPr>
          <w:color w:val="auto"/>
          <w:sz w:val="24"/>
          <w:szCs w:val="24"/>
          <w:lang w:val="uz-Latn-UZ"/>
        </w:rPr>
        <w:t>Банк коди (МФО)</w:t>
      </w:r>
      <w:r>
        <w:rPr>
          <w:color w:val="auto"/>
          <w:sz w:val="24"/>
          <w:szCs w:val="24"/>
        </w:rPr>
        <w:t xml:space="preserve">  00317        </w:t>
      </w:r>
      <w:r w:rsidR="003A52DE" w:rsidRPr="00E90775">
        <w:rPr>
          <w:color w:val="auto"/>
          <w:sz w:val="24"/>
          <w:szCs w:val="24"/>
          <w:lang w:val="uz-Latn-UZ"/>
        </w:rPr>
        <w:t xml:space="preserve"> STIR (ИНН) </w:t>
      </w:r>
      <w:r>
        <w:rPr>
          <w:color w:val="auto"/>
          <w:sz w:val="24"/>
          <w:szCs w:val="24"/>
        </w:rPr>
        <w:t>200613520</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ҚҚС тўловчининг коди ___________________________________________________</w:t>
      </w:r>
    </w:p>
    <w:p w:rsidR="003A52DE" w:rsidRPr="00E90775" w:rsidRDefault="003A52DE" w:rsidP="003A52DE">
      <w:pPr>
        <w:spacing w:before="4" w:after="4"/>
        <w:jc w:val="both"/>
        <w:rPr>
          <w:b/>
          <w:bCs/>
          <w:i/>
          <w:iCs/>
          <w:color w:val="auto"/>
          <w:sz w:val="24"/>
          <w:szCs w:val="24"/>
          <w:lang w:val="uz-Latn-UZ"/>
        </w:rPr>
      </w:pPr>
      <w:r w:rsidRPr="00E90775">
        <w:rPr>
          <w:b/>
          <w:bCs/>
          <w:i/>
          <w:iCs/>
          <w:color w:val="auto"/>
          <w:sz w:val="24"/>
          <w:szCs w:val="24"/>
          <w:lang w:val="uz-Latn-UZ"/>
        </w:rPr>
        <w:t>Телефонлар:</w:t>
      </w:r>
      <w:r w:rsidR="00AD0ABB">
        <w:rPr>
          <w:b/>
          <w:bCs/>
          <w:i/>
          <w:iCs/>
          <w:color w:val="auto"/>
          <w:sz w:val="24"/>
          <w:szCs w:val="24"/>
        </w:rPr>
        <w:t xml:space="preserve"> 9966 403 11 74 </w:t>
      </w:r>
      <w:r w:rsidRPr="00E90775">
        <w:rPr>
          <w:b/>
          <w:bCs/>
          <w:i/>
          <w:iCs/>
          <w:color w:val="auto"/>
          <w:sz w:val="24"/>
          <w:szCs w:val="24"/>
          <w:lang w:val="uz-Latn-UZ"/>
        </w:rPr>
        <w:t>Факс: ___________________</w:t>
      </w:r>
    </w:p>
    <w:p w:rsidR="003A52DE" w:rsidRPr="00E90775" w:rsidRDefault="003A52DE" w:rsidP="003A52DE">
      <w:pPr>
        <w:spacing w:before="4" w:after="4"/>
        <w:jc w:val="both"/>
        <w:rPr>
          <w:i/>
          <w:iCs/>
          <w:color w:val="auto"/>
          <w:sz w:val="24"/>
          <w:szCs w:val="24"/>
          <w:u w:val="single"/>
          <w:lang w:val="uz-Latn-UZ"/>
        </w:rPr>
      </w:pPr>
      <w:r w:rsidRPr="00E90775">
        <w:rPr>
          <w:i/>
          <w:iCs/>
          <w:color w:val="auto"/>
          <w:sz w:val="24"/>
          <w:szCs w:val="24"/>
          <w:u w:val="single"/>
          <w:lang w:val="uz-Latn-UZ"/>
        </w:rPr>
        <w:t>Статистик кодлар:</w:t>
      </w:r>
    </w:p>
    <w:p w:rsidR="003A52DE" w:rsidRPr="00E90775" w:rsidRDefault="003A52DE" w:rsidP="003A52DE">
      <w:pPr>
        <w:spacing w:before="4" w:after="4"/>
        <w:jc w:val="both"/>
        <w:rPr>
          <w:color w:val="auto"/>
          <w:sz w:val="24"/>
          <w:szCs w:val="24"/>
          <w:lang w:val="uz-Latn-UZ"/>
        </w:rPr>
      </w:pPr>
      <w:r w:rsidRPr="00E90775">
        <w:rPr>
          <w:color w:val="auto"/>
          <w:sz w:val="24"/>
          <w:szCs w:val="24"/>
          <w:lang w:val="uz-Latn-UZ"/>
        </w:rPr>
        <w:t>DBIBT (СООГУ) ______________________________________________________________</w:t>
      </w:r>
    </w:p>
    <w:p w:rsidR="003A52DE" w:rsidRPr="00E90775" w:rsidRDefault="003A52DE" w:rsidP="003A52DE">
      <w:pPr>
        <w:pStyle w:val="2"/>
        <w:spacing w:before="4" w:after="4"/>
        <w:ind w:left="0" w:firstLine="0"/>
        <w:rPr>
          <w:color w:val="auto"/>
          <w:sz w:val="24"/>
          <w:szCs w:val="24"/>
          <w:lang w:val="uz-Latn-UZ"/>
        </w:rPr>
      </w:pPr>
      <w:r w:rsidRPr="00E90775">
        <w:rPr>
          <w:color w:val="auto"/>
          <w:sz w:val="24"/>
          <w:szCs w:val="24"/>
          <w:lang w:val="uz-Latn-UZ"/>
        </w:rPr>
        <w:t xml:space="preserve">MHOBT (СОАТО) _____________________________________________________________      </w:t>
      </w:r>
    </w:p>
    <w:p w:rsidR="003A52DE" w:rsidRPr="00E90775" w:rsidRDefault="003A52DE" w:rsidP="003A52DE">
      <w:pPr>
        <w:spacing w:before="4" w:after="4"/>
        <w:jc w:val="both"/>
        <w:rPr>
          <w:color w:val="auto"/>
          <w:sz w:val="24"/>
          <w:szCs w:val="24"/>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before="4" w:after="4"/>
              <w:rPr>
                <w:b/>
                <w:bCs/>
                <w:color w:val="auto"/>
                <w:sz w:val="24"/>
                <w:szCs w:val="24"/>
                <w:lang w:val="uz-Latn-UZ"/>
              </w:rPr>
            </w:pPr>
            <w:r w:rsidRPr="00E90775">
              <w:rPr>
                <w:b/>
                <w:bCs/>
                <w:color w:val="auto"/>
                <w:sz w:val="24"/>
                <w:szCs w:val="24"/>
                <w:lang w:val="uz-Latn-UZ"/>
              </w:rPr>
              <w:t>Таъминотчи корхона:</w:t>
            </w:r>
          </w:p>
          <w:p w:rsidR="003A52DE" w:rsidRPr="00E90775" w:rsidRDefault="00C3512B" w:rsidP="00EC2E34">
            <w:pPr>
              <w:spacing w:before="4" w:after="4"/>
              <w:jc w:val="center"/>
              <w:rPr>
                <w:color w:val="auto"/>
                <w:sz w:val="24"/>
                <w:szCs w:val="24"/>
                <w:lang w:val="uz-Latn-UZ"/>
              </w:rPr>
            </w:pPr>
            <w:r w:rsidRPr="00C3512B">
              <w:rPr>
                <w:color w:val="auto"/>
                <w:sz w:val="24"/>
                <w:szCs w:val="24"/>
                <w:lang w:val="uz-Latn-UZ"/>
              </w:rPr>
              <w:t>Бошлик: Ф.</w:t>
            </w:r>
            <w:proofErr w:type="spellStart"/>
            <w:r>
              <w:rPr>
                <w:color w:val="auto"/>
                <w:sz w:val="24"/>
                <w:szCs w:val="24"/>
              </w:rPr>
              <w:t>Бердияров</w:t>
            </w:r>
            <w:proofErr w:type="spellEnd"/>
            <w:r w:rsidR="003A52DE" w:rsidRPr="00E90775">
              <w:rPr>
                <w:color w:val="auto"/>
                <w:sz w:val="24"/>
                <w:szCs w:val="24"/>
                <w:lang w:val="uz-Latn-UZ"/>
              </w:rPr>
              <w:t xml:space="preserve">                               _____________________</w:t>
            </w:r>
          </w:p>
          <w:p w:rsidR="003A52DE" w:rsidRPr="00E90775" w:rsidRDefault="003A52DE" w:rsidP="00EC2E34">
            <w:pPr>
              <w:spacing w:before="4" w:after="4"/>
              <w:jc w:val="center"/>
              <w:rPr>
                <w:color w:val="auto"/>
                <w:sz w:val="24"/>
                <w:szCs w:val="24"/>
                <w:lang w:val="uz-Latn-UZ"/>
              </w:rPr>
            </w:pPr>
          </w:p>
          <w:p w:rsidR="003A52DE" w:rsidRPr="00E90775" w:rsidRDefault="003A52DE" w:rsidP="00EC2E34">
            <w:pPr>
              <w:pStyle w:val="a4"/>
              <w:spacing w:before="4" w:after="4"/>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before="4" w:after="4"/>
              <w:rPr>
                <w:b/>
                <w:color w:val="auto"/>
                <w:sz w:val="24"/>
                <w:szCs w:val="24"/>
                <w:lang w:val="uz-Latn-UZ"/>
              </w:rPr>
            </w:pPr>
            <w:r w:rsidRPr="00E90775">
              <w:rPr>
                <w:b/>
                <w:bCs/>
                <w:color w:val="auto"/>
                <w:sz w:val="24"/>
                <w:szCs w:val="24"/>
                <w:lang w:val="uz-Latn-UZ"/>
              </w:rPr>
              <w:t>Истеъмолчи:</w:t>
            </w:r>
          </w:p>
          <w:p w:rsidR="003A52DE" w:rsidRPr="00E90775" w:rsidRDefault="006C2525" w:rsidP="00EC2E34">
            <w:pPr>
              <w:pStyle w:val="a4"/>
              <w:spacing w:before="4" w:after="4"/>
              <w:rPr>
                <w:color w:val="auto"/>
                <w:sz w:val="20"/>
                <w:lang w:val="uz-Latn-UZ"/>
              </w:rPr>
            </w:pPr>
            <w:r>
              <w:rPr>
                <w:color w:val="auto"/>
                <w:sz w:val="26"/>
                <w:szCs w:val="26"/>
                <w:lang w:val="uz-Latn-UZ"/>
              </w:rPr>
              <w:t>бош</w:t>
            </w:r>
            <w:r>
              <w:rPr>
                <w:color w:val="auto"/>
                <w:sz w:val="26"/>
                <w:szCs w:val="26"/>
              </w:rPr>
              <w:t>лик</w:t>
            </w:r>
            <w:r w:rsidRPr="006C2525">
              <w:rPr>
                <w:color w:val="auto"/>
                <w:sz w:val="26"/>
                <w:szCs w:val="26"/>
                <w:lang w:val="uz-Latn-UZ"/>
              </w:rPr>
              <w:t xml:space="preserve"> в,б  Ш.Кодирова</w:t>
            </w:r>
            <w:r w:rsidR="003A52DE" w:rsidRPr="00E90775">
              <w:rPr>
                <w:color w:val="auto"/>
                <w:sz w:val="24"/>
                <w:szCs w:val="24"/>
                <w:lang w:val="uz-Latn-UZ"/>
              </w:rPr>
              <w:t xml:space="preserve">                                _____________________</w:t>
            </w:r>
          </w:p>
          <w:p w:rsidR="003A52DE" w:rsidRPr="00E90775" w:rsidRDefault="003A52DE" w:rsidP="00EC2E34">
            <w:pPr>
              <w:spacing w:before="4" w:after="4"/>
              <w:jc w:val="center"/>
              <w:rPr>
                <w:color w:val="auto"/>
                <w:sz w:val="24"/>
                <w:szCs w:val="24"/>
                <w:lang w:val="uz-Latn-UZ"/>
              </w:rPr>
            </w:pPr>
          </w:p>
          <w:p w:rsidR="003A52DE" w:rsidRPr="00E90775" w:rsidRDefault="003A52DE" w:rsidP="00EC2E34">
            <w:pPr>
              <w:pStyle w:val="a"/>
              <w:numPr>
                <w:ilvl w:val="0"/>
                <w:numId w:val="0"/>
              </w:numPr>
              <w:spacing w:before="4" w:after="4"/>
              <w:ind w:left="928" w:hanging="1009"/>
              <w:jc w:val="center"/>
              <w:rPr>
                <w:color w:val="auto"/>
                <w:lang w:val="uz-Latn-UZ"/>
              </w:rPr>
            </w:pPr>
            <w:r w:rsidRPr="00E90775">
              <w:rPr>
                <w:i/>
                <w:iCs/>
                <w:color w:val="auto"/>
                <w:sz w:val="16"/>
                <w:szCs w:val="16"/>
                <w:lang w:val="uz-Latn-UZ"/>
              </w:rPr>
              <w:t>М.Ў., имзо, лавозими, Ф.И.Ш.</w:t>
            </w:r>
          </w:p>
        </w:tc>
      </w:tr>
    </w:tbl>
    <w:p w:rsidR="003A52DE" w:rsidRPr="00E90775" w:rsidRDefault="003A52DE" w:rsidP="003A52DE">
      <w:pPr>
        <w:pStyle w:val="a"/>
        <w:numPr>
          <w:ilvl w:val="0"/>
          <w:numId w:val="0"/>
        </w:numPr>
        <w:rPr>
          <w:color w:val="auto"/>
          <w:lang w:val="uz-Latn-UZ"/>
        </w:rPr>
      </w:pPr>
    </w:p>
    <w:p w:rsidR="003A52DE" w:rsidRDefault="003A52DE"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BB4F2D" w:rsidRDefault="00BB4F2D" w:rsidP="003A52DE">
      <w:pPr>
        <w:pStyle w:val="a"/>
        <w:numPr>
          <w:ilvl w:val="0"/>
          <w:numId w:val="0"/>
        </w:numPr>
        <w:ind w:left="928" w:hanging="360"/>
        <w:rPr>
          <w:color w:val="auto"/>
          <w:lang w:val="uz-Latn-UZ"/>
        </w:rPr>
      </w:pPr>
    </w:p>
    <w:p w:rsidR="00BB4F2D" w:rsidRDefault="00BB4F2D" w:rsidP="003A52DE">
      <w:pPr>
        <w:pStyle w:val="a"/>
        <w:numPr>
          <w:ilvl w:val="0"/>
          <w:numId w:val="0"/>
        </w:numPr>
        <w:ind w:left="928" w:hanging="360"/>
        <w:rPr>
          <w:color w:val="auto"/>
          <w:lang w:val="uz-Latn-UZ"/>
        </w:rPr>
      </w:pPr>
    </w:p>
    <w:p w:rsidR="00BB4F2D" w:rsidRDefault="00BB4F2D" w:rsidP="003A52DE">
      <w:pPr>
        <w:pStyle w:val="a"/>
        <w:numPr>
          <w:ilvl w:val="0"/>
          <w:numId w:val="0"/>
        </w:numPr>
        <w:ind w:left="928" w:hanging="360"/>
        <w:rPr>
          <w:color w:val="auto"/>
          <w:lang w:val="uz-Latn-UZ"/>
        </w:rPr>
      </w:pPr>
    </w:p>
    <w:p w:rsidR="0024503C" w:rsidRDefault="0024503C" w:rsidP="003A52DE">
      <w:pPr>
        <w:pStyle w:val="a"/>
        <w:numPr>
          <w:ilvl w:val="0"/>
          <w:numId w:val="0"/>
        </w:numPr>
        <w:ind w:left="928" w:hanging="360"/>
        <w:rPr>
          <w:color w:val="auto"/>
          <w:lang w:val="uz-Latn-UZ"/>
        </w:rPr>
      </w:pPr>
    </w:p>
    <w:p w:rsidR="00BB4F2D" w:rsidRDefault="00BB4F2D" w:rsidP="003A52DE">
      <w:pPr>
        <w:pStyle w:val="a"/>
        <w:numPr>
          <w:ilvl w:val="0"/>
          <w:numId w:val="0"/>
        </w:numPr>
        <w:ind w:left="928" w:hanging="360"/>
        <w:rPr>
          <w:color w:val="auto"/>
          <w:lang w:val="uz-Latn-UZ"/>
        </w:rPr>
      </w:pPr>
    </w:p>
    <w:p w:rsidR="00BB4F2D" w:rsidRDefault="00BB4F2D" w:rsidP="003A52DE">
      <w:pPr>
        <w:pStyle w:val="a"/>
        <w:numPr>
          <w:ilvl w:val="0"/>
          <w:numId w:val="0"/>
        </w:numPr>
        <w:ind w:left="928" w:hanging="360"/>
        <w:rPr>
          <w:color w:val="auto"/>
          <w:lang w:val="uz-Latn-UZ"/>
        </w:rPr>
      </w:pPr>
    </w:p>
    <w:p w:rsidR="00BB4F2D" w:rsidRPr="00E90775" w:rsidRDefault="00BB4F2D" w:rsidP="003A52DE">
      <w:pPr>
        <w:pStyle w:val="a"/>
        <w:numPr>
          <w:ilvl w:val="0"/>
          <w:numId w:val="0"/>
        </w:numPr>
        <w:ind w:left="928" w:hanging="360"/>
        <w:rPr>
          <w:color w:val="auto"/>
          <w:lang w:val="uz-Latn-UZ"/>
        </w:rPr>
      </w:pPr>
    </w:p>
    <w:p w:rsidR="003A52DE" w:rsidRPr="00E90775" w:rsidRDefault="003A52DE" w:rsidP="003A52DE">
      <w:pPr>
        <w:pStyle w:val="a"/>
        <w:numPr>
          <w:ilvl w:val="0"/>
          <w:numId w:val="0"/>
        </w:numPr>
        <w:ind w:left="928" w:hanging="360"/>
        <w:rPr>
          <w:color w:val="auto"/>
          <w:lang w:val="uz-Latn-UZ"/>
        </w:rPr>
      </w:pPr>
    </w:p>
    <w:p w:rsidR="003A52DE" w:rsidRPr="00E90775" w:rsidRDefault="003A52DE" w:rsidP="003A52DE">
      <w:pPr>
        <w:spacing w:after="80"/>
        <w:jc w:val="center"/>
        <w:rPr>
          <w:color w:val="auto"/>
          <w:sz w:val="18"/>
          <w:szCs w:val="18"/>
          <w:lang w:val="uz-Latn-UZ"/>
        </w:rPr>
      </w:pPr>
      <w:r w:rsidRPr="00E90775">
        <w:rPr>
          <w:b/>
          <w:color w:val="auto"/>
          <w:sz w:val="18"/>
          <w:szCs w:val="18"/>
          <w:lang w:val="uz-Latn-UZ"/>
        </w:rPr>
        <w:t xml:space="preserve">ЮРИСТКОНСУЛЬТ </w:t>
      </w:r>
      <w:r w:rsidRPr="00E90775">
        <w:rPr>
          <w:b/>
          <w:color w:val="auto"/>
          <w:sz w:val="18"/>
          <w:szCs w:val="18"/>
          <w:lang w:val="uz-Cyrl-UZ"/>
        </w:rPr>
        <w:t>Х</w:t>
      </w:r>
      <w:r w:rsidRPr="00E90775">
        <w:rPr>
          <w:b/>
          <w:color w:val="auto"/>
          <w:sz w:val="18"/>
          <w:szCs w:val="18"/>
          <w:lang w:val="uz-Latn-UZ"/>
        </w:rPr>
        <w:t>УЛОСАСИ</w:t>
      </w:r>
      <w:r w:rsidRPr="00E90775">
        <w:rPr>
          <w:color w:val="auto"/>
          <w:sz w:val="18"/>
          <w:szCs w:val="18"/>
          <w:lang w:val="uz-Latn-UZ"/>
        </w:rPr>
        <w:t>:</w:t>
      </w:r>
    </w:p>
    <w:p w:rsidR="003A52DE" w:rsidRPr="00E90775" w:rsidRDefault="003A52DE" w:rsidP="003A52DE">
      <w:pPr>
        <w:spacing w:after="80"/>
        <w:rPr>
          <w:color w:val="auto"/>
          <w:sz w:val="24"/>
          <w:szCs w:val="24"/>
          <w:lang w:val="uz-Latn-UZ"/>
        </w:rPr>
      </w:pPr>
    </w:p>
    <w:p w:rsidR="003A52DE" w:rsidRPr="00E90775" w:rsidRDefault="003A52DE" w:rsidP="003A52DE">
      <w:pPr>
        <w:spacing w:after="80"/>
        <w:rPr>
          <w:color w:val="auto"/>
          <w:sz w:val="24"/>
          <w:szCs w:val="24"/>
          <w:lang w:val="uz-Latn-UZ"/>
        </w:rPr>
      </w:pPr>
      <w:r w:rsidRPr="00E90775">
        <w:rPr>
          <w:color w:val="auto"/>
          <w:sz w:val="24"/>
          <w:szCs w:val="24"/>
          <w:lang w:val="uz-Latn-UZ"/>
        </w:rPr>
        <w:t xml:space="preserve">Таъминотчи корхона </w:t>
      </w:r>
      <w:r w:rsidRPr="00E90775">
        <w:rPr>
          <w:color w:val="auto"/>
          <w:sz w:val="24"/>
          <w:szCs w:val="24"/>
          <w:lang w:val="uz-Cyrl-UZ"/>
        </w:rPr>
        <w:t xml:space="preserve">юристконсульти: </w:t>
      </w:r>
      <w:r w:rsidRPr="00E90775">
        <w:rPr>
          <w:color w:val="auto"/>
          <w:sz w:val="24"/>
          <w:szCs w:val="24"/>
          <w:lang w:val="uz-Latn-U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uto"/>
          <w:sz w:val="24"/>
          <w:szCs w:val="24"/>
          <w:lang w:val="uz-Latn-UZ"/>
        </w:rPr>
        <w:t>_______________</w:t>
      </w:r>
    </w:p>
    <w:p w:rsidR="003A52DE" w:rsidRPr="00E90775" w:rsidRDefault="003A52DE" w:rsidP="003A52DE">
      <w:pPr>
        <w:spacing w:after="80"/>
        <w:jc w:val="right"/>
        <w:rPr>
          <w:color w:val="auto"/>
          <w:sz w:val="24"/>
          <w:szCs w:val="24"/>
          <w:lang w:val="uz-Latn-UZ"/>
        </w:rPr>
      </w:pPr>
      <w:r w:rsidRPr="00E90775">
        <w:rPr>
          <w:color w:val="auto"/>
          <w:sz w:val="24"/>
          <w:szCs w:val="24"/>
          <w:lang w:val="uz-Latn-UZ"/>
        </w:rPr>
        <w:t>Юристконсульт: _________________________</w:t>
      </w:r>
    </w:p>
    <w:p w:rsidR="003A52DE" w:rsidRPr="00E90775" w:rsidRDefault="003A52DE" w:rsidP="003A52DE">
      <w:pPr>
        <w:spacing w:after="80"/>
        <w:jc w:val="both"/>
        <w:rPr>
          <w:i/>
          <w:color w:val="auto"/>
          <w:sz w:val="18"/>
          <w:szCs w:val="18"/>
          <w:lang w:val="uz-Latn-UZ"/>
        </w:rPr>
      </w:pPr>
      <w:r w:rsidRPr="00E90775">
        <w:rPr>
          <w:color w:val="auto"/>
          <w:sz w:val="18"/>
          <w:szCs w:val="18"/>
          <w:lang w:val="uz-Latn-UZ"/>
        </w:rPr>
        <w:tab/>
      </w:r>
      <w:r w:rsidRPr="00E90775">
        <w:rPr>
          <w:i/>
          <w:color w:val="auto"/>
          <w:sz w:val="18"/>
          <w:szCs w:val="18"/>
          <w:lang w:val="uz-Latn-UZ"/>
        </w:rPr>
        <w:t xml:space="preserve">                                                                                                                                                        ( имзоси )</w:t>
      </w:r>
    </w:p>
    <w:p w:rsidR="003A52DE" w:rsidRPr="00E90775" w:rsidRDefault="003A52DE" w:rsidP="003A52DE">
      <w:pPr>
        <w:spacing w:after="80"/>
        <w:jc w:val="center"/>
        <w:rPr>
          <w:b/>
          <w:color w:val="auto"/>
          <w:sz w:val="18"/>
          <w:szCs w:val="18"/>
          <w:lang w:val="uz-Latn-UZ"/>
        </w:rPr>
      </w:pPr>
    </w:p>
    <w:p w:rsidR="003A52DE" w:rsidRPr="00E90775" w:rsidRDefault="003A52DE" w:rsidP="003A52DE">
      <w:pPr>
        <w:spacing w:after="80"/>
        <w:jc w:val="center"/>
        <w:rPr>
          <w:color w:val="auto"/>
          <w:sz w:val="18"/>
          <w:szCs w:val="18"/>
          <w:lang w:val="uz-Latn-UZ"/>
        </w:rPr>
      </w:pPr>
      <w:r w:rsidRPr="00E90775">
        <w:rPr>
          <w:b/>
          <w:color w:val="auto"/>
          <w:sz w:val="18"/>
          <w:szCs w:val="18"/>
          <w:lang w:val="uz-Latn-UZ"/>
        </w:rPr>
        <w:t xml:space="preserve">ЮРИСТКОНСУЛЬТ </w:t>
      </w:r>
      <w:r w:rsidRPr="00E90775">
        <w:rPr>
          <w:b/>
          <w:color w:val="auto"/>
          <w:sz w:val="18"/>
          <w:szCs w:val="18"/>
          <w:lang w:val="uz-Cyrl-UZ"/>
        </w:rPr>
        <w:t>Х</w:t>
      </w:r>
      <w:r w:rsidRPr="00E90775">
        <w:rPr>
          <w:b/>
          <w:color w:val="auto"/>
          <w:sz w:val="18"/>
          <w:szCs w:val="18"/>
          <w:lang w:val="uz-Latn-UZ"/>
        </w:rPr>
        <w:t>УЛОСАСИ</w:t>
      </w:r>
      <w:r w:rsidRPr="00E90775">
        <w:rPr>
          <w:color w:val="auto"/>
          <w:sz w:val="18"/>
          <w:szCs w:val="18"/>
          <w:lang w:val="uz-Latn-UZ"/>
        </w:rPr>
        <w:t>:</w:t>
      </w:r>
    </w:p>
    <w:p w:rsidR="003A52DE" w:rsidRPr="00E90775" w:rsidRDefault="003A52DE" w:rsidP="003A52DE">
      <w:pPr>
        <w:spacing w:after="80"/>
        <w:rPr>
          <w:color w:val="auto"/>
          <w:sz w:val="24"/>
          <w:szCs w:val="24"/>
          <w:lang w:val="uz-Cyrl-UZ"/>
        </w:rPr>
      </w:pPr>
      <w:r w:rsidRPr="00E90775">
        <w:rPr>
          <w:color w:val="auto"/>
          <w:sz w:val="24"/>
          <w:szCs w:val="24"/>
          <w:lang w:val="uz-Cyrl-UZ"/>
        </w:rPr>
        <w:t xml:space="preserve">Истеъмолчи юристконсульти: </w:t>
      </w:r>
    </w:p>
    <w:p w:rsidR="003A52DE" w:rsidRPr="00E90775" w:rsidRDefault="003A52DE" w:rsidP="003A52DE">
      <w:pPr>
        <w:spacing w:after="80"/>
        <w:jc w:val="right"/>
        <w:rPr>
          <w:color w:val="auto"/>
          <w:sz w:val="24"/>
          <w:szCs w:val="24"/>
          <w:lang w:val="en-US"/>
        </w:rPr>
      </w:pPr>
      <w:r w:rsidRPr="00E90775">
        <w:rPr>
          <w:color w:val="auto"/>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uto"/>
          <w:sz w:val="24"/>
          <w:szCs w:val="24"/>
          <w:lang w:val="en-US"/>
        </w:rPr>
        <w:t>_______________________________</w:t>
      </w:r>
    </w:p>
    <w:p w:rsidR="003A52DE" w:rsidRPr="00E90775" w:rsidRDefault="003A52DE" w:rsidP="003A52DE">
      <w:pPr>
        <w:pStyle w:val="a"/>
        <w:numPr>
          <w:ilvl w:val="0"/>
          <w:numId w:val="0"/>
        </w:numPr>
        <w:ind w:left="928" w:hanging="360"/>
        <w:jc w:val="right"/>
        <w:rPr>
          <w:color w:val="auto"/>
          <w:sz w:val="24"/>
          <w:szCs w:val="24"/>
          <w:lang w:val="uz-Latn-UZ"/>
        </w:rPr>
      </w:pPr>
      <w:r w:rsidRPr="00E90775">
        <w:rPr>
          <w:color w:val="auto"/>
          <w:sz w:val="24"/>
          <w:szCs w:val="24"/>
          <w:lang w:val="uz-Latn-UZ"/>
        </w:rPr>
        <w:t>Юристконсульт: _________________________</w:t>
      </w:r>
    </w:p>
    <w:p w:rsidR="003A52DE" w:rsidRPr="00E90775" w:rsidRDefault="003A52DE" w:rsidP="003A52DE">
      <w:pPr>
        <w:pStyle w:val="a"/>
        <w:numPr>
          <w:ilvl w:val="0"/>
          <w:numId w:val="0"/>
        </w:numPr>
        <w:ind w:left="928" w:hanging="360"/>
        <w:rPr>
          <w:color w:val="auto"/>
          <w:lang w:val="uz-Latn-UZ"/>
        </w:rPr>
      </w:pPr>
    </w:p>
    <w:tbl>
      <w:tblPr>
        <w:tblW w:w="0" w:type="auto"/>
        <w:jc w:val="right"/>
        <w:tblLook w:val="01E0" w:firstRow="1" w:lastRow="1" w:firstColumn="1" w:lastColumn="1" w:noHBand="0" w:noVBand="0"/>
      </w:tblPr>
      <w:tblGrid>
        <w:gridCol w:w="4733"/>
      </w:tblGrid>
      <w:tr w:rsidR="003A52DE" w:rsidRPr="00E90775" w:rsidTr="00EC2E34">
        <w:trPr>
          <w:jc w:val="right"/>
        </w:trPr>
        <w:tc>
          <w:tcPr>
            <w:tcW w:w="4733" w:type="dxa"/>
          </w:tcPr>
          <w:p w:rsidR="00BB0D65" w:rsidRDefault="00BB0D65" w:rsidP="00EC2E34">
            <w:pPr>
              <w:pStyle w:val="a4"/>
              <w:rPr>
                <w:color w:val="auto"/>
                <w:sz w:val="26"/>
                <w:szCs w:val="26"/>
                <w:lang w:val="uz-Latn-UZ"/>
              </w:rPr>
            </w:pPr>
          </w:p>
          <w:p w:rsidR="00BB0D65" w:rsidRDefault="00BB0D65" w:rsidP="00EC2E34">
            <w:pPr>
              <w:pStyle w:val="a4"/>
              <w:rPr>
                <w:color w:val="auto"/>
                <w:sz w:val="26"/>
                <w:szCs w:val="26"/>
                <w:lang w:val="uz-Latn-UZ"/>
              </w:rPr>
            </w:pPr>
          </w:p>
          <w:p w:rsidR="00BB0D65" w:rsidRDefault="00BB0D65" w:rsidP="00EC2E34">
            <w:pPr>
              <w:pStyle w:val="a4"/>
              <w:rPr>
                <w:color w:val="auto"/>
                <w:sz w:val="26"/>
                <w:szCs w:val="26"/>
                <w:lang w:val="uz-Latn-UZ"/>
              </w:rPr>
            </w:pPr>
          </w:p>
          <w:p w:rsidR="003A52DE" w:rsidRPr="00E90775" w:rsidRDefault="00BB4F2D" w:rsidP="00EC2E34">
            <w:pPr>
              <w:pStyle w:val="a4"/>
              <w:rPr>
                <w:color w:val="auto"/>
                <w:sz w:val="26"/>
                <w:szCs w:val="26"/>
                <w:lang w:val="uz-Latn-UZ"/>
              </w:rPr>
            </w:pPr>
            <w:r>
              <w:rPr>
                <w:color w:val="auto"/>
                <w:sz w:val="26"/>
                <w:szCs w:val="26"/>
              </w:rPr>
              <w:t>1/1</w:t>
            </w:r>
            <w:r w:rsidR="003A52DE" w:rsidRPr="00E90775">
              <w:rPr>
                <w:color w:val="auto"/>
                <w:sz w:val="26"/>
                <w:szCs w:val="26"/>
                <w:lang w:val="uz-Latn-UZ"/>
              </w:rPr>
              <w:t>-сон</w:t>
            </w:r>
            <w:r w:rsidR="003A52DE" w:rsidRPr="00E90775">
              <w:rPr>
                <w:color w:val="auto"/>
                <w:sz w:val="26"/>
                <w:szCs w:val="26"/>
                <w:lang w:val="uz-Cyrl-UZ"/>
              </w:rPr>
              <w:t>ли</w:t>
            </w:r>
            <w:r w:rsidR="003A52DE" w:rsidRPr="00E90775">
              <w:rPr>
                <w:color w:val="auto"/>
                <w:sz w:val="26"/>
                <w:szCs w:val="26"/>
                <w:lang w:val="uz-Latn-UZ"/>
              </w:rPr>
              <w:t xml:space="preserve"> шартномага</w:t>
            </w:r>
            <w:r w:rsidR="003A52DE" w:rsidRPr="00E90775">
              <w:rPr>
                <w:color w:val="auto"/>
                <w:sz w:val="26"/>
                <w:szCs w:val="26"/>
                <w:lang w:val="uz-Latn-UZ"/>
              </w:rPr>
              <w:br/>
              <w:t xml:space="preserve">1 </w:t>
            </w:r>
            <w:r w:rsidR="003A52DE" w:rsidRPr="00E90775">
              <w:rPr>
                <w:color w:val="auto"/>
                <w:sz w:val="26"/>
                <w:szCs w:val="26"/>
                <w:lang w:val="uz-Cyrl-UZ"/>
              </w:rPr>
              <w:t>–</w:t>
            </w:r>
            <w:r w:rsidR="003A52DE" w:rsidRPr="00E90775">
              <w:rPr>
                <w:color w:val="auto"/>
                <w:sz w:val="26"/>
                <w:szCs w:val="26"/>
                <w:lang w:val="uz-Latn-UZ"/>
              </w:rPr>
              <w:t xml:space="preserve"> илова</w:t>
            </w:r>
          </w:p>
        </w:tc>
      </w:tr>
    </w:tbl>
    <w:p w:rsidR="003A52DE" w:rsidRPr="00E90775" w:rsidRDefault="003A52DE" w:rsidP="003A52DE">
      <w:pPr>
        <w:pStyle w:val="4"/>
        <w:spacing w:after="80"/>
        <w:jc w:val="left"/>
        <w:rPr>
          <w:b/>
          <w:color w:val="auto"/>
          <w:sz w:val="26"/>
          <w:lang w:val="uz-Latn-UZ"/>
        </w:rPr>
      </w:pPr>
    </w:p>
    <w:p w:rsidR="003A52DE" w:rsidRPr="00E90775" w:rsidRDefault="003A52DE" w:rsidP="003A52DE">
      <w:pPr>
        <w:pStyle w:val="4"/>
        <w:spacing w:after="80"/>
        <w:rPr>
          <w:b/>
          <w:color w:val="auto"/>
          <w:sz w:val="26"/>
          <w:lang w:val="uz-Latn-UZ"/>
        </w:rPr>
      </w:pPr>
      <w:r w:rsidRPr="00E90775">
        <w:rPr>
          <w:b/>
          <w:color w:val="auto"/>
          <w:sz w:val="26"/>
          <w:lang w:val="uz-Latn-UZ"/>
        </w:rPr>
        <w:t>Етказиб бериладиган энергия ҳажми</w:t>
      </w:r>
    </w:p>
    <w:p w:rsidR="003A52DE" w:rsidRPr="00E90775" w:rsidRDefault="003A52DE" w:rsidP="003A52DE">
      <w:pPr>
        <w:spacing w:after="80"/>
        <w:jc w:val="both"/>
        <w:rPr>
          <w:color w:val="auto"/>
          <w:sz w:val="26"/>
          <w:lang w:val="uz-Latn-UZ"/>
        </w:rPr>
      </w:pPr>
    </w:p>
    <w:p w:rsidR="003A52DE" w:rsidRPr="00E90775" w:rsidRDefault="003A52DE" w:rsidP="003A52DE">
      <w:pPr>
        <w:numPr>
          <w:ilvl w:val="0"/>
          <w:numId w:val="19"/>
        </w:numPr>
        <w:spacing w:after="80"/>
        <w:jc w:val="both"/>
        <w:rPr>
          <w:color w:val="auto"/>
          <w:sz w:val="24"/>
          <w:szCs w:val="24"/>
          <w:lang w:val="uz-Latn-UZ"/>
        </w:rPr>
      </w:pPr>
      <w:r w:rsidRPr="00E90775">
        <w:rPr>
          <w:color w:val="auto"/>
          <w:sz w:val="24"/>
          <w:szCs w:val="24"/>
          <w:lang w:val="uz-Latn-UZ"/>
        </w:rPr>
        <w:t xml:space="preserve">Тариф гуруҳи </w:t>
      </w:r>
      <w:r w:rsidR="00381D63">
        <w:rPr>
          <w:color w:val="auto"/>
          <w:sz w:val="24"/>
          <w:szCs w:val="24"/>
        </w:rPr>
        <w:t>2</w:t>
      </w:r>
    </w:p>
    <w:p w:rsidR="003A52DE" w:rsidRPr="00E90775" w:rsidRDefault="003A52DE" w:rsidP="003A52DE">
      <w:pPr>
        <w:numPr>
          <w:ilvl w:val="0"/>
          <w:numId w:val="19"/>
        </w:numPr>
        <w:spacing w:after="80"/>
        <w:jc w:val="both"/>
        <w:rPr>
          <w:color w:val="auto"/>
          <w:sz w:val="24"/>
          <w:szCs w:val="24"/>
          <w:lang w:val="uz-Latn-UZ"/>
        </w:rPr>
      </w:pPr>
      <w:r w:rsidRPr="00E90775">
        <w:rPr>
          <w:color w:val="auto"/>
          <w:sz w:val="24"/>
          <w:szCs w:val="24"/>
          <w:lang w:val="uz-Latn-UZ"/>
        </w:rPr>
        <w:t xml:space="preserve">Фаолият тури </w:t>
      </w:r>
      <w:proofErr w:type="spellStart"/>
      <w:r w:rsidR="00381D63">
        <w:rPr>
          <w:color w:val="auto"/>
          <w:sz w:val="24"/>
          <w:szCs w:val="24"/>
        </w:rPr>
        <w:t>Богча</w:t>
      </w:r>
      <w:proofErr w:type="spellEnd"/>
    </w:p>
    <w:p w:rsidR="003A52DE" w:rsidRPr="00E90775" w:rsidRDefault="003A52DE" w:rsidP="003A52DE">
      <w:pPr>
        <w:numPr>
          <w:ilvl w:val="0"/>
          <w:numId w:val="19"/>
        </w:numPr>
        <w:spacing w:after="80"/>
        <w:jc w:val="both"/>
        <w:rPr>
          <w:color w:val="auto"/>
          <w:sz w:val="24"/>
          <w:szCs w:val="24"/>
          <w:lang w:val="uz-Latn-UZ"/>
        </w:rPr>
      </w:pPr>
      <w:r w:rsidRPr="00E90775">
        <w:rPr>
          <w:color w:val="auto"/>
          <w:sz w:val="24"/>
          <w:szCs w:val="24"/>
          <w:lang w:val="uz-Latn-UZ"/>
        </w:rPr>
        <w:t xml:space="preserve">Истеъмолчи электр қурилмаларининг уланган қуввати: </w:t>
      </w:r>
      <w:r w:rsidR="00381D63">
        <w:rPr>
          <w:color w:val="auto"/>
          <w:sz w:val="24"/>
          <w:szCs w:val="24"/>
        </w:rPr>
        <w:t xml:space="preserve">45 </w:t>
      </w:r>
      <w:r w:rsidRPr="00E90775">
        <w:rPr>
          <w:color w:val="auto"/>
          <w:sz w:val="24"/>
          <w:szCs w:val="24"/>
          <w:lang w:val="uz-Latn-UZ"/>
        </w:rPr>
        <w:t>кВА (кВт)</w:t>
      </w:r>
    </w:p>
    <w:p w:rsidR="003A52DE" w:rsidRPr="00E90775" w:rsidRDefault="003A52DE" w:rsidP="003A52DE">
      <w:pPr>
        <w:numPr>
          <w:ilvl w:val="0"/>
          <w:numId w:val="19"/>
        </w:numPr>
        <w:spacing w:after="80"/>
        <w:jc w:val="both"/>
        <w:rPr>
          <w:color w:val="auto"/>
          <w:sz w:val="24"/>
          <w:szCs w:val="24"/>
          <w:lang w:val="uz-Latn-UZ"/>
        </w:rPr>
      </w:pPr>
      <w:r w:rsidRPr="00E90775">
        <w:rPr>
          <w:color w:val="auto"/>
          <w:sz w:val="24"/>
          <w:szCs w:val="24"/>
          <w:lang w:val="uz-Latn-UZ"/>
        </w:rPr>
        <w:t xml:space="preserve">Техник шарт бўйича рухсат берилган қувват   </w:t>
      </w:r>
      <w:r w:rsidR="00381D63">
        <w:rPr>
          <w:color w:val="auto"/>
          <w:sz w:val="24"/>
          <w:szCs w:val="24"/>
        </w:rPr>
        <w:t>50</w:t>
      </w:r>
      <w:r w:rsidRPr="00E90775">
        <w:rPr>
          <w:color w:val="auto"/>
          <w:sz w:val="24"/>
          <w:szCs w:val="24"/>
          <w:lang w:val="uz-Latn-UZ"/>
        </w:rPr>
        <w:t xml:space="preserve"> кВт</w:t>
      </w:r>
    </w:p>
    <w:p w:rsidR="003A52DE" w:rsidRPr="00E90775" w:rsidRDefault="003A52DE" w:rsidP="003A52DE">
      <w:pPr>
        <w:numPr>
          <w:ilvl w:val="0"/>
          <w:numId w:val="19"/>
        </w:numPr>
        <w:spacing w:after="80"/>
        <w:jc w:val="both"/>
        <w:rPr>
          <w:color w:val="auto"/>
          <w:sz w:val="24"/>
          <w:szCs w:val="24"/>
          <w:lang w:val="uz-Latn-UZ"/>
        </w:rPr>
      </w:pPr>
      <w:r w:rsidRPr="00E90775">
        <w:rPr>
          <w:color w:val="auto"/>
          <w:sz w:val="24"/>
          <w:szCs w:val="24"/>
          <w:lang w:val="uz-Latn-UZ"/>
        </w:rPr>
        <w:t>Электр таъминоти ишончлилиги бўйича тоифаси (лойиҳа бўйича)</w:t>
      </w:r>
      <w:r w:rsidR="00381D63" w:rsidRPr="00381D63">
        <w:rPr>
          <w:color w:val="auto"/>
          <w:sz w:val="24"/>
          <w:szCs w:val="24"/>
          <w:lang w:val="uz-Latn-UZ"/>
        </w:rPr>
        <w:t xml:space="preserve"> 3</w:t>
      </w:r>
    </w:p>
    <w:p w:rsidR="003A52DE" w:rsidRPr="00381D63" w:rsidRDefault="003A52DE" w:rsidP="003A52DE">
      <w:pPr>
        <w:pStyle w:val="a"/>
        <w:numPr>
          <w:ilvl w:val="0"/>
          <w:numId w:val="0"/>
        </w:numPr>
        <w:spacing w:after="80"/>
        <w:ind w:left="720"/>
        <w:jc w:val="both"/>
        <w:rPr>
          <w:color w:val="auto"/>
          <w:sz w:val="24"/>
          <w:szCs w:val="24"/>
        </w:rPr>
      </w:pPr>
      <w:r w:rsidRPr="00E90775">
        <w:rPr>
          <w:color w:val="auto"/>
          <w:sz w:val="24"/>
          <w:szCs w:val="24"/>
          <w:lang w:val="uz-Latn-UZ"/>
        </w:rPr>
        <w:t>Электр таъминоти ишончлилиги бўйича тоифаси (амалда)</w:t>
      </w:r>
      <w:r w:rsidRPr="00E90775">
        <w:rPr>
          <w:color w:val="auto"/>
          <w:sz w:val="24"/>
          <w:szCs w:val="24"/>
          <w:lang w:val="uz-Latn-UZ"/>
        </w:rPr>
        <w:tab/>
        <w:t xml:space="preserve"> </w:t>
      </w:r>
      <w:r w:rsidR="00381D63">
        <w:rPr>
          <w:color w:val="auto"/>
          <w:sz w:val="24"/>
          <w:szCs w:val="24"/>
        </w:rPr>
        <w:t>3</w:t>
      </w:r>
    </w:p>
    <w:p w:rsidR="003A52DE" w:rsidRPr="00E90775" w:rsidRDefault="003A52DE" w:rsidP="003A52DE">
      <w:pPr>
        <w:numPr>
          <w:ilvl w:val="0"/>
          <w:numId w:val="19"/>
        </w:numPr>
        <w:spacing w:after="80"/>
        <w:rPr>
          <w:color w:val="auto"/>
          <w:sz w:val="26"/>
          <w:lang w:val="uz-Latn-UZ"/>
        </w:rPr>
      </w:pPr>
      <w:r w:rsidRPr="00E90775">
        <w:rPr>
          <w:color w:val="auto"/>
          <w:sz w:val="24"/>
          <w:szCs w:val="24"/>
          <w:lang w:val="uz-Latn-UZ"/>
        </w:rPr>
        <w:t>Ҳисоб-китоб тури:</w:t>
      </w:r>
      <w:r w:rsidRPr="00E90775">
        <w:rPr>
          <w:color w:val="auto"/>
          <w:sz w:val="26"/>
          <w:lang w:val="uz-Latn-UZ"/>
        </w:rPr>
        <w:t xml:space="preserve"> </w:t>
      </w:r>
      <w:proofErr w:type="spellStart"/>
      <w:r w:rsidR="00381D63">
        <w:rPr>
          <w:color w:val="auto"/>
          <w:sz w:val="26"/>
        </w:rPr>
        <w:t>Бир</w:t>
      </w:r>
      <w:proofErr w:type="spellEnd"/>
      <w:r w:rsidR="00381D63">
        <w:rPr>
          <w:color w:val="auto"/>
          <w:sz w:val="26"/>
        </w:rPr>
        <w:t xml:space="preserve"> </w:t>
      </w:r>
      <w:proofErr w:type="spellStart"/>
      <w:r w:rsidR="00381D63">
        <w:rPr>
          <w:color w:val="auto"/>
          <w:sz w:val="26"/>
        </w:rPr>
        <w:t>стафкали</w:t>
      </w:r>
      <w:proofErr w:type="spellEnd"/>
      <w:r w:rsidR="00381D63">
        <w:rPr>
          <w:color w:val="auto"/>
          <w:sz w:val="26"/>
        </w:rPr>
        <w:t xml:space="preserve"> </w:t>
      </w:r>
      <w:proofErr w:type="spellStart"/>
      <w:r w:rsidR="00381D63">
        <w:rPr>
          <w:color w:val="auto"/>
          <w:sz w:val="26"/>
        </w:rPr>
        <w:t>таъриф</w:t>
      </w:r>
      <w:proofErr w:type="spellEnd"/>
    </w:p>
    <w:p w:rsidR="003A52DE" w:rsidRPr="00E90775" w:rsidRDefault="003A52DE" w:rsidP="003A52DE">
      <w:pPr>
        <w:spacing w:after="80"/>
        <w:ind w:left="720"/>
        <w:jc w:val="center"/>
        <w:rPr>
          <w:bCs/>
          <w:color w:val="auto"/>
          <w:sz w:val="24"/>
          <w:szCs w:val="24"/>
          <w:vertAlign w:val="superscript"/>
          <w:lang w:val="uz-Latn-UZ"/>
        </w:rPr>
      </w:pPr>
      <w:r w:rsidRPr="00E90775">
        <w:rPr>
          <w:bCs/>
          <w:color w:val="auto"/>
          <w:sz w:val="24"/>
          <w:szCs w:val="24"/>
          <w:vertAlign w:val="superscript"/>
          <w:lang w:val="uz-Latn-UZ"/>
        </w:rPr>
        <w:t xml:space="preserve">тариф тури: </w:t>
      </w:r>
      <w:r w:rsidRPr="00E90775">
        <w:rPr>
          <w:color w:val="auto"/>
          <w:sz w:val="24"/>
          <w:szCs w:val="24"/>
          <w:vertAlign w:val="superscript"/>
          <w:lang w:val="uz-Latn-UZ"/>
        </w:rPr>
        <w:t>табақалаштирилган,</w:t>
      </w:r>
      <w:r w:rsidRPr="00E90775">
        <w:rPr>
          <w:bCs/>
          <w:color w:val="auto"/>
          <w:sz w:val="24"/>
          <w:szCs w:val="24"/>
          <w:vertAlign w:val="superscript"/>
          <w:lang w:val="uz-Latn-UZ"/>
        </w:rPr>
        <w:t xml:space="preserve"> бир ставкали ёки ахолига тенглаштирилган  (кераклиси тўлиқ кўрсатилади)</w:t>
      </w:r>
    </w:p>
    <w:tbl>
      <w:tblPr>
        <w:tblW w:w="9564" w:type="dxa"/>
        <w:tblInd w:w="93" w:type="dxa"/>
        <w:tblLook w:val="04A0" w:firstRow="1" w:lastRow="0" w:firstColumn="1" w:lastColumn="0" w:noHBand="0" w:noVBand="1"/>
      </w:tblPr>
      <w:tblGrid>
        <w:gridCol w:w="3406"/>
        <w:gridCol w:w="3166"/>
        <w:gridCol w:w="2992"/>
      </w:tblGrid>
      <w:tr w:rsidR="003465B4" w:rsidRPr="00B669B2" w:rsidTr="00C3512B">
        <w:trPr>
          <w:cantSplit/>
          <w:trHeight w:val="363"/>
        </w:trPr>
        <w:tc>
          <w:tcPr>
            <w:tcW w:w="3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szCs w:val="26"/>
              </w:rPr>
            </w:pPr>
            <w:r w:rsidRPr="003465B4">
              <w:rPr>
                <w:color w:val="auto"/>
                <w:sz w:val="26"/>
                <w:lang w:val="uz-Cyrl-UZ"/>
              </w:rPr>
              <w:t>Ойлар</w:t>
            </w:r>
          </w:p>
        </w:tc>
        <w:tc>
          <w:tcPr>
            <w:tcW w:w="6158" w:type="dxa"/>
            <w:gridSpan w:val="2"/>
            <w:tcBorders>
              <w:top w:val="single" w:sz="4" w:space="0" w:color="auto"/>
              <w:left w:val="nil"/>
              <w:bottom w:val="single" w:sz="4" w:space="0" w:color="auto"/>
              <w:right w:val="single" w:sz="4" w:space="0" w:color="auto"/>
            </w:tcBorders>
            <w:shd w:val="clear" w:color="auto" w:fill="auto"/>
            <w:hideMark/>
          </w:tcPr>
          <w:p w:rsidR="003465B4" w:rsidRPr="003465B4" w:rsidRDefault="003465B4" w:rsidP="00C3512B">
            <w:pPr>
              <w:jc w:val="center"/>
              <w:rPr>
                <w:color w:val="auto"/>
                <w:sz w:val="26"/>
                <w:szCs w:val="26"/>
              </w:rPr>
            </w:pPr>
            <w:r w:rsidRPr="003465B4">
              <w:rPr>
                <w:color w:val="auto"/>
                <w:sz w:val="26"/>
                <w:lang w:val="uz-Cyrl-UZ"/>
              </w:rPr>
              <w:t>Энергия ҳажми</w:t>
            </w:r>
          </w:p>
        </w:tc>
      </w:tr>
      <w:tr w:rsidR="003465B4" w:rsidRPr="00B669B2" w:rsidTr="00C3512B">
        <w:trPr>
          <w:trHeight w:val="305"/>
        </w:trPr>
        <w:tc>
          <w:tcPr>
            <w:tcW w:w="3406" w:type="dxa"/>
            <w:vMerge/>
            <w:tcBorders>
              <w:top w:val="single" w:sz="4" w:space="0" w:color="auto"/>
              <w:left w:val="single" w:sz="4" w:space="0" w:color="auto"/>
              <w:bottom w:val="single" w:sz="4" w:space="0" w:color="auto"/>
              <w:right w:val="single" w:sz="4" w:space="0" w:color="auto"/>
            </w:tcBorders>
            <w:vAlign w:val="center"/>
            <w:hideMark/>
          </w:tcPr>
          <w:p w:rsidR="003465B4" w:rsidRPr="003465B4" w:rsidRDefault="003465B4" w:rsidP="00C3512B">
            <w:pPr>
              <w:rPr>
                <w:color w:val="auto"/>
                <w:sz w:val="26"/>
                <w:szCs w:val="26"/>
              </w:rPr>
            </w:pP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jc w:val="center"/>
              <w:rPr>
                <w:b/>
                <w:color w:val="auto"/>
                <w:sz w:val="26"/>
                <w:szCs w:val="26"/>
              </w:rPr>
            </w:pPr>
            <w:r w:rsidRPr="003465B4">
              <w:rPr>
                <w:b/>
                <w:color w:val="auto"/>
                <w:sz w:val="26"/>
                <w:lang w:val="uz-Cyrl-UZ"/>
              </w:rPr>
              <w:t xml:space="preserve">минг. кВт.с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jc w:val="center"/>
              <w:rPr>
                <w:b/>
                <w:color w:val="auto"/>
                <w:sz w:val="24"/>
                <w:szCs w:val="24"/>
                <w:lang w:val="uz-Cyrl-UZ"/>
              </w:rPr>
            </w:pPr>
            <w:r w:rsidRPr="003465B4">
              <w:rPr>
                <w:b/>
                <w:color w:val="auto"/>
                <w:sz w:val="24"/>
                <w:szCs w:val="24"/>
                <w:lang w:val="uz-Cyrl-UZ"/>
              </w:rPr>
              <w:t>Реактив энергиянинг</w:t>
            </w:r>
          </w:p>
          <w:p w:rsidR="003465B4" w:rsidRPr="003465B4" w:rsidRDefault="003465B4" w:rsidP="00C3512B">
            <w:pPr>
              <w:jc w:val="center"/>
              <w:rPr>
                <w:b/>
                <w:color w:val="auto"/>
                <w:sz w:val="24"/>
                <w:szCs w:val="24"/>
                <w:lang w:val="uz-Cyrl-UZ"/>
              </w:rPr>
            </w:pPr>
            <w:r w:rsidRPr="003465B4">
              <w:rPr>
                <w:b/>
                <w:color w:val="auto"/>
                <w:sz w:val="24"/>
                <w:szCs w:val="24"/>
                <w:lang w:val="uz-Cyrl-UZ"/>
              </w:rPr>
              <w:t xml:space="preserve"> иқтисодий миқдори</w:t>
            </w:r>
          </w:p>
          <w:p w:rsidR="003465B4" w:rsidRPr="003465B4" w:rsidRDefault="003465B4" w:rsidP="00C3512B">
            <w:pPr>
              <w:jc w:val="center"/>
              <w:rPr>
                <w:b/>
                <w:color w:val="auto"/>
                <w:sz w:val="26"/>
                <w:szCs w:val="26"/>
              </w:rPr>
            </w:pPr>
            <w:r w:rsidRPr="003465B4">
              <w:rPr>
                <w:b/>
                <w:color w:val="auto"/>
                <w:sz w:val="26"/>
                <w:lang w:val="uz-Cyrl-UZ"/>
              </w:rPr>
              <w:t xml:space="preserve">минг. кВар.с </w:t>
            </w:r>
          </w:p>
        </w:tc>
      </w:tr>
      <w:tr w:rsidR="003465B4" w:rsidRPr="00B669B2" w:rsidTr="00C3512B">
        <w:trPr>
          <w:trHeight w:val="281"/>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Январь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r w:rsidR="00BB4F2D">
              <w:rPr>
                <w:color w:val="auto"/>
                <w:sz w:val="26"/>
                <w:lang w:val="uz-Cyrl-UZ"/>
              </w:rPr>
              <w:t xml:space="preserve">              44444</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243"/>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Февраль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r w:rsidR="00BB4F2D">
              <w:rPr>
                <w:color w:val="auto"/>
                <w:sz w:val="26"/>
                <w:lang w:val="uz-Cyrl-UZ"/>
              </w:rPr>
              <w:t xml:space="preserve">              44444</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8"/>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Март</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r w:rsidR="00BB4F2D">
              <w:rPr>
                <w:color w:val="auto"/>
                <w:sz w:val="26"/>
                <w:lang w:val="uz-Cyrl-UZ"/>
              </w:rPr>
              <w:t xml:space="preserve">              44444</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Апрель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Май</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Июнь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Июль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Август</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298"/>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Сентябрь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273"/>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Октябрь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22"/>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Ноябрь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B669B2" w:rsidTr="00C3512B">
        <w:trPr>
          <w:trHeight w:val="354"/>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color w:val="auto"/>
                <w:sz w:val="26"/>
                <w:lang w:val="uz-Cyrl-UZ"/>
              </w:rPr>
            </w:pPr>
            <w:r w:rsidRPr="003465B4">
              <w:rPr>
                <w:color w:val="auto"/>
                <w:sz w:val="26"/>
                <w:lang w:val="uz-Cyrl-UZ"/>
              </w:rPr>
              <w:t>Декабрь</w:t>
            </w:r>
          </w:p>
        </w:tc>
        <w:tc>
          <w:tcPr>
            <w:tcW w:w="3166"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c>
          <w:tcPr>
            <w:tcW w:w="2992" w:type="dxa"/>
            <w:tcBorders>
              <w:top w:val="nil"/>
              <w:left w:val="nil"/>
              <w:bottom w:val="single" w:sz="4" w:space="0" w:color="auto"/>
              <w:right w:val="single" w:sz="4" w:space="0" w:color="auto"/>
            </w:tcBorders>
            <w:shd w:val="clear" w:color="auto" w:fill="auto"/>
            <w:vAlign w:val="center"/>
            <w:hideMark/>
          </w:tcPr>
          <w:p w:rsidR="003465B4" w:rsidRPr="003465B4" w:rsidRDefault="003465B4" w:rsidP="00C3512B">
            <w:pPr>
              <w:rPr>
                <w:color w:val="auto"/>
                <w:sz w:val="26"/>
                <w:lang w:val="uz-Cyrl-UZ"/>
              </w:rPr>
            </w:pPr>
            <w:r w:rsidRPr="003465B4">
              <w:rPr>
                <w:color w:val="auto"/>
                <w:sz w:val="26"/>
                <w:lang w:val="uz-Cyrl-UZ"/>
              </w:rPr>
              <w:t> </w:t>
            </w:r>
          </w:p>
        </w:tc>
      </w:tr>
      <w:tr w:rsidR="003465B4" w:rsidRPr="00C06038" w:rsidTr="00C3512B">
        <w:trPr>
          <w:cantSplit/>
          <w:trHeight w:val="433"/>
        </w:trPr>
        <w:tc>
          <w:tcPr>
            <w:tcW w:w="3406" w:type="dxa"/>
            <w:tcBorders>
              <w:top w:val="nil"/>
              <w:left w:val="single" w:sz="4" w:space="0" w:color="auto"/>
              <w:bottom w:val="single" w:sz="4" w:space="0" w:color="auto"/>
              <w:right w:val="single" w:sz="4" w:space="0" w:color="auto"/>
            </w:tcBorders>
            <w:shd w:val="clear" w:color="auto" w:fill="auto"/>
            <w:vAlign w:val="center"/>
            <w:hideMark/>
          </w:tcPr>
          <w:p w:rsidR="003465B4" w:rsidRPr="003465B4" w:rsidRDefault="003465B4" w:rsidP="00C3512B">
            <w:pPr>
              <w:jc w:val="center"/>
              <w:rPr>
                <w:b/>
                <w:bCs/>
                <w:color w:val="auto"/>
                <w:sz w:val="26"/>
                <w:szCs w:val="26"/>
              </w:rPr>
            </w:pPr>
            <w:r w:rsidRPr="003465B4">
              <w:rPr>
                <w:b/>
                <w:bCs/>
                <w:color w:val="auto"/>
                <w:sz w:val="26"/>
                <w:szCs w:val="26"/>
                <w:lang w:val="uz-Cyrl-UZ"/>
              </w:rPr>
              <w:t>Йил, жами</w:t>
            </w:r>
          </w:p>
        </w:tc>
        <w:tc>
          <w:tcPr>
            <w:tcW w:w="3166" w:type="dxa"/>
            <w:tcBorders>
              <w:top w:val="nil"/>
              <w:left w:val="nil"/>
              <w:bottom w:val="single" w:sz="4" w:space="0" w:color="auto"/>
              <w:right w:val="single" w:sz="4" w:space="0" w:color="auto"/>
            </w:tcBorders>
            <w:shd w:val="clear" w:color="auto" w:fill="auto"/>
            <w:vAlign w:val="center"/>
            <w:hideMark/>
          </w:tcPr>
          <w:p w:rsidR="003465B4" w:rsidRPr="00C06038" w:rsidRDefault="003465B4" w:rsidP="00C3512B">
            <w:pPr>
              <w:rPr>
                <w:color w:val="auto"/>
                <w:sz w:val="26"/>
                <w:szCs w:val="26"/>
              </w:rPr>
            </w:pPr>
            <w:r w:rsidRPr="00C06038">
              <w:rPr>
                <w:color w:val="auto"/>
                <w:sz w:val="26"/>
              </w:rPr>
              <w:t> </w:t>
            </w:r>
            <w:r w:rsidR="00BB4F2D">
              <w:rPr>
                <w:color w:val="auto"/>
                <w:sz w:val="26"/>
              </w:rPr>
              <w:t xml:space="preserve">             133332</w:t>
            </w:r>
          </w:p>
        </w:tc>
        <w:tc>
          <w:tcPr>
            <w:tcW w:w="2992" w:type="dxa"/>
            <w:tcBorders>
              <w:top w:val="nil"/>
              <w:left w:val="nil"/>
              <w:bottom w:val="single" w:sz="4" w:space="0" w:color="auto"/>
              <w:right w:val="single" w:sz="4" w:space="0" w:color="auto"/>
            </w:tcBorders>
            <w:shd w:val="clear" w:color="auto" w:fill="auto"/>
            <w:vAlign w:val="center"/>
            <w:hideMark/>
          </w:tcPr>
          <w:p w:rsidR="003465B4" w:rsidRPr="00C06038" w:rsidRDefault="003465B4" w:rsidP="00C3512B">
            <w:pPr>
              <w:rPr>
                <w:color w:val="auto"/>
                <w:sz w:val="26"/>
                <w:szCs w:val="26"/>
              </w:rPr>
            </w:pPr>
            <w:r w:rsidRPr="00C06038">
              <w:rPr>
                <w:color w:val="auto"/>
                <w:sz w:val="26"/>
                <w:szCs w:val="26"/>
              </w:rPr>
              <w:t> </w:t>
            </w:r>
          </w:p>
        </w:tc>
      </w:tr>
    </w:tbl>
    <w:p w:rsidR="003A52DE" w:rsidRPr="00E90775" w:rsidRDefault="003A52DE" w:rsidP="003A52DE">
      <w:pPr>
        <w:spacing w:after="80"/>
        <w:jc w:val="both"/>
        <w:rPr>
          <w:color w:val="auto"/>
          <w:sz w:val="18"/>
          <w:szCs w:val="18"/>
          <w:lang w:val="uz-Latn-UZ"/>
        </w:rPr>
      </w:pPr>
    </w:p>
    <w:p w:rsidR="003A52DE" w:rsidRPr="00E90775" w:rsidRDefault="003A52DE" w:rsidP="003A52DE">
      <w:pPr>
        <w:spacing w:after="80"/>
        <w:jc w:val="both"/>
        <w:rPr>
          <w:color w:val="auto"/>
          <w:sz w:val="26"/>
          <w:lang w:val="uz-Latn-UZ"/>
        </w:rPr>
      </w:pPr>
      <w:r w:rsidRPr="00E90775">
        <w:rPr>
          <w:color w:val="auto"/>
          <w:sz w:val="26"/>
          <w:lang w:val="uz-Latn-UZ"/>
        </w:rPr>
        <w:t xml:space="preserve">      Ташкилот кунига фойдаланади  </w:t>
      </w:r>
      <w:r w:rsidR="00BB4F2D">
        <w:rPr>
          <w:color w:val="auto"/>
          <w:sz w:val="26"/>
        </w:rPr>
        <w:t>8</w:t>
      </w:r>
      <w:r w:rsidRPr="00E90775">
        <w:rPr>
          <w:color w:val="auto"/>
          <w:sz w:val="26"/>
          <w:lang w:val="uz-Latn-UZ"/>
        </w:rPr>
        <w:t xml:space="preserve"> соат,   ойга   </w:t>
      </w:r>
      <w:r w:rsidR="00BB4F2D">
        <w:rPr>
          <w:color w:val="auto"/>
          <w:sz w:val="26"/>
        </w:rPr>
        <w:t>176</w:t>
      </w:r>
      <w:r w:rsidRPr="00E90775">
        <w:rPr>
          <w:color w:val="auto"/>
          <w:sz w:val="26"/>
          <w:lang w:val="uz-Latn-UZ"/>
        </w:rPr>
        <w:t xml:space="preserve">  кун   </w:t>
      </w:r>
    </w:p>
    <w:p w:rsidR="003A52DE" w:rsidRPr="00E90775" w:rsidRDefault="003A52DE" w:rsidP="003A52DE">
      <w:pPr>
        <w:pStyle w:val="a8"/>
        <w:spacing w:after="80"/>
        <w:jc w:val="both"/>
        <w:rPr>
          <w:bCs/>
          <w:color w:val="auto"/>
          <w:sz w:val="26"/>
          <w:lang w:val="uz-Latn-UZ"/>
        </w:rPr>
      </w:pPr>
      <w:r w:rsidRPr="00E90775">
        <w:rPr>
          <w:bCs/>
          <w:color w:val="auto"/>
          <w:sz w:val="26"/>
          <w:lang w:val="uz-Latn-UZ"/>
        </w:rPr>
        <w:t xml:space="preserve"> Умумий юкламага нисбатан сменалар бўйича юкланиш % ҳисобида I __, II __, III ___</w:t>
      </w:r>
    </w:p>
    <w:p w:rsidR="003A52DE" w:rsidRPr="00E90775" w:rsidRDefault="003A52DE" w:rsidP="003A52DE">
      <w:pPr>
        <w:pStyle w:val="a8"/>
        <w:spacing w:after="80"/>
        <w:jc w:val="both"/>
        <w:rPr>
          <w:bCs/>
          <w:color w:val="auto"/>
          <w:sz w:val="26"/>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Таъминотчи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sz w:val="24"/>
                <w:szCs w:val="24"/>
                <w:lang w:val="uz-Latn-UZ"/>
              </w:rPr>
            </w:pP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Истеъмолчи: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3A52DE" w:rsidRPr="00E90775" w:rsidRDefault="003A52DE" w:rsidP="003A52DE">
      <w:pPr>
        <w:pStyle w:val="a8"/>
        <w:spacing w:after="80"/>
        <w:jc w:val="both"/>
        <w:rPr>
          <w:b/>
          <w:bCs/>
          <w:color w:val="auto"/>
          <w:sz w:val="26"/>
          <w:lang w:val="uz-Latn-UZ"/>
        </w:rPr>
      </w:pPr>
    </w:p>
    <w:p w:rsidR="003A52DE" w:rsidRDefault="003A52DE" w:rsidP="003A52DE">
      <w:pPr>
        <w:pStyle w:val="a8"/>
        <w:spacing w:after="80"/>
        <w:jc w:val="both"/>
        <w:rPr>
          <w:b/>
          <w:bCs/>
          <w:color w:val="auto"/>
          <w:sz w:val="26"/>
          <w:lang w:val="uz-Latn-UZ"/>
        </w:rPr>
      </w:pPr>
    </w:p>
    <w:p w:rsidR="003A52DE" w:rsidRPr="00E90775" w:rsidRDefault="003A52DE" w:rsidP="003A52DE">
      <w:pPr>
        <w:pStyle w:val="a8"/>
        <w:spacing w:after="80"/>
        <w:jc w:val="both"/>
        <w:rPr>
          <w:b/>
          <w:bCs/>
          <w:color w:val="auto"/>
          <w:sz w:val="26"/>
          <w:lang w:val="uz-Latn-UZ"/>
        </w:rPr>
      </w:pPr>
    </w:p>
    <w:tbl>
      <w:tblPr>
        <w:tblW w:w="0" w:type="auto"/>
        <w:tblLook w:val="01E0" w:firstRow="1" w:lastRow="1" w:firstColumn="1" w:lastColumn="1" w:noHBand="0" w:noVBand="0"/>
      </w:tblPr>
      <w:tblGrid>
        <w:gridCol w:w="5129"/>
        <w:gridCol w:w="4727"/>
      </w:tblGrid>
      <w:tr w:rsidR="003A52DE" w:rsidRPr="00E90775" w:rsidTr="00EC2E34">
        <w:tc>
          <w:tcPr>
            <w:tcW w:w="5181" w:type="dxa"/>
          </w:tcPr>
          <w:p w:rsidR="003A52DE" w:rsidRPr="00E90775" w:rsidRDefault="003A52DE" w:rsidP="00EC2E34">
            <w:pPr>
              <w:pStyle w:val="a4"/>
              <w:spacing w:after="80"/>
              <w:jc w:val="both"/>
              <w:rPr>
                <w:b/>
                <w:color w:val="auto"/>
                <w:sz w:val="20"/>
                <w:lang w:val="uz-Latn-UZ"/>
              </w:rPr>
            </w:pPr>
          </w:p>
        </w:tc>
        <w:tc>
          <w:tcPr>
            <w:tcW w:w="4760" w:type="dxa"/>
          </w:tcPr>
          <w:p w:rsidR="003A52DE" w:rsidRPr="00E90775" w:rsidRDefault="003A52DE" w:rsidP="00EC2E34">
            <w:pPr>
              <w:pStyle w:val="a4"/>
              <w:spacing w:after="80"/>
              <w:jc w:val="both"/>
              <w:rPr>
                <w:color w:val="auto"/>
                <w:sz w:val="24"/>
                <w:szCs w:val="24"/>
                <w:lang w:val="uz-Latn-UZ"/>
              </w:rPr>
            </w:pPr>
          </w:p>
          <w:p w:rsidR="003A52DE" w:rsidRPr="00E90775" w:rsidRDefault="00BB4F2D" w:rsidP="00EC2E34">
            <w:pPr>
              <w:pStyle w:val="a4"/>
              <w:rPr>
                <w:color w:val="auto"/>
                <w:sz w:val="26"/>
                <w:szCs w:val="26"/>
                <w:lang w:val="uz-Latn-UZ"/>
              </w:rPr>
            </w:pPr>
            <w:r>
              <w:rPr>
                <w:color w:val="auto"/>
                <w:sz w:val="26"/>
                <w:szCs w:val="26"/>
                <w:lang w:val="uz-Cyrl-UZ"/>
              </w:rPr>
              <w:t xml:space="preserve">            1/1 </w:t>
            </w:r>
            <w:r w:rsidR="003A52DE" w:rsidRPr="00E90775">
              <w:rPr>
                <w:color w:val="auto"/>
                <w:sz w:val="26"/>
                <w:szCs w:val="26"/>
                <w:lang w:val="uz-Cyrl-UZ"/>
              </w:rPr>
              <w:t xml:space="preserve">– </w:t>
            </w:r>
            <w:r w:rsidR="003A52DE" w:rsidRPr="00E90775">
              <w:rPr>
                <w:color w:val="auto"/>
                <w:sz w:val="26"/>
                <w:szCs w:val="26"/>
                <w:lang w:val="uz-Latn-UZ"/>
              </w:rPr>
              <w:t>сон</w:t>
            </w:r>
            <w:r w:rsidR="003A52DE" w:rsidRPr="00E90775">
              <w:rPr>
                <w:color w:val="auto"/>
                <w:sz w:val="26"/>
                <w:szCs w:val="26"/>
                <w:lang w:val="uz-Cyrl-UZ"/>
              </w:rPr>
              <w:t>ли</w:t>
            </w:r>
            <w:r w:rsidR="003A52DE" w:rsidRPr="00E90775">
              <w:rPr>
                <w:color w:val="auto"/>
                <w:sz w:val="26"/>
                <w:szCs w:val="26"/>
                <w:lang w:val="uz-Latn-UZ"/>
              </w:rPr>
              <w:t xml:space="preserve"> шартномага</w:t>
            </w:r>
          </w:p>
          <w:p w:rsidR="003A52DE" w:rsidRPr="00E90775" w:rsidRDefault="003A52DE" w:rsidP="00EC2E34">
            <w:pPr>
              <w:pStyle w:val="a4"/>
              <w:rPr>
                <w:color w:val="auto"/>
                <w:sz w:val="26"/>
                <w:szCs w:val="26"/>
                <w:lang w:val="uz-Latn-UZ"/>
              </w:rPr>
            </w:pPr>
            <w:r w:rsidRPr="00E90775">
              <w:rPr>
                <w:color w:val="auto"/>
                <w:sz w:val="26"/>
                <w:szCs w:val="26"/>
                <w:lang w:val="uz-Latn-UZ"/>
              </w:rPr>
              <w:lastRenderedPageBreak/>
              <w:t xml:space="preserve">2 </w:t>
            </w:r>
            <w:r w:rsidRPr="00E90775">
              <w:rPr>
                <w:color w:val="auto"/>
                <w:sz w:val="26"/>
                <w:szCs w:val="26"/>
                <w:lang w:val="uz-Cyrl-UZ"/>
              </w:rPr>
              <w:t>–</w:t>
            </w:r>
            <w:r w:rsidRPr="00E90775">
              <w:rPr>
                <w:color w:val="auto"/>
                <w:sz w:val="26"/>
                <w:szCs w:val="26"/>
                <w:lang w:val="uz-Latn-UZ"/>
              </w:rPr>
              <w:t xml:space="preserve"> илова</w:t>
            </w:r>
          </w:p>
        </w:tc>
      </w:tr>
    </w:tbl>
    <w:p w:rsidR="003A52DE" w:rsidRPr="00E90775" w:rsidRDefault="003A52DE" w:rsidP="003A52DE">
      <w:pPr>
        <w:shd w:val="clear" w:color="auto" w:fill="FFFFFF"/>
        <w:spacing w:after="80"/>
        <w:jc w:val="both"/>
        <w:rPr>
          <w:b/>
          <w:bCs/>
          <w:color w:val="auto"/>
          <w:spacing w:val="1"/>
          <w:sz w:val="26"/>
          <w:szCs w:val="26"/>
          <w:lang w:val="uz-Latn-UZ"/>
        </w:rPr>
      </w:pPr>
    </w:p>
    <w:p w:rsidR="003A52DE" w:rsidRPr="00E90775" w:rsidRDefault="003A52DE" w:rsidP="003A52DE">
      <w:pPr>
        <w:shd w:val="clear" w:color="auto" w:fill="FFFFFF"/>
        <w:spacing w:after="80"/>
        <w:jc w:val="both"/>
        <w:rPr>
          <w:b/>
          <w:bCs/>
          <w:color w:val="auto"/>
          <w:spacing w:val="1"/>
          <w:sz w:val="24"/>
          <w:szCs w:val="24"/>
          <w:lang w:val="uz-Latn-UZ"/>
        </w:rPr>
      </w:pPr>
      <w:r w:rsidRPr="00E90775">
        <w:rPr>
          <w:b/>
          <w:bCs/>
          <w:color w:val="auto"/>
          <w:spacing w:val="1"/>
          <w:sz w:val="24"/>
          <w:szCs w:val="24"/>
          <w:lang w:val="uz-Latn-UZ"/>
        </w:rPr>
        <w:t xml:space="preserve">Энергияни ҳисобга олиш приборлари ўрнатилган жойлар ва уларнинг тавсифлари </w:t>
      </w:r>
    </w:p>
    <w:p w:rsidR="003A52DE" w:rsidRPr="00E90775" w:rsidRDefault="003A52DE" w:rsidP="003A52DE">
      <w:pPr>
        <w:shd w:val="clear" w:color="auto" w:fill="FFFFFF"/>
        <w:spacing w:after="80"/>
        <w:jc w:val="both"/>
        <w:rPr>
          <w:color w:val="auto"/>
          <w:sz w:val="26"/>
          <w:lang w:val="uz-Latn-UZ"/>
        </w:rPr>
      </w:pPr>
    </w:p>
    <w:tbl>
      <w:tblPr>
        <w:tblW w:w="10107" w:type="dxa"/>
        <w:jc w:val="center"/>
        <w:tblLayout w:type="fixed"/>
        <w:tblCellMar>
          <w:left w:w="40" w:type="dxa"/>
          <w:right w:w="40" w:type="dxa"/>
        </w:tblCellMar>
        <w:tblLook w:val="0000" w:firstRow="0" w:lastRow="0" w:firstColumn="0" w:lastColumn="0" w:noHBand="0" w:noVBand="0"/>
      </w:tblPr>
      <w:tblGrid>
        <w:gridCol w:w="1851"/>
        <w:gridCol w:w="1282"/>
        <w:gridCol w:w="996"/>
        <w:gridCol w:w="1491"/>
        <w:gridCol w:w="787"/>
        <w:gridCol w:w="854"/>
        <w:gridCol w:w="627"/>
        <w:gridCol w:w="1276"/>
        <w:gridCol w:w="943"/>
      </w:tblGrid>
      <w:tr w:rsidR="003A52DE" w:rsidRPr="00E90775" w:rsidTr="00EC2E34">
        <w:trPr>
          <w:cantSplit/>
          <w:trHeight w:hRule="exact" w:val="1184"/>
          <w:jc w:val="center"/>
        </w:trPr>
        <w:tc>
          <w:tcPr>
            <w:tcW w:w="1851" w:type="dxa"/>
            <w:vMerge w:val="restart"/>
            <w:tcBorders>
              <w:top w:val="single" w:sz="6" w:space="0" w:color="auto"/>
              <w:left w:val="single" w:sz="6" w:space="0" w:color="auto"/>
              <w:right w:val="single" w:sz="6" w:space="0" w:color="auto"/>
            </w:tcBorders>
            <w:shd w:val="clear" w:color="auto" w:fill="FFFFFF"/>
            <w:vAlign w:val="center"/>
          </w:tcPr>
          <w:p w:rsidR="003A52DE" w:rsidRPr="00E90775" w:rsidRDefault="003A52DE" w:rsidP="00EC2E34">
            <w:pPr>
              <w:pStyle w:val="33"/>
              <w:spacing w:after="80" w:line="240" w:lineRule="auto"/>
              <w:rPr>
                <w:color w:val="auto"/>
                <w:sz w:val="18"/>
                <w:szCs w:val="18"/>
                <w:lang w:val="uz-Latn-UZ"/>
              </w:rPr>
            </w:pPr>
            <w:r w:rsidRPr="00E90775">
              <w:rPr>
                <w:color w:val="auto"/>
                <w:sz w:val="18"/>
                <w:szCs w:val="18"/>
                <w:lang w:val="uz-Latn-UZ"/>
              </w:rPr>
              <w:t>Истеъмолчининг (субистеъмолчининг) ҳисобга олиш прибори ўрнатилган жойлари, тури ва кучланиш тоифаси (кВ)</w:t>
            </w:r>
          </w:p>
        </w:tc>
        <w:tc>
          <w:tcPr>
            <w:tcW w:w="1282" w:type="dxa"/>
            <w:vMerge w:val="restart"/>
            <w:tcBorders>
              <w:top w:val="single" w:sz="6" w:space="0" w:color="auto"/>
              <w:left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center"/>
              <w:rPr>
                <w:color w:val="auto"/>
                <w:sz w:val="18"/>
                <w:szCs w:val="18"/>
                <w:lang w:val="uz-Latn-UZ"/>
              </w:rPr>
            </w:pPr>
            <w:r w:rsidRPr="00E90775">
              <w:rPr>
                <w:color w:val="auto"/>
                <w:sz w:val="18"/>
                <w:szCs w:val="18"/>
                <w:lang w:val="uz-Latn-UZ"/>
              </w:rPr>
              <w:t>Ҳисобга олиш прибори тури</w:t>
            </w:r>
          </w:p>
          <w:p w:rsidR="003A52DE" w:rsidRPr="00E90775" w:rsidRDefault="003A52DE" w:rsidP="00EC2E34">
            <w:pPr>
              <w:shd w:val="clear" w:color="auto" w:fill="FFFFFF"/>
              <w:spacing w:after="80"/>
              <w:jc w:val="center"/>
              <w:rPr>
                <w:color w:val="auto"/>
                <w:spacing w:val="1"/>
                <w:sz w:val="18"/>
                <w:szCs w:val="18"/>
                <w:lang w:val="uz-Latn-UZ"/>
              </w:rPr>
            </w:pPr>
            <w:r w:rsidRPr="00E90775">
              <w:rPr>
                <w:color w:val="auto"/>
                <w:spacing w:val="-1"/>
                <w:sz w:val="18"/>
                <w:szCs w:val="18"/>
                <w:lang w:val="uz-Latn-UZ"/>
              </w:rPr>
              <w:t>(актив</w:t>
            </w:r>
            <w:r w:rsidRPr="00E90775">
              <w:rPr>
                <w:color w:val="auto"/>
                <w:spacing w:val="1"/>
                <w:sz w:val="18"/>
                <w:szCs w:val="18"/>
                <w:lang w:val="uz-Latn-UZ"/>
              </w:rPr>
              <w:t>), (номинал</w:t>
            </w:r>
          </w:p>
          <w:p w:rsidR="003A52DE" w:rsidRPr="00E90775" w:rsidRDefault="003A52DE" w:rsidP="00EC2E34">
            <w:pPr>
              <w:shd w:val="clear" w:color="auto" w:fill="FFFFFF"/>
              <w:spacing w:after="80"/>
              <w:jc w:val="center"/>
              <w:rPr>
                <w:color w:val="auto"/>
                <w:spacing w:val="1"/>
                <w:sz w:val="18"/>
                <w:szCs w:val="18"/>
                <w:lang w:val="uz-Latn-UZ"/>
              </w:rPr>
            </w:pPr>
            <w:r w:rsidRPr="00E90775">
              <w:rPr>
                <w:color w:val="auto"/>
                <w:spacing w:val="1"/>
                <w:sz w:val="18"/>
                <w:szCs w:val="18"/>
                <w:lang w:val="uz-Latn-UZ"/>
              </w:rPr>
              <w:t>токи)</w:t>
            </w:r>
          </w:p>
          <w:p w:rsidR="003A52DE" w:rsidRPr="00E90775" w:rsidRDefault="003A52DE" w:rsidP="00EC2E34">
            <w:pPr>
              <w:spacing w:after="80"/>
              <w:jc w:val="center"/>
              <w:rPr>
                <w:color w:val="auto"/>
                <w:sz w:val="18"/>
                <w:szCs w:val="18"/>
                <w:lang w:val="uz-Latn-UZ"/>
              </w:rPr>
            </w:pPr>
          </w:p>
        </w:tc>
        <w:tc>
          <w:tcPr>
            <w:tcW w:w="996" w:type="dxa"/>
            <w:vMerge w:val="restart"/>
            <w:tcBorders>
              <w:top w:val="single" w:sz="6" w:space="0" w:color="auto"/>
              <w:left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center"/>
              <w:rPr>
                <w:color w:val="auto"/>
                <w:spacing w:val="-2"/>
                <w:sz w:val="18"/>
                <w:szCs w:val="18"/>
                <w:lang w:val="uz-Latn-UZ"/>
              </w:rPr>
            </w:pPr>
            <w:r w:rsidRPr="00E90775">
              <w:rPr>
                <w:color w:val="auto"/>
                <w:spacing w:val="-2"/>
                <w:sz w:val="18"/>
                <w:szCs w:val="18"/>
                <w:lang w:val="uz-Latn-UZ"/>
              </w:rPr>
              <w:t>Ҳисобга олиш прибори рақами</w:t>
            </w:r>
          </w:p>
        </w:tc>
        <w:tc>
          <w:tcPr>
            <w:tcW w:w="1491" w:type="dxa"/>
            <w:vMerge w:val="restart"/>
            <w:tcBorders>
              <w:top w:val="single" w:sz="6" w:space="0" w:color="auto"/>
              <w:left w:val="single" w:sz="6" w:space="0" w:color="auto"/>
              <w:right w:val="single" w:sz="4" w:space="0" w:color="auto"/>
            </w:tcBorders>
            <w:shd w:val="clear" w:color="auto" w:fill="FFFFFF"/>
            <w:vAlign w:val="center"/>
          </w:tcPr>
          <w:p w:rsidR="003A52DE" w:rsidRPr="00E90775" w:rsidRDefault="003A52DE" w:rsidP="00EC2E34">
            <w:pPr>
              <w:shd w:val="clear" w:color="auto" w:fill="FFFFFF"/>
              <w:spacing w:after="80"/>
              <w:jc w:val="center"/>
              <w:rPr>
                <w:color w:val="auto"/>
                <w:spacing w:val="-2"/>
                <w:sz w:val="18"/>
                <w:szCs w:val="18"/>
                <w:lang w:val="uz-Latn-UZ"/>
              </w:rPr>
            </w:pPr>
            <w:r w:rsidRPr="00E90775">
              <w:rPr>
                <w:color w:val="auto"/>
                <w:spacing w:val="-2"/>
                <w:sz w:val="18"/>
                <w:szCs w:val="18"/>
                <w:lang w:val="uz-Latn-UZ"/>
              </w:rPr>
              <w:t>Ҳисобга олиш прибори  клемма қопқоғидаги пломбанинг рақами</w:t>
            </w:r>
          </w:p>
        </w:tc>
        <w:tc>
          <w:tcPr>
            <w:tcW w:w="1641"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center"/>
              <w:rPr>
                <w:color w:val="auto"/>
                <w:sz w:val="18"/>
                <w:szCs w:val="18"/>
                <w:lang w:val="uz-Latn-UZ"/>
              </w:rPr>
            </w:pPr>
            <w:r w:rsidRPr="00E90775">
              <w:rPr>
                <w:color w:val="auto"/>
                <w:spacing w:val="-1"/>
                <w:sz w:val="18"/>
                <w:szCs w:val="18"/>
                <w:lang w:val="uz-Latn-UZ"/>
              </w:rPr>
              <w:t>Ўлчов трансформатор-ларининг трансформация коэффициенти</w:t>
            </w:r>
          </w:p>
        </w:tc>
        <w:tc>
          <w:tcPr>
            <w:tcW w:w="627" w:type="dxa"/>
            <w:vMerge w:val="restart"/>
            <w:tcBorders>
              <w:top w:val="single" w:sz="6" w:space="0" w:color="auto"/>
              <w:left w:val="single" w:sz="6" w:space="0" w:color="auto"/>
              <w:right w:val="single" w:sz="6" w:space="0" w:color="auto"/>
            </w:tcBorders>
            <w:shd w:val="clear" w:color="auto" w:fill="FFFFFF"/>
            <w:textDirection w:val="btLr"/>
            <w:vAlign w:val="center"/>
          </w:tcPr>
          <w:p w:rsidR="003A52DE" w:rsidRPr="00E90775" w:rsidRDefault="003A52DE" w:rsidP="00EC2E34">
            <w:pPr>
              <w:shd w:val="clear" w:color="auto" w:fill="FFFFFF"/>
              <w:spacing w:after="80"/>
              <w:ind w:left="113" w:right="113"/>
              <w:jc w:val="center"/>
              <w:rPr>
                <w:color w:val="auto"/>
                <w:spacing w:val="1"/>
                <w:sz w:val="18"/>
                <w:szCs w:val="18"/>
                <w:lang w:val="uz-Latn-UZ"/>
              </w:rPr>
            </w:pPr>
            <w:r w:rsidRPr="00E90775">
              <w:rPr>
                <w:color w:val="auto"/>
                <w:spacing w:val="1"/>
                <w:sz w:val="18"/>
                <w:szCs w:val="18"/>
                <w:lang w:val="uz-Latn-UZ"/>
              </w:rPr>
              <w:t>Ҳисоб-китоб</w:t>
            </w:r>
          </w:p>
          <w:p w:rsidR="003A52DE" w:rsidRPr="00E90775" w:rsidRDefault="003A52DE" w:rsidP="00EC2E34">
            <w:pPr>
              <w:shd w:val="clear" w:color="auto" w:fill="FFFFFF"/>
              <w:spacing w:after="80"/>
              <w:ind w:left="113" w:right="113"/>
              <w:jc w:val="center"/>
              <w:rPr>
                <w:color w:val="auto"/>
                <w:sz w:val="18"/>
                <w:szCs w:val="18"/>
                <w:lang w:val="uz-Latn-UZ"/>
              </w:rPr>
            </w:pPr>
            <w:r w:rsidRPr="00E90775">
              <w:rPr>
                <w:color w:val="auto"/>
                <w:spacing w:val="1"/>
                <w:sz w:val="18"/>
                <w:szCs w:val="18"/>
                <w:lang w:val="uz-Latn-UZ"/>
              </w:rPr>
              <w:t>коэффициенти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center"/>
              <w:rPr>
                <w:color w:val="auto"/>
                <w:sz w:val="18"/>
                <w:szCs w:val="18"/>
                <w:lang w:val="uz-Latn-UZ"/>
              </w:rPr>
            </w:pPr>
            <w:r w:rsidRPr="00E90775">
              <w:rPr>
                <w:color w:val="auto"/>
                <w:spacing w:val="2"/>
                <w:sz w:val="18"/>
                <w:szCs w:val="18"/>
                <w:lang w:val="uz-Latn-UZ"/>
              </w:rPr>
              <w:t>Ҳисобга олиш приборининг шартнома тузилган кундаги кўрсаткичлари</w:t>
            </w:r>
          </w:p>
        </w:tc>
        <w:tc>
          <w:tcPr>
            <w:tcW w:w="943" w:type="dxa"/>
            <w:vMerge w:val="restart"/>
            <w:tcBorders>
              <w:top w:val="single" w:sz="6" w:space="0" w:color="auto"/>
              <w:left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center"/>
              <w:rPr>
                <w:color w:val="auto"/>
                <w:spacing w:val="-1"/>
                <w:sz w:val="18"/>
                <w:szCs w:val="18"/>
                <w:lang w:val="uz-Latn-UZ"/>
              </w:rPr>
            </w:pPr>
            <w:r w:rsidRPr="00E90775">
              <w:rPr>
                <w:color w:val="auto"/>
                <w:spacing w:val="2"/>
                <w:sz w:val="18"/>
                <w:szCs w:val="18"/>
                <w:lang w:val="uz-Latn-UZ"/>
              </w:rPr>
              <w:t xml:space="preserve">Тариф тури </w:t>
            </w:r>
            <w:r w:rsidRPr="00E90775">
              <w:rPr>
                <w:color w:val="auto"/>
                <w:spacing w:val="-1"/>
                <w:sz w:val="18"/>
                <w:szCs w:val="18"/>
                <w:lang w:val="uz-Latn-UZ"/>
              </w:rPr>
              <w:t>сўм/</w:t>
            </w:r>
          </w:p>
          <w:p w:rsidR="003A52DE" w:rsidRPr="00E90775" w:rsidRDefault="003A52DE" w:rsidP="00EC2E34">
            <w:pPr>
              <w:shd w:val="clear" w:color="auto" w:fill="FFFFFF"/>
              <w:spacing w:after="80"/>
              <w:jc w:val="center"/>
              <w:rPr>
                <w:color w:val="auto"/>
                <w:spacing w:val="-1"/>
                <w:sz w:val="18"/>
                <w:szCs w:val="18"/>
                <w:lang w:val="uz-Latn-UZ"/>
              </w:rPr>
            </w:pPr>
            <w:r w:rsidRPr="00E90775">
              <w:rPr>
                <w:color w:val="auto"/>
                <w:spacing w:val="-1"/>
                <w:sz w:val="18"/>
                <w:szCs w:val="18"/>
                <w:lang w:val="uz-Latn-UZ"/>
              </w:rPr>
              <w:t xml:space="preserve">1 </w:t>
            </w:r>
            <w:r>
              <w:rPr>
                <w:color w:val="auto"/>
                <w:spacing w:val="-1"/>
                <w:sz w:val="18"/>
                <w:szCs w:val="18"/>
                <w:lang w:val="uz-Latn-UZ"/>
              </w:rPr>
              <w:t>кВт*соат</w:t>
            </w:r>
          </w:p>
        </w:tc>
      </w:tr>
      <w:tr w:rsidR="003A52DE" w:rsidRPr="00E90775" w:rsidTr="00EC2E34">
        <w:trPr>
          <w:cantSplit/>
          <w:trHeight w:hRule="exact" w:val="522"/>
          <w:jc w:val="center"/>
        </w:trPr>
        <w:tc>
          <w:tcPr>
            <w:tcW w:w="1851"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pacing w:after="80"/>
              <w:jc w:val="both"/>
              <w:rPr>
                <w:color w:val="auto"/>
                <w:sz w:val="18"/>
                <w:szCs w:val="18"/>
                <w:lang w:val="uz-Latn-UZ"/>
              </w:rPr>
            </w:pPr>
          </w:p>
        </w:tc>
        <w:tc>
          <w:tcPr>
            <w:tcW w:w="1282"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pacing w:after="80"/>
              <w:jc w:val="both"/>
              <w:rPr>
                <w:color w:val="auto"/>
                <w:sz w:val="18"/>
                <w:szCs w:val="18"/>
                <w:lang w:val="uz-Latn-UZ"/>
              </w:rPr>
            </w:pPr>
          </w:p>
        </w:tc>
        <w:tc>
          <w:tcPr>
            <w:tcW w:w="996"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pacing w:after="80"/>
              <w:jc w:val="both"/>
              <w:rPr>
                <w:color w:val="auto"/>
                <w:sz w:val="18"/>
                <w:szCs w:val="18"/>
                <w:lang w:val="uz-Latn-UZ"/>
              </w:rPr>
            </w:pPr>
          </w:p>
        </w:tc>
        <w:tc>
          <w:tcPr>
            <w:tcW w:w="1491" w:type="dxa"/>
            <w:vMerge/>
            <w:tcBorders>
              <w:left w:val="single" w:sz="6" w:space="0" w:color="auto"/>
              <w:bottom w:val="single" w:sz="6" w:space="0" w:color="auto"/>
              <w:right w:val="single" w:sz="4" w:space="0" w:color="auto"/>
            </w:tcBorders>
            <w:shd w:val="clear" w:color="auto" w:fill="FFFFFF"/>
            <w:vAlign w:val="center"/>
          </w:tcPr>
          <w:p w:rsidR="003A52DE" w:rsidRPr="00E90775" w:rsidRDefault="003A52DE" w:rsidP="00EC2E34">
            <w:pPr>
              <w:spacing w:after="80"/>
              <w:jc w:val="both"/>
              <w:rPr>
                <w:color w:val="auto"/>
                <w:sz w:val="18"/>
                <w:szCs w:val="18"/>
                <w:lang w:val="uz-Latn-UZ"/>
              </w:rPr>
            </w:pPr>
          </w:p>
        </w:tc>
        <w:tc>
          <w:tcPr>
            <w:tcW w:w="787" w:type="dxa"/>
            <w:tcBorders>
              <w:top w:val="single" w:sz="6" w:space="0" w:color="auto"/>
              <w:left w:val="single" w:sz="4" w:space="0" w:color="auto"/>
              <w:bottom w:val="single" w:sz="6" w:space="0" w:color="auto"/>
              <w:right w:val="single" w:sz="6" w:space="0" w:color="auto"/>
            </w:tcBorders>
            <w:shd w:val="clear" w:color="auto" w:fill="FFFFFF"/>
            <w:vAlign w:val="center"/>
          </w:tcPr>
          <w:p w:rsidR="003A52DE" w:rsidRPr="00E90775" w:rsidRDefault="003A52DE" w:rsidP="00EC2E34">
            <w:pPr>
              <w:pStyle w:val="33"/>
              <w:spacing w:after="80" w:line="240" w:lineRule="auto"/>
              <w:rPr>
                <w:color w:val="auto"/>
                <w:sz w:val="18"/>
                <w:szCs w:val="18"/>
                <w:lang w:val="uz-Latn-UZ"/>
              </w:rPr>
            </w:pPr>
            <w:r w:rsidRPr="00E90775">
              <w:rPr>
                <w:color w:val="auto"/>
                <w:sz w:val="18"/>
                <w:szCs w:val="18"/>
                <w:lang w:val="uz-Latn-UZ"/>
              </w:rPr>
              <w:t>Ток</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pacing w:after="80"/>
              <w:jc w:val="center"/>
              <w:rPr>
                <w:color w:val="auto"/>
                <w:sz w:val="18"/>
                <w:szCs w:val="18"/>
                <w:lang w:val="uz-Latn-UZ"/>
              </w:rPr>
            </w:pPr>
            <w:r w:rsidRPr="00E90775">
              <w:rPr>
                <w:color w:val="auto"/>
                <w:sz w:val="18"/>
                <w:szCs w:val="18"/>
                <w:lang w:val="uz-Latn-UZ"/>
              </w:rPr>
              <w:t>Кучла-ниш</w:t>
            </w:r>
          </w:p>
        </w:tc>
        <w:tc>
          <w:tcPr>
            <w:tcW w:w="627"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both"/>
              <w:rPr>
                <w:color w:val="auto"/>
                <w:sz w:val="18"/>
                <w:szCs w:val="18"/>
                <w:lang w:val="uz-Latn-UZ"/>
              </w:rPr>
            </w:pPr>
          </w:p>
        </w:tc>
        <w:tc>
          <w:tcPr>
            <w:tcW w:w="1276"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both"/>
              <w:rPr>
                <w:color w:val="auto"/>
                <w:sz w:val="18"/>
                <w:szCs w:val="18"/>
                <w:lang w:val="uz-Latn-UZ"/>
              </w:rPr>
            </w:pPr>
          </w:p>
        </w:tc>
        <w:tc>
          <w:tcPr>
            <w:tcW w:w="943" w:type="dxa"/>
            <w:vMerge/>
            <w:tcBorders>
              <w:left w:val="single" w:sz="6" w:space="0" w:color="auto"/>
              <w:bottom w:val="single" w:sz="6" w:space="0" w:color="auto"/>
              <w:right w:val="single" w:sz="6" w:space="0" w:color="auto"/>
            </w:tcBorders>
            <w:shd w:val="clear" w:color="auto" w:fill="FFFFFF"/>
            <w:vAlign w:val="center"/>
          </w:tcPr>
          <w:p w:rsidR="003A52DE" w:rsidRPr="00E90775" w:rsidRDefault="003A52DE" w:rsidP="00EC2E34">
            <w:pPr>
              <w:shd w:val="clear" w:color="auto" w:fill="FFFFFF"/>
              <w:spacing w:after="80"/>
              <w:jc w:val="both"/>
              <w:rPr>
                <w:color w:val="auto"/>
                <w:sz w:val="18"/>
                <w:szCs w:val="18"/>
                <w:lang w:val="uz-Latn-UZ"/>
              </w:rPr>
            </w:pPr>
          </w:p>
        </w:tc>
      </w:tr>
      <w:tr w:rsidR="00C34844" w:rsidRPr="00E90775" w:rsidTr="00EC2E34">
        <w:trPr>
          <w:trHeight w:hRule="exact" w:val="6046"/>
          <w:jc w:val="center"/>
        </w:trPr>
        <w:tc>
          <w:tcPr>
            <w:tcW w:w="1851" w:type="dxa"/>
            <w:tcBorders>
              <w:top w:val="single" w:sz="6" w:space="0" w:color="auto"/>
              <w:left w:val="single" w:sz="6" w:space="0" w:color="auto"/>
              <w:bottom w:val="single" w:sz="6" w:space="0" w:color="auto"/>
              <w:right w:val="single" w:sz="6" w:space="0" w:color="auto"/>
            </w:tcBorders>
            <w:shd w:val="clear" w:color="auto" w:fill="FFFFFF"/>
          </w:tcPr>
          <w:p w:rsidR="00C34844" w:rsidRDefault="00C34844" w:rsidP="00EC2E34">
            <w:pPr>
              <w:shd w:val="clear" w:color="auto" w:fill="FFFFFF"/>
              <w:spacing w:after="80"/>
              <w:jc w:val="both"/>
              <w:rPr>
                <w:color w:val="auto"/>
                <w:sz w:val="26"/>
              </w:rPr>
            </w:pPr>
            <w:proofErr w:type="spellStart"/>
            <w:r>
              <w:rPr>
                <w:color w:val="auto"/>
                <w:sz w:val="26"/>
              </w:rPr>
              <w:t>Щетда</w:t>
            </w:r>
            <w:proofErr w:type="spellEnd"/>
          </w:p>
          <w:p w:rsidR="00C34844" w:rsidRDefault="00C34844" w:rsidP="00C34844">
            <w:pPr>
              <w:pStyle w:val="a"/>
              <w:numPr>
                <w:ilvl w:val="0"/>
                <w:numId w:val="0"/>
              </w:numPr>
              <w:ind w:left="928" w:hanging="360"/>
            </w:pPr>
          </w:p>
          <w:p w:rsidR="00C34844" w:rsidRPr="00C34844" w:rsidRDefault="00C34844" w:rsidP="00C34844">
            <w:pPr>
              <w:pStyle w:val="a"/>
              <w:numPr>
                <w:ilvl w:val="0"/>
                <w:numId w:val="0"/>
              </w:numPr>
            </w:pPr>
            <w:proofErr w:type="spellStart"/>
            <w:r>
              <w:rPr>
                <w:color w:val="auto"/>
                <w:sz w:val="26"/>
              </w:rPr>
              <w:t>Щетда</w:t>
            </w:r>
            <w:proofErr w:type="spellEnd"/>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C34844" w:rsidRDefault="00C34844" w:rsidP="00C34844">
            <w:pPr>
              <w:shd w:val="clear" w:color="auto" w:fill="FFFFFF"/>
              <w:spacing w:after="80"/>
              <w:jc w:val="both"/>
              <w:rPr>
                <w:color w:val="auto"/>
                <w:sz w:val="26"/>
              </w:rPr>
            </w:pPr>
            <w:proofErr w:type="spellStart"/>
            <w:r>
              <w:rPr>
                <w:color w:val="auto"/>
                <w:sz w:val="26"/>
              </w:rPr>
              <w:t>Ма</w:t>
            </w:r>
            <w:proofErr w:type="spellEnd"/>
            <w:r>
              <w:rPr>
                <w:color w:val="auto"/>
                <w:sz w:val="26"/>
              </w:rPr>
              <w:t xml:space="preserve"> 309</w:t>
            </w:r>
          </w:p>
          <w:p w:rsidR="00C34844" w:rsidRDefault="00C34844" w:rsidP="00C34844">
            <w:pPr>
              <w:pStyle w:val="a"/>
              <w:numPr>
                <w:ilvl w:val="0"/>
                <w:numId w:val="0"/>
              </w:numPr>
              <w:ind w:left="928"/>
            </w:pPr>
          </w:p>
          <w:p w:rsidR="00C34844" w:rsidRPr="00C34844" w:rsidRDefault="00C34844" w:rsidP="00C34844">
            <w:pPr>
              <w:pStyle w:val="a"/>
              <w:numPr>
                <w:ilvl w:val="0"/>
                <w:numId w:val="0"/>
              </w:numPr>
            </w:pPr>
            <w:r>
              <w:t>МА 110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C34844" w:rsidRDefault="00C34844" w:rsidP="00EC2E34">
            <w:pPr>
              <w:shd w:val="clear" w:color="auto" w:fill="FFFFFF"/>
              <w:spacing w:after="80"/>
              <w:jc w:val="both"/>
              <w:rPr>
                <w:color w:val="auto"/>
                <w:sz w:val="26"/>
              </w:rPr>
            </w:pPr>
            <w:r>
              <w:rPr>
                <w:color w:val="auto"/>
                <w:sz w:val="26"/>
              </w:rPr>
              <w:t>023190038337</w:t>
            </w:r>
          </w:p>
          <w:p w:rsidR="00C34844" w:rsidRPr="00C34844" w:rsidRDefault="00C34844" w:rsidP="00C34844">
            <w:pPr>
              <w:pStyle w:val="a"/>
              <w:numPr>
                <w:ilvl w:val="0"/>
                <w:numId w:val="0"/>
              </w:numPr>
            </w:pPr>
            <w:r>
              <w:t>021190792431</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C34844" w:rsidRPr="00512404" w:rsidRDefault="00C34844" w:rsidP="00C77640">
            <w:pPr>
              <w:shd w:val="clear" w:color="auto" w:fill="FFFFFF"/>
              <w:spacing w:after="80"/>
              <w:jc w:val="both"/>
              <w:rPr>
                <w:color w:val="auto"/>
                <w:sz w:val="26"/>
              </w:rPr>
            </w:pPr>
            <w:r>
              <w:rPr>
                <w:color w:val="auto"/>
                <w:sz w:val="26"/>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C34844" w:rsidRPr="00512404" w:rsidRDefault="00C34844" w:rsidP="00C77640">
            <w:pPr>
              <w:shd w:val="clear" w:color="auto" w:fill="FFFFFF"/>
              <w:spacing w:after="80"/>
              <w:jc w:val="both"/>
              <w:rPr>
                <w:color w:val="auto"/>
                <w:sz w:val="26"/>
              </w:rPr>
            </w:pPr>
            <w:r>
              <w:rPr>
                <w:color w:val="auto"/>
                <w:sz w:val="26"/>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C34844" w:rsidRPr="00512404" w:rsidRDefault="00C34844" w:rsidP="00C77640">
            <w:pPr>
              <w:spacing w:after="80"/>
              <w:jc w:val="both"/>
              <w:rPr>
                <w:color w:val="auto"/>
                <w:sz w:val="26"/>
              </w:rPr>
            </w:pPr>
            <w:r>
              <w:rPr>
                <w:color w:val="auto"/>
                <w:sz w:val="26"/>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34844" w:rsidRPr="00512404" w:rsidRDefault="00C34844" w:rsidP="00C77640">
            <w:pPr>
              <w:shd w:val="clear" w:color="auto" w:fill="FFFFFF"/>
              <w:spacing w:after="80"/>
              <w:jc w:val="both"/>
              <w:rPr>
                <w:color w:val="auto"/>
                <w:sz w:val="26"/>
              </w:rPr>
            </w:pPr>
            <w:r>
              <w:rPr>
                <w:color w:val="auto"/>
                <w:sz w:val="2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34844" w:rsidRDefault="00C34844" w:rsidP="00EC2E34">
            <w:pPr>
              <w:shd w:val="clear" w:color="auto" w:fill="FFFFFF"/>
              <w:spacing w:after="80"/>
              <w:jc w:val="both"/>
              <w:rPr>
                <w:color w:val="auto"/>
                <w:sz w:val="26"/>
              </w:rPr>
            </w:pPr>
            <w:r>
              <w:rPr>
                <w:color w:val="auto"/>
                <w:sz w:val="26"/>
              </w:rPr>
              <w:t>9919</w:t>
            </w:r>
          </w:p>
          <w:p w:rsidR="00C34844" w:rsidRDefault="00C34844" w:rsidP="00C34844">
            <w:pPr>
              <w:pStyle w:val="a"/>
              <w:numPr>
                <w:ilvl w:val="0"/>
                <w:numId w:val="0"/>
              </w:numPr>
              <w:ind w:left="928" w:hanging="360"/>
            </w:pPr>
          </w:p>
          <w:p w:rsidR="00C34844" w:rsidRPr="00C34844" w:rsidRDefault="00C34844" w:rsidP="00C34844">
            <w:pPr>
              <w:pStyle w:val="a"/>
              <w:numPr>
                <w:ilvl w:val="0"/>
                <w:numId w:val="0"/>
              </w:numPr>
            </w:pPr>
            <w:r>
              <w:t>2206</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C34844" w:rsidRDefault="00C34844" w:rsidP="00EC2E34">
            <w:pPr>
              <w:shd w:val="clear" w:color="auto" w:fill="FFFFFF"/>
              <w:spacing w:after="80"/>
              <w:jc w:val="both"/>
              <w:rPr>
                <w:color w:val="auto"/>
                <w:sz w:val="26"/>
              </w:rPr>
            </w:pPr>
            <w:r>
              <w:rPr>
                <w:color w:val="auto"/>
                <w:sz w:val="26"/>
              </w:rPr>
              <w:t>450</w:t>
            </w:r>
          </w:p>
          <w:p w:rsidR="00C34844" w:rsidRDefault="00C34844" w:rsidP="00C34844">
            <w:pPr>
              <w:pStyle w:val="a"/>
              <w:numPr>
                <w:ilvl w:val="0"/>
                <w:numId w:val="0"/>
              </w:numPr>
            </w:pPr>
          </w:p>
          <w:p w:rsidR="00C34844" w:rsidRPr="00C34844" w:rsidRDefault="00C34844" w:rsidP="00C34844">
            <w:pPr>
              <w:pStyle w:val="a"/>
              <w:numPr>
                <w:ilvl w:val="0"/>
                <w:numId w:val="0"/>
              </w:numPr>
            </w:pPr>
            <w:r>
              <w:t>450</w:t>
            </w:r>
          </w:p>
        </w:tc>
      </w:tr>
    </w:tbl>
    <w:p w:rsidR="003A52DE" w:rsidRPr="00E90775" w:rsidRDefault="003A52DE" w:rsidP="003A52DE">
      <w:pPr>
        <w:shd w:val="clear" w:color="auto" w:fill="FFFFFF"/>
        <w:spacing w:after="80"/>
        <w:jc w:val="both"/>
        <w:rPr>
          <w:color w:val="auto"/>
          <w:spacing w:val="-1"/>
          <w:sz w:val="26"/>
          <w:szCs w:val="26"/>
          <w:lang w:val="uz-Latn-UZ"/>
        </w:rPr>
      </w:pPr>
    </w:p>
    <w:p w:rsidR="003A52DE" w:rsidRPr="00E90775" w:rsidRDefault="003A52DE" w:rsidP="003A52DE">
      <w:pPr>
        <w:shd w:val="clear" w:color="auto" w:fill="FFFFFF"/>
        <w:spacing w:after="80"/>
        <w:jc w:val="both"/>
        <w:rPr>
          <w:color w:val="auto"/>
          <w:spacing w:val="-1"/>
          <w:sz w:val="26"/>
          <w:szCs w:val="26"/>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Таъминотчи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sz w:val="24"/>
                <w:szCs w:val="24"/>
                <w:lang w:val="uz-Latn-UZ"/>
              </w:rPr>
            </w:pP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Истеъмолчи: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3A52DE" w:rsidRPr="00E90775" w:rsidRDefault="003A52DE" w:rsidP="003A52DE">
      <w:pPr>
        <w:spacing w:after="80"/>
        <w:jc w:val="both"/>
        <w:rPr>
          <w:color w:val="auto"/>
          <w:sz w:val="24"/>
          <w:szCs w:val="24"/>
          <w:lang w:val="uz-Latn-UZ"/>
        </w:rPr>
      </w:pPr>
    </w:p>
    <w:p w:rsidR="003A52DE" w:rsidRPr="00E90775" w:rsidRDefault="003A52DE" w:rsidP="003A52DE">
      <w:pPr>
        <w:pStyle w:val="a"/>
        <w:numPr>
          <w:ilvl w:val="0"/>
          <w:numId w:val="0"/>
        </w:numPr>
        <w:ind w:left="928" w:hanging="360"/>
        <w:rPr>
          <w:color w:val="auto"/>
          <w:lang w:val="uz-Latn-UZ"/>
        </w:rPr>
      </w:pPr>
    </w:p>
    <w:p w:rsidR="003A52DE" w:rsidRDefault="003A52DE"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Default="00BB0D65" w:rsidP="003A52DE">
      <w:pPr>
        <w:pStyle w:val="a"/>
        <w:numPr>
          <w:ilvl w:val="0"/>
          <w:numId w:val="0"/>
        </w:numPr>
        <w:ind w:left="928" w:hanging="360"/>
        <w:rPr>
          <w:color w:val="auto"/>
          <w:lang w:val="uz-Latn-UZ"/>
        </w:rPr>
      </w:pPr>
    </w:p>
    <w:p w:rsidR="00BB0D65" w:rsidRPr="00E90775" w:rsidRDefault="00BB0D65" w:rsidP="003A52DE">
      <w:pPr>
        <w:pStyle w:val="a"/>
        <w:numPr>
          <w:ilvl w:val="0"/>
          <w:numId w:val="0"/>
        </w:numPr>
        <w:ind w:left="928" w:hanging="360"/>
        <w:rPr>
          <w:color w:val="auto"/>
          <w:lang w:val="uz-Latn-UZ"/>
        </w:rPr>
      </w:pPr>
    </w:p>
    <w:tbl>
      <w:tblPr>
        <w:tblW w:w="0" w:type="auto"/>
        <w:tblLook w:val="01E0" w:firstRow="1" w:lastRow="1" w:firstColumn="1" w:lastColumn="1" w:noHBand="0" w:noVBand="0"/>
      </w:tblPr>
      <w:tblGrid>
        <w:gridCol w:w="5130"/>
        <w:gridCol w:w="4726"/>
      </w:tblGrid>
      <w:tr w:rsidR="003A52DE" w:rsidRPr="00E90775" w:rsidTr="00EC2E34">
        <w:tc>
          <w:tcPr>
            <w:tcW w:w="5181" w:type="dxa"/>
          </w:tcPr>
          <w:p w:rsidR="003A52DE" w:rsidRPr="00E90775" w:rsidRDefault="003A52DE" w:rsidP="00EC2E34">
            <w:pPr>
              <w:pStyle w:val="a4"/>
              <w:spacing w:after="80"/>
              <w:jc w:val="both"/>
              <w:rPr>
                <w:b/>
                <w:color w:val="auto"/>
                <w:sz w:val="20"/>
                <w:lang w:val="uz-Latn-UZ"/>
              </w:rPr>
            </w:pPr>
          </w:p>
        </w:tc>
        <w:tc>
          <w:tcPr>
            <w:tcW w:w="4760" w:type="dxa"/>
          </w:tcPr>
          <w:p w:rsidR="003A52DE" w:rsidRPr="00E90775" w:rsidRDefault="00BB4F2D" w:rsidP="00EC2E34">
            <w:pPr>
              <w:pStyle w:val="a4"/>
              <w:jc w:val="left"/>
              <w:rPr>
                <w:color w:val="auto"/>
                <w:sz w:val="24"/>
                <w:szCs w:val="24"/>
                <w:lang w:val="uz-Latn-UZ"/>
              </w:rPr>
            </w:pPr>
            <w:r>
              <w:rPr>
                <w:color w:val="auto"/>
                <w:sz w:val="24"/>
                <w:szCs w:val="24"/>
                <w:lang w:val="uz-Latn-UZ"/>
              </w:rPr>
              <w:t>1/1</w:t>
            </w:r>
            <w:r w:rsidR="003A52DE" w:rsidRPr="00E90775">
              <w:rPr>
                <w:color w:val="auto"/>
                <w:sz w:val="24"/>
                <w:szCs w:val="24"/>
                <w:lang w:val="uz-Latn-UZ"/>
              </w:rPr>
              <w:t>-сон</w:t>
            </w:r>
            <w:r w:rsidR="003A52DE" w:rsidRPr="00E90775">
              <w:rPr>
                <w:color w:val="auto"/>
                <w:sz w:val="24"/>
                <w:szCs w:val="24"/>
                <w:lang w:val="uz-Cyrl-UZ"/>
              </w:rPr>
              <w:t>ли</w:t>
            </w:r>
            <w:r w:rsidR="003A52DE" w:rsidRPr="00E90775">
              <w:rPr>
                <w:color w:val="auto"/>
                <w:sz w:val="24"/>
                <w:szCs w:val="24"/>
                <w:lang w:val="uz-Latn-UZ"/>
              </w:rPr>
              <w:t xml:space="preserve"> шартномага</w:t>
            </w:r>
          </w:p>
          <w:p w:rsidR="003A52DE" w:rsidRPr="00E90775" w:rsidRDefault="003A52DE" w:rsidP="00EC2E34">
            <w:pPr>
              <w:pStyle w:val="a4"/>
              <w:rPr>
                <w:color w:val="auto"/>
                <w:sz w:val="24"/>
                <w:szCs w:val="24"/>
                <w:lang w:val="uz-Latn-UZ"/>
              </w:rPr>
            </w:pPr>
            <w:r w:rsidRPr="00E90775">
              <w:rPr>
                <w:color w:val="auto"/>
                <w:sz w:val="24"/>
                <w:szCs w:val="24"/>
                <w:lang w:val="uz-Latn-UZ"/>
              </w:rPr>
              <w:lastRenderedPageBreak/>
              <w:t>3 – илова</w:t>
            </w:r>
          </w:p>
        </w:tc>
      </w:tr>
    </w:tbl>
    <w:p w:rsidR="003A52DE" w:rsidRPr="00E90775" w:rsidRDefault="003A52DE" w:rsidP="003A52DE">
      <w:pPr>
        <w:pStyle w:val="5"/>
        <w:spacing w:after="80"/>
        <w:rPr>
          <w:color w:val="auto"/>
          <w:sz w:val="24"/>
          <w:szCs w:val="24"/>
          <w:bdr w:val="none" w:sz="0" w:space="0" w:color="auto" w:frame="1"/>
          <w:lang w:val="uz-Latn-UZ"/>
        </w:rPr>
      </w:pPr>
      <w:bookmarkStart w:id="7" w:name="2912105"/>
    </w:p>
    <w:p w:rsidR="003A52DE" w:rsidRPr="00E90775" w:rsidRDefault="003A52DE" w:rsidP="003A52DE">
      <w:pPr>
        <w:pStyle w:val="5"/>
        <w:spacing w:after="80"/>
        <w:rPr>
          <w:color w:val="auto"/>
          <w:sz w:val="22"/>
          <w:szCs w:val="22"/>
          <w:lang w:val="uz-Latn-UZ"/>
        </w:rPr>
      </w:pPr>
      <w:r w:rsidRPr="00E90775">
        <w:rPr>
          <w:color w:val="auto"/>
          <w:sz w:val="22"/>
          <w:szCs w:val="22"/>
          <w:bdr w:val="none" w:sz="0" w:space="0" w:color="auto" w:frame="1"/>
          <w:lang w:val="uz-Latn-UZ"/>
        </w:rPr>
        <w:t xml:space="preserve">Томонлар электр тармоқларининг баланс мансублиги </w:t>
      </w:r>
      <w:bookmarkEnd w:id="7"/>
      <w:r w:rsidRPr="00E90775">
        <w:rPr>
          <w:color w:val="auto"/>
          <w:sz w:val="22"/>
          <w:szCs w:val="22"/>
          <w:bdr w:val="none" w:sz="0" w:space="0" w:color="auto" w:frame="1"/>
          <w:lang w:val="uz-Latn-UZ"/>
        </w:rPr>
        <w:br/>
        <w:t>ва эксплуатация қилиш бўйича масъуллик чегараси</w:t>
      </w:r>
      <w:r w:rsidRPr="00E90775">
        <w:rPr>
          <w:color w:val="auto"/>
          <w:sz w:val="22"/>
          <w:szCs w:val="22"/>
          <w:lang w:val="uz-Latn-UZ"/>
        </w:rPr>
        <w:t xml:space="preserve"> далолатномаси</w:t>
      </w:r>
    </w:p>
    <w:p w:rsidR="003A52DE" w:rsidRPr="00E90775" w:rsidRDefault="003A52DE" w:rsidP="003A52DE">
      <w:pPr>
        <w:rPr>
          <w:color w:val="auto"/>
          <w:sz w:val="22"/>
          <w:szCs w:val="22"/>
          <w:lang w:val="uz-Latn-UZ"/>
        </w:rPr>
      </w:pPr>
    </w:p>
    <w:p w:rsidR="003A52DE" w:rsidRPr="00E90775" w:rsidRDefault="003A52DE" w:rsidP="003A52DE">
      <w:pPr>
        <w:spacing w:after="80"/>
        <w:jc w:val="both"/>
        <w:rPr>
          <w:bCs/>
          <w:color w:val="auto"/>
          <w:sz w:val="22"/>
          <w:szCs w:val="22"/>
          <w:lang w:val="uz-Latn-UZ"/>
        </w:rPr>
      </w:pPr>
      <w:r w:rsidRPr="00E90775">
        <w:rPr>
          <w:bCs/>
          <w:color w:val="auto"/>
          <w:sz w:val="22"/>
          <w:szCs w:val="22"/>
          <w:lang w:val="uz-Latn-UZ"/>
        </w:rPr>
        <w:t>Ҳисобга олиш прибори давлат рақами ______________ ток трансформатори _____кучланиш трансформатори _____ жами коэффициент_______ уланган қуввати_______кВт</w:t>
      </w:r>
    </w:p>
    <w:p w:rsidR="003A52DE" w:rsidRPr="00E90775" w:rsidRDefault="003A52DE" w:rsidP="003A52DE">
      <w:pPr>
        <w:jc w:val="both"/>
        <w:rPr>
          <w:i/>
          <w:color w:val="auto"/>
          <w:sz w:val="22"/>
          <w:szCs w:val="22"/>
          <w:lang w:val="uz-Latn-UZ"/>
        </w:rPr>
      </w:pPr>
      <w:r w:rsidRPr="00E90775">
        <w:rPr>
          <w:color w:val="auto"/>
          <w:sz w:val="22"/>
          <w:szCs w:val="22"/>
          <w:u w:val="single"/>
          <w:lang w:val="uz-Latn-UZ"/>
        </w:rPr>
        <w:t>Ҳисобга олиш прибори ўрнатилган манзил</w:t>
      </w:r>
      <w:r w:rsidRPr="00E90775">
        <w:rPr>
          <w:color w:val="auto"/>
          <w:sz w:val="22"/>
          <w:szCs w:val="22"/>
          <w:u w:val="single"/>
          <w:lang w:val="uz-Cyrl-UZ"/>
        </w:rPr>
        <w:t>:</w:t>
      </w:r>
      <w:r w:rsidRPr="00E90775">
        <w:rPr>
          <w:i/>
          <w:color w:val="auto"/>
          <w:sz w:val="22"/>
          <w:szCs w:val="22"/>
          <w:lang w:val="uz-Latn-UZ"/>
        </w:rPr>
        <w:t>________________________________________________________________________________________________________________________</w:t>
      </w:r>
      <w:r w:rsidRPr="00E90775">
        <w:rPr>
          <w:i/>
          <w:color w:val="auto"/>
          <w:sz w:val="22"/>
          <w:szCs w:val="22"/>
        </w:rPr>
        <w:t>_______</w:t>
      </w:r>
      <w:r w:rsidRPr="00E90775">
        <w:rPr>
          <w:i/>
          <w:color w:val="auto"/>
          <w:sz w:val="22"/>
          <w:szCs w:val="22"/>
          <w:lang w:val="uz-Latn-UZ"/>
        </w:rPr>
        <w:t>_</w:t>
      </w:r>
    </w:p>
    <w:p w:rsidR="003A52DE" w:rsidRPr="00E90775" w:rsidRDefault="003A52DE" w:rsidP="003A52DE">
      <w:pPr>
        <w:jc w:val="center"/>
        <w:rPr>
          <w:i/>
          <w:iCs/>
          <w:color w:val="auto"/>
          <w:sz w:val="22"/>
          <w:szCs w:val="22"/>
          <w:lang w:val="uz-Latn-UZ"/>
        </w:rPr>
      </w:pPr>
      <w:r w:rsidRPr="00E90775">
        <w:rPr>
          <w:i/>
          <w:iCs/>
          <w:color w:val="auto"/>
          <w:sz w:val="22"/>
          <w:szCs w:val="22"/>
          <w:lang w:val="uz-Latn-UZ"/>
        </w:rPr>
        <w:t>шаҳар,қфй,мфй,кўча</w:t>
      </w:r>
      <w:r w:rsidRPr="00E90775">
        <w:rPr>
          <w:i/>
          <w:iCs/>
          <w:color w:val="auto"/>
          <w:sz w:val="22"/>
          <w:szCs w:val="22"/>
          <w:lang w:val="uz-Cyrl-UZ"/>
        </w:rPr>
        <w:t xml:space="preserve"> номи, </w:t>
      </w:r>
      <w:r w:rsidRPr="00E90775">
        <w:rPr>
          <w:i/>
          <w:iCs/>
          <w:color w:val="auto"/>
          <w:sz w:val="22"/>
          <w:szCs w:val="22"/>
          <w:lang w:val="uz-Latn-UZ"/>
        </w:rPr>
        <w:t>уй рақами</w:t>
      </w:r>
    </w:p>
    <w:p w:rsidR="003A52DE" w:rsidRPr="00E90775" w:rsidRDefault="003A52DE" w:rsidP="003A52DE">
      <w:pPr>
        <w:numPr>
          <w:ilvl w:val="0"/>
          <w:numId w:val="29"/>
        </w:numPr>
        <w:spacing w:after="80"/>
        <w:rPr>
          <w:color w:val="auto"/>
          <w:sz w:val="22"/>
          <w:szCs w:val="22"/>
          <w:lang w:val="uz-Latn-UZ"/>
        </w:rPr>
      </w:pPr>
      <w:r w:rsidRPr="00E90775">
        <w:rPr>
          <w:color w:val="auto"/>
          <w:sz w:val="22"/>
          <w:szCs w:val="22"/>
          <w:lang w:val="uz-Latn-UZ"/>
        </w:rPr>
        <w:t xml:space="preserve">Тариф гуруҳи </w:t>
      </w:r>
      <w:r w:rsidR="00381D63">
        <w:rPr>
          <w:color w:val="auto"/>
          <w:sz w:val="22"/>
          <w:szCs w:val="22"/>
        </w:rPr>
        <w:t>2</w:t>
      </w:r>
      <w:r w:rsidRPr="00E90775">
        <w:rPr>
          <w:color w:val="auto"/>
          <w:sz w:val="22"/>
          <w:szCs w:val="22"/>
          <w:lang w:val="uz-Latn-UZ"/>
        </w:rPr>
        <w:t xml:space="preserve"> Фаолият тури </w:t>
      </w:r>
      <w:proofErr w:type="spellStart"/>
      <w:r w:rsidR="00381D63">
        <w:rPr>
          <w:color w:val="auto"/>
          <w:sz w:val="22"/>
          <w:szCs w:val="22"/>
        </w:rPr>
        <w:t>Богча</w:t>
      </w:r>
      <w:proofErr w:type="spellEnd"/>
    </w:p>
    <w:p w:rsidR="003A52DE" w:rsidRPr="00E90775" w:rsidRDefault="003A52DE" w:rsidP="003A52DE">
      <w:pPr>
        <w:numPr>
          <w:ilvl w:val="0"/>
          <w:numId w:val="29"/>
        </w:numPr>
        <w:spacing w:after="80"/>
        <w:rPr>
          <w:color w:val="auto"/>
          <w:sz w:val="22"/>
          <w:szCs w:val="22"/>
          <w:lang w:val="uz-Latn-UZ"/>
        </w:rPr>
      </w:pPr>
      <w:r w:rsidRPr="00E90775">
        <w:rPr>
          <w:color w:val="auto"/>
          <w:sz w:val="22"/>
          <w:szCs w:val="22"/>
          <w:lang w:val="uz-Latn-UZ"/>
        </w:rPr>
        <w:t xml:space="preserve">Тариф гуруҳи </w:t>
      </w:r>
      <w:r w:rsidR="00381D63">
        <w:rPr>
          <w:color w:val="auto"/>
          <w:sz w:val="22"/>
          <w:szCs w:val="22"/>
        </w:rPr>
        <w:t>2</w:t>
      </w:r>
      <w:r w:rsidRPr="00E90775">
        <w:rPr>
          <w:color w:val="auto"/>
          <w:sz w:val="22"/>
          <w:szCs w:val="22"/>
          <w:lang w:val="uz-Latn-UZ"/>
        </w:rPr>
        <w:t xml:space="preserve"> Фаолият тури </w:t>
      </w:r>
      <w:proofErr w:type="spellStart"/>
      <w:r w:rsidR="00381D63">
        <w:rPr>
          <w:color w:val="auto"/>
          <w:sz w:val="22"/>
          <w:szCs w:val="22"/>
        </w:rPr>
        <w:t>Богча</w:t>
      </w:r>
      <w:proofErr w:type="spellEnd"/>
    </w:p>
    <w:p w:rsidR="003A52DE" w:rsidRPr="00E90775" w:rsidRDefault="003A52DE" w:rsidP="003A52DE">
      <w:pPr>
        <w:pStyle w:val="a"/>
        <w:numPr>
          <w:ilvl w:val="0"/>
          <w:numId w:val="0"/>
        </w:numPr>
        <w:rPr>
          <w:color w:val="auto"/>
          <w:sz w:val="22"/>
          <w:szCs w:val="22"/>
          <w:lang w:val="en-US"/>
        </w:rPr>
      </w:pPr>
      <w:r w:rsidRPr="00E90775">
        <w:rPr>
          <w:color w:val="auto"/>
          <w:sz w:val="22"/>
          <w:szCs w:val="22"/>
          <w:lang w:val="en-US"/>
        </w:rPr>
        <w:t>_______________________________________________________________________________________</w:t>
      </w:r>
    </w:p>
    <w:p w:rsidR="003A52DE" w:rsidRPr="00E90775" w:rsidRDefault="003A52DE" w:rsidP="003A52DE">
      <w:pPr>
        <w:spacing w:after="80"/>
        <w:ind w:firstLine="720"/>
        <w:jc w:val="both"/>
        <w:rPr>
          <w:color w:val="auto"/>
          <w:sz w:val="22"/>
          <w:szCs w:val="22"/>
          <w:lang w:val="uz-Latn-UZ"/>
        </w:rPr>
      </w:pPr>
      <w:r w:rsidRPr="00E90775">
        <w:rPr>
          <w:color w:val="auto"/>
          <w:sz w:val="22"/>
          <w:szCs w:val="22"/>
          <w:lang w:val="uz-Latn-UZ"/>
        </w:rPr>
        <w:t>1. Истеъмолчининг балансида қуйидаги электр қурилмалар мавжуд:</w:t>
      </w:r>
    </w:p>
    <w:p w:rsidR="003A52DE" w:rsidRPr="00E90775" w:rsidRDefault="003A52DE" w:rsidP="003A52DE">
      <w:pPr>
        <w:spacing w:after="80"/>
        <w:jc w:val="both"/>
        <w:rPr>
          <w:color w:val="auto"/>
          <w:sz w:val="22"/>
          <w:szCs w:val="22"/>
        </w:rPr>
      </w:pPr>
      <w:r w:rsidRPr="00E90775">
        <w:rPr>
          <w:color w:val="auto"/>
          <w:sz w:val="22"/>
          <w:szCs w:val="22"/>
          <w:lang w:val="uz-Latn-UZ"/>
        </w:rPr>
        <w:t>а) ҳаво электр тармоғи _</w:t>
      </w:r>
      <w:r w:rsidR="00381D63">
        <w:rPr>
          <w:color w:val="auto"/>
          <w:sz w:val="22"/>
          <w:szCs w:val="22"/>
          <w:lang w:val="en-US"/>
        </w:rPr>
        <w:t>L</w:t>
      </w:r>
      <w:r w:rsidR="00381D63" w:rsidRPr="00381D63">
        <w:rPr>
          <w:color w:val="auto"/>
          <w:sz w:val="22"/>
          <w:szCs w:val="22"/>
        </w:rPr>
        <w:t xml:space="preserve">=0.007 </w:t>
      </w:r>
      <w:proofErr w:type="spellStart"/>
      <w:r w:rsidR="00381D63">
        <w:rPr>
          <w:color w:val="auto"/>
          <w:sz w:val="22"/>
          <w:szCs w:val="22"/>
        </w:rPr>
        <w:t>кМ</w:t>
      </w:r>
      <w:proofErr w:type="spellEnd"/>
      <w:r w:rsidR="00381D63">
        <w:rPr>
          <w:color w:val="auto"/>
          <w:sz w:val="22"/>
          <w:szCs w:val="22"/>
        </w:rPr>
        <w:t xml:space="preserve"> </w:t>
      </w:r>
      <w:r w:rsidRPr="00E90775">
        <w:rPr>
          <w:color w:val="auto"/>
          <w:sz w:val="22"/>
          <w:szCs w:val="22"/>
          <w:lang w:val="uz-Latn-UZ"/>
        </w:rPr>
        <w:t>___________________________________</w:t>
      </w:r>
      <w:r w:rsidRPr="00E90775">
        <w:rPr>
          <w:color w:val="auto"/>
          <w:sz w:val="22"/>
          <w:szCs w:val="22"/>
        </w:rPr>
        <w:t>_______</w:t>
      </w:r>
    </w:p>
    <w:p w:rsidR="003A52DE" w:rsidRPr="00E90775" w:rsidRDefault="003A52DE" w:rsidP="003A52DE">
      <w:pPr>
        <w:spacing w:after="80"/>
        <w:jc w:val="both"/>
        <w:rPr>
          <w:color w:val="auto"/>
          <w:sz w:val="22"/>
          <w:szCs w:val="22"/>
        </w:rPr>
      </w:pPr>
      <w:r w:rsidRPr="00E90775">
        <w:rPr>
          <w:color w:val="auto"/>
          <w:sz w:val="22"/>
          <w:szCs w:val="22"/>
          <w:lang w:val="uz-Latn-UZ"/>
        </w:rPr>
        <w:t>________________________________________________________________________________</w:t>
      </w:r>
      <w:r w:rsidRPr="00E90775">
        <w:rPr>
          <w:color w:val="auto"/>
          <w:sz w:val="22"/>
          <w:szCs w:val="22"/>
        </w:rPr>
        <w:t>_______</w:t>
      </w:r>
    </w:p>
    <w:p w:rsidR="003A52DE" w:rsidRPr="00E90775" w:rsidRDefault="003A52DE" w:rsidP="003A52DE">
      <w:pPr>
        <w:spacing w:after="80"/>
        <w:jc w:val="both"/>
        <w:rPr>
          <w:color w:val="auto"/>
          <w:sz w:val="22"/>
          <w:szCs w:val="22"/>
        </w:rPr>
      </w:pPr>
      <w:r w:rsidRPr="00E90775">
        <w:rPr>
          <w:color w:val="auto"/>
          <w:sz w:val="22"/>
          <w:szCs w:val="22"/>
          <w:lang w:val="uz-Latn-UZ"/>
        </w:rPr>
        <w:t>________________________________________________________________________________</w:t>
      </w:r>
      <w:r w:rsidRPr="00E90775">
        <w:rPr>
          <w:color w:val="auto"/>
          <w:sz w:val="22"/>
          <w:szCs w:val="22"/>
        </w:rPr>
        <w:t>_______</w:t>
      </w:r>
    </w:p>
    <w:p w:rsidR="003A52DE" w:rsidRPr="00E90775" w:rsidRDefault="003A52DE" w:rsidP="003A52DE">
      <w:pPr>
        <w:spacing w:after="80"/>
        <w:jc w:val="both"/>
        <w:rPr>
          <w:color w:val="auto"/>
          <w:sz w:val="22"/>
          <w:szCs w:val="22"/>
        </w:rPr>
      </w:pPr>
      <w:r w:rsidRPr="00E90775">
        <w:rPr>
          <w:color w:val="auto"/>
          <w:sz w:val="22"/>
          <w:szCs w:val="22"/>
          <w:lang w:val="uz-Latn-UZ"/>
        </w:rPr>
        <w:t xml:space="preserve">б) кабель электр тармоғи </w:t>
      </w:r>
      <w:r w:rsidR="00381D63">
        <w:rPr>
          <w:color w:val="auto"/>
          <w:sz w:val="22"/>
          <w:szCs w:val="22"/>
          <w:lang w:val="en-US"/>
        </w:rPr>
        <w:t>L</w:t>
      </w:r>
      <w:r w:rsidR="00381D63" w:rsidRPr="00381D63">
        <w:rPr>
          <w:color w:val="auto"/>
          <w:sz w:val="22"/>
          <w:szCs w:val="22"/>
        </w:rPr>
        <w:t>=0.00</w:t>
      </w:r>
      <w:r w:rsidR="00381D63">
        <w:rPr>
          <w:color w:val="auto"/>
          <w:sz w:val="22"/>
          <w:szCs w:val="22"/>
        </w:rPr>
        <w:t>9</w:t>
      </w:r>
      <w:r w:rsidR="00381D63" w:rsidRPr="00381D63">
        <w:rPr>
          <w:color w:val="auto"/>
          <w:sz w:val="22"/>
          <w:szCs w:val="22"/>
        </w:rPr>
        <w:t xml:space="preserve"> </w:t>
      </w:r>
      <w:proofErr w:type="spellStart"/>
      <w:r w:rsidR="00381D63">
        <w:rPr>
          <w:color w:val="auto"/>
          <w:sz w:val="22"/>
          <w:szCs w:val="22"/>
        </w:rPr>
        <w:t>кМ</w:t>
      </w:r>
      <w:proofErr w:type="spellEnd"/>
      <w:r w:rsidR="00381D63" w:rsidRPr="00E90775">
        <w:rPr>
          <w:color w:val="auto"/>
          <w:sz w:val="22"/>
          <w:szCs w:val="22"/>
          <w:lang w:val="uz-Latn-UZ"/>
        </w:rPr>
        <w:t xml:space="preserve"> </w:t>
      </w:r>
      <w:r w:rsidRPr="00E90775">
        <w:rPr>
          <w:color w:val="auto"/>
          <w:sz w:val="22"/>
          <w:szCs w:val="22"/>
          <w:lang w:val="uz-Latn-UZ"/>
        </w:rPr>
        <w:t>_______________________</w:t>
      </w:r>
      <w:r w:rsidRPr="00E90775">
        <w:rPr>
          <w:color w:val="auto"/>
          <w:sz w:val="22"/>
          <w:szCs w:val="22"/>
        </w:rPr>
        <w:t>_______</w:t>
      </w:r>
    </w:p>
    <w:p w:rsidR="003A52DE" w:rsidRPr="00E90775" w:rsidRDefault="003A52DE" w:rsidP="003A52DE">
      <w:pPr>
        <w:spacing w:after="80"/>
        <w:jc w:val="both"/>
        <w:rPr>
          <w:color w:val="auto"/>
          <w:sz w:val="22"/>
          <w:szCs w:val="22"/>
        </w:rPr>
      </w:pPr>
      <w:r w:rsidRPr="00E90775">
        <w:rPr>
          <w:color w:val="auto"/>
          <w:sz w:val="22"/>
          <w:szCs w:val="22"/>
          <w:lang w:val="uz-Latn-UZ"/>
        </w:rPr>
        <w:t>________________________________________________________________________________</w:t>
      </w:r>
      <w:r w:rsidRPr="00E90775">
        <w:rPr>
          <w:color w:val="auto"/>
          <w:sz w:val="22"/>
          <w:szCs w:val="22"/>
        </w:rPr>
        <w:t>_______</w:t>
      </w:r>
    </w:p>
    <w:p w:rsidR="003A52DE" w:rsidRPr="00E90775" w:rsidRDefault="003A52DE" w:rsidP="003A52DE">
      <w:pPr>
        <w:spacing w:after="80"/>
        <w:jc w:val="both"/>
        <w:rPr>
          <w:color w:val="auto"/>
          <w:sz w:val="22"/>
          <w:szCs w:val="22"/>
        </w:rPr>
      </w:pPr>
      <w:r w:rsidRPr="00E90775">
        <w:rPr>
          <w:color w:val="auto"/>
          <w:sz w:val="22"/>
          <w:szCs w:val="22"/>
          <w:lang w:val="uz-Latn-UZ"/>
        </w:rPr>
        <w:t>________________________________________________________________________________</w:t>
      </w:r>
      <w:r w:rsidRPr="00E90775">
        <w:rPr>
          <w:color w:val="auto"/>
          <w:sz w:val="22"/>
          <w:szCs w:val="22"/>
        </w:rPr>
        <w:t>_______</w:t>
      </w:r>
    </w:p>
    <w:p w:rsidR="003A52DE" w:rsidRPr="00E90775" w:rsidRDefault="003A52DE" w:rsidP="003A52DE">
      <w:pPr>
        <w:spacing w:after="80"/>
        <w:jc w:val="both"/>
        <w:rPr>
          <w:color w:val="auto"/>
          <w:sz w:val="22"/>
          <w:szCs w:val="22"/>
          <w:lang w:val="uz-Latn-UZ"/>
        </w:rPr>
      </w:pPr>
      <w:r w:rsidRPr="00E90775">
        <w:rPr>
          <w:color w:val="auto"/>
          <w:sz w:val="22"/>
          <w:szCs w:val="22"/>
          <w:lang w:val="uz-Latn-UZ"/>
        </w:rPr>
        <w:t>в) подстанциялар, трансформатор подстанциялари ТП рақами_____ , _________кВА</w:t>
      </w:r>
    </w:p>
    <w:p w:rsidR="003A52DE" w:rsidRPr="003A52DE" w:rsidRDefault="003A52DE" w:rsidP="003A52DE">
      <w:pPr>
        <w:spacing w:after="80"/>
        <w:jc w:val="both"/>
        <w:rPr>
          <w:color w:val="auto"/>
          <w:sz w:val="22"/>
          <w:szCs w:val="22"/>
          <w:lang w:val="uz-Latn-UZ"/>
        </w:rPr>
      </w:pPr>
      <w:r w:rsidRPr="00E90775">
        <w:rPr>
          <w:color w:val="auto"/>
          <w:sz w:val="22"/>
          <w:szCs w:val="22"/>
          <w:lang w:val="uz-Latn-UZ"/>
        </w:rPr>
        <w:t>________________________________________________________________________________</w:t>
      </w:r>
      <w:r w:rsidRPr="003A52DE">
        <w:rPr>
          <w:color w:val="auto"/>
          <w:sz w:val="22"/>
          <w:szCs w:val="22"/>
          <w:lang w:val="uz-Latn-UZ"/>
        </w:rPr>
        <w:t>_______</w:t>
      </w:r>
    </w:p>
    <w:p w:rsidR="003A52DE" w:rsidRPr="003A52DE" w:rsidRDefault="003A52DE" w:rsidP="003A52DE">
      <w:pPr>
        <w:spacing w:after="80"/>
        <w:jc w:val="both"/>
        <w:rPr>
          <w:color w:val="auto"/>
          <w:sz w:val="22"/>
          <w:szCs w:val="22"/>
          <w:lang w:val="uz-Latn-UZ"/>
        </w:rPr>
      </w:pPr>
      <w:r w:rsidRPr="00E90775">
        <w:rPr>
          <w:color w:val="auto"/>
          <w:sz w:val="22"/>
          <w:szCs w:val="22"/>
          <w:lang w:val="uz-Latn-UZ"/>
        </w:rPr>
        <w:t>________________________________________________________________________________</w:t>
      </w:r>
      <w:r w:rsidRPr="003A52DE">
        <w:rPr>
          <w:color w:val="auto"/>
          <w:sz w:val="22"/>
          <w:szCs w:val="22"/>
          <w:lang w:val="uz-Latn-UZ"/>
        </w:rPr>
        <w:t>_______</w:t>
      </w:r>
    </w:p>
    <w:p w:rsidR="003A52DE" w:rsidRPr="00E90775" w:rsidRDefault="003A52DE" w:rsidP="003A52DE">
      <w:pPr>
        <w:spacing w:after="80"/>
        <w:ind w:firstLine="720"/>
        <w:jc w:val="both"/>
        <w:rPr>
          <w:color w:val="auto"/>
          <w:sz w:val="22"/>
          <w:szCs w:val="22"/>
          <w:lang w:val="uz-Latn-UZ"/>
        </w:rPr>
      </w:pPr>
      <w:r w:rsidRPr="00E90775">
        <w:rPr>
          <w:color w:val="auto"/>
          <w:sz w:val="22"/>
          <w:szCs w:val="22"/>
          <w:lang w:val="uz-Latn-UZ"/>
        </w:rPr>
        <w:t xml:space="preserve">2. Истеъмолчи ва Таъминотчи корхона ўртасидаги электр тармоқларнинг баланс бўйича </w:t>
      </w:r>
    </w:p>
    <w:p w:rsidR="003A52DE" w:rsidRPr="00381D63" w:rsidRDefault="003A52DE" w:rsidP="00AD0ABB">
      <w:pPr>
        <w:spacing w:after="80"/>
        <w:jc w:val="both"/>
        <w:rPr>
          <w:color w:val="auto"/>
          <w:sz w:val="22"/>
          <w:szCs w:val="22"/>
        </w:rPr>
      </w:pPr>
      <w:r w:rsidRPr="00E90775">
        <w:rPr>
          <w:color w:val="auto"/>
          <w:sz w:val="22"/>
          <w:szCs w:val="22"/>
          <w:lang w:val="uz-Latn-UZ"/>
        </w:rPr>
        <w:t>мансублик чегараси</w:t>
      </w:r>
      <w:r w:rsidR="00381D63">
        <w:rPr>
          <w:color w:val="auto"/>
          <w:sz w:val="22"/>
          <w:szCs w:val="22"/>
        </w:rPr>
        <w:t xml:space="preserve"> </w:t>
      </w:r>
      <w:r w:rsidR="00AD0ABB" w:rsidRPr="00381D63">
        <w:rPr>
          <w:color w:val="auto"/>
          <w:sz w:val="22"/>
          <w:szCs w:val="22"/>
          <w:lang w:val="uz-Latn-UZ"/>
        </w:rPr>
        <w:t>Изолиятор</w:t>
      </w:r>
      <w:r w:rsidR="00381D63">
        <w:rPr>
          <w:color w:val="auto"/>
          <w:sz w:val="22"/>
          <w:szCs w:val="22"/>
        </w:rPr>
        <w:t xml:space="preserve"> </w:t>
      </w:r>
      <w:r w:rsidR="00AD0ABB" w:rsidRPr="00381D63">
        <w:rPr>
          <w:color w:val="auto"/>
          <w:sz w:val="22"/>
          <w:szCs w:val="22"/>
          <w:lang w:val="uz-Latn-UZ"/>
        </w:rPr>
        <w:t>учида</w:t>
      </w:r>
      <w:r w:rsidR="00381D63">
        <w:rPr>
          <w:color w:val="auto"/>
          <w:sz w:val="22"/>
          <w:szCs w:val="22"/>
        </w:rPr>
        <w:t>н</w:t>
      </w:r>
    </w:p>
    <w:p w:rsidR="003A52DE" w:rsidRPr="00E90775" w:rsidRDefault="003A52DE" w:rsidP="003A52DE">
      <w:pPr>
        <w:spacing w:after="80"/>
        <w:jc w:val="both"/>
        <w:rPr>
          <w:color w:val="auto"/>
          <w:sz w:val="22"/>
          <w:szCs w:val="22"/>
          <w:lang w:val="uz-Latn-UZ"/>
        </w:rPr>
      </w:pPr>
      <w:r w:rsidRPr="00E90775">
        <w:rPr>
          <w:color w:val="auto"/>
          <w:sz w:val="22"/>
          <w:szCs w:val="22"/>
          <w:lang w:val="uz-Latn-UZ"/>
        </w:rPr>
        <w:t>3. Улардан қуйидагиларга:</w:t>
      </w:r>
    </w:p>
    <w:p w:rsidR="003A52DE" w:rsidRPr="00E90775" w:rsidRDefault="003A52DE" w:rsidP="00AD0ABB">
      <w:pPr>
        <w:spacing w:after="80"/>
        <w:jc w:val="both"/>
        <w:rPr>
          <w:color w:val="auto"/>
          <w:sz w:val="22"/>
          <w:szCs w:val="22"/>
          <w:lang w:val="uz-Latn-UZ"/>
        </w:rPr>
      </w:pPr>
      <w:r w:rsidRPr="00E90775">
        <w:rPr>
          <w:color w:val="auto"/>
          <w:sz w:val="22"/>
          <w:szCs w:val="22"/>
          <w:lang w:val="uz-Latn-UZ"/>
        </w:rPr>
        <w:t xml:space="preserve">а) </w:t>
      </w:r>
      <w:r w:rsidR="00AD0ABB" w:rsidRPr="00381D63">
        <w:rPr>
          <w:color w:val="auto"/>
          <w:sz w:val="22"/>
          <w:szCs w:val="22"/>
          <w:lang w:val="uz-Latn-UZ"/>
        </w:rPr>
        <w:t>Булиниш</w:t>
      </w:r>
      <w:r w:rsidR="00381D63" w:rsidRPr="00381D63">
        <w:rPr>
          <w:color w:val="auto"/>
          <w:sz w:val="22"/>
          <w:szCs w:val="22"/>
          <w:lang w:val="uz-Latn-UZ"/>
        </w:rPr>
        <w:t xml:space="preserve"> </w:t>
      </w:r>
      <w:r w:rsidR="00AD0ABB" w:rsidRPr="00381D63">
        <w:rPr>
          <w:color w:val="auto"/>
          <w:sz w:val="22"/>
          <w:szCs w:val="22"/>
          <w:lang w:val="uz-Latn-UZ"/>
        </w:rPr>
        <w:t>чегарасидан</w:t>
      </w:r>
      <w:r w:rsidR="00381D63" w:rsidRPr="00381D63">
        <w:rPr>
          <w:color w:val="auto"/>
          <w:sz w:val="22"/>
          <w:szCs w:val="22"/>
          <w:lang w:val="uz-Latn-UZ"/>
        </w:rPr>
        <w:t xml:space="preserve"> </w:t>
      </w:r>
      <w:r w:rsidR="00AD0ABB" w:rsidRPr="00381D63">
        <w:rPr>
          <w:color w:val="auto"/>
          <w:sz w:val="22"/>
          <w:szCs w:val="22"/>
          <w:lang w:val="uz-Latn-UZ"/>
        </w:rPr>
        <w:t>бошлаб</w:t>
      </w:r>
      <w:r w:rsidR="00381D63" w:rsidRPr="00381D63">
        <w:rPr>
          <w:color w:val="auto"/>
          <w:sz w:val="22"/>
          <w:szCs w:val="22"/>
          <w:lang w:val="uz-Latn-UZ"/>
        </w:rPr>
        <w:t xml:space="preserve"> </w:t>
      </w:r>
      <w:r w:rsidR="00AD0ABB" w:rsidRPr="00381D63">
        <w:rPr>
          <w:color w:val="auto"/>
          <w:sz w:val="22"/>
          <w:szCs w:val="22"/>
          <w:lang w:val="uz-Latn-UZ"/>
        </w:rPr>
        <w:t>барча</w:t>
      </w:r>
      <w:r w:rsidR="00381D63" w:rsidRPr="00381D63">
        <w:rPr>
          <w:color w:val="auto"/>
          <w:sz w:val="22"/>
          <w:szCs w:val="22"/>
          <w:lang w:val="uz-Latn-UZ"/>
        </w:rPr>
        <w:t xml:space="preserve"> </w:t>
      </w:r>
      <w:r w:rsidR="00AD0ABB" w:rsidRPr="00381D63">
        <w:rPr>
          <w:color w:val="auto"/>
          <w:sz w:val="22"/>
          <w:szCs w:val="22"/>
          <w:lang w:val="uz-Latn-UZ"/>
        </w:rPr>
        <w:t>барча</w:t>
      </w:r>
      <w:r w:rsidR="00381D63" w:rsidRPr="00381D63">
        <w:rPr>
          <w:color w:val="auto"/>
          <w:sz w:val="22"/>
          <w:szCs w:val="22"/>
          <w:lang w:val="uz-Latn-UZ"/>
        </w:rPr>
        <w:t xml:space="preserve"> </w:t>
      </w:r>
      <w:r w:rsidR="00AD0ABB" w:rsidRPr="00381D63">
        <w:rPr>
          <w:color w:val="auto"/>
          <w:sz w:val="22"/>
          <w:szCs w:val="22"/>
          <w:lang w:val="uz-Latn-UZ"/>
        </w:rPr>
        <w:t>электр</w:t>
      </w:r>
      <w:r w:rsidR="00381D63" w:rsidRPr="00381D63">
        <w:rPr>
          <w:color w:val="auto"/>
          <w:sz w:val="22"/>
          <w:szCs w:val="22"/>
          <w:lang w:val="uz-Latn-UZ"/>
        </w:rPr>
        <w:t xml:space="preserve"> </w:t>
      </w:r>
      <w:r w:rsidR="00AD0ABB" w:rsidRPr="00381D63">
        <w:rPr>
          <w:color w:val="auto"/>
          <w:sz w:val="22"/>
          <w:szCs w:val="22"/>
          <w:lang w:val="uz-Latn-UZ"/>
        </w:rPr>
        <w:t>ускуналар</w:t>
      </w:r>
      <w:r w:rsidR="00381D63" w:rsidRPr="00381D63">
        <w:rPr>
          <w:color w:val="auto"/>
          <w:sz w:val="22"/>
          <w:szCs w:val="22"/>
          <w:lang w:val="uz-Latn-UZ"/>
        </w:rPr>
        <w:t xml:space="preserve"> </w:t>
      </w:r>
      <w:r w:rsidR="00AD0ABB" w:rsidRPr="00381D63">
        <w:rPr>
          <w:color w:val="auto"/>
          <w:sz w:val="22"/>
          <w:szCs w:val="22"/>
          <w:lang w:val="uz-Latn-UZ"/>
        </w:rPr>
        <w:t>истеъмолчи</w:t>
      </w:r>
      <w:r w:rsidR="00381D63" w:rsidRPr="00381D63">
        <w:rPr>
          <w:color w:val="auto"/>
          <w:sz w:val="22"/>
          <w:szCs w:val="22"/>
          <w:lang w:val="uz-Latn-UZ"/>
        </w:rPr>
        <w:t xml:space="preserve"> томонидан </w:t>
      </w:r>
      <w:r w:rsidRPr="00E90775">
        <w:rPr>
          <w:color w:val="auto"/>
          <w:sz w:val="22"/>
          <w:szCs w:val="22"/>
          <w:lang w:val="uz-Latn-UZ"/>
        </w:rPr>
        <w:t>хизмат кўрсати</w:t>
      </w:r>
      <w:proofErr w:type="spellStart"/>
      <w:r w:rsidR="00381D63">
        <w:rPr>
          <w:color w:val="auto"/>
          <w:sz w:val="22"/>
          <w:szCs w:val="22"/>
        </w:rPr>
        <w:t>лади</w:t>
      </w:r>
      <w:proofErr w:type="spellEnd"/>
      <w:r w:rsidRPr="00E90775">
        <w:rPr>
          <w:color w:val="auto"/>
          <w:sz w:val="22"/>
          <w:szCs w:val="22"/>
          <w:lang w:val="uz-Latn-UZ"/>
        </w:rPr>
        <w:t xml:space="preserve"> </w:t>
      </w:r>
    </w:p>
    <w:p w:rsidR="00C34844" w:rsidRDefault="003A52DE" w:rsidP="00381D63">
      <w:pPr>
        <w:spacing w:after="80"/>
        <w:jc w:val="both"/>
        <w:rPr>
          <w:color w:val="auto"/>
          <w:sz w:val="22"/>
          <w:szCs w:val="22"/>
        </w:rPr>
      </w:pPr>
      <w:r w:rsidRPr="00E90775">
        <w:rPr>
          <w:color w:val="auto"/>
          <w:sz w:val="22"/>
          <w:szCs w:val="22"/>
          <w:lang w:val="uz-Latn-UZ"/>
        </w:rPr>
        <w:t xml:space="preserve">б) </w:t>
      </w:r>
      <w:r w:rsidR="00381D63">
        <w:rPr>
          <w:color w:val="auto"/>
          <w:sz w:val="22"/>
          <w:szCs w:val="22"/>
          <w:lang w:val="uz-Latn-UZ"/>
        </w:rPr>
        <w:t>Барча электр ускуналарга хизмат курсатиш</w:t>
      </w:r>
      <w:r w:rsidR="00C34844" w:rsidRPr="00C34844">
        <w:rPr>
          <w:color w:val="auto"/>
          <w:sz w:val="22"/>
          <w:szCs w:val="22"/>
          <w:lang w:val="uz-Latn-UZ"/>
        </w:rPr>
        <w:t xml:space="preserve"> </w:t>
      </w:r>
      <w:r w:rsidR="00381D63" w:rsidRPr="00381D63">
        <w:rPr>
          <w:color w:val="auto"/>
          <w:sz w:val="22"/>
          <w:szCs w:val="22"/>
          <w:lang w:val="uz-Latn-UZ"/>
        </w:rPr>
        <w:t>истеъмолчи ходимлари томонидан амалга оширилади</w:t>
      </w:r>
      <w:r w:rsidRPr="00E90775">
        <w:rPr>
          <w:color w:val="auto"/>
          <w:sz w:val="22"/>
          <w:szCs w:val="22"/>
          <w:lang w:val="uz-Latn-UZ"/>
        </w:rPr>
        <w:t xml:space="preserve"> </w:t>
      </w:r>
    </w:p>
    <w:p w:rsidR="00C34844" w:rsidRDefault="00C34844" w:rsidP="00381D63">
      <w:pPr>
        <w:spacing w:after="80"/>
        <w:jc w:val="both"/>
        <w:rPr>
          <w:color w:val="auto"/>
          <w:sz w:val="22"/>
          <w:szCs w:val="22"/>
        </w:rPr>
      </w:pPr>
    </w:p>
    <w:p w:rsidR="003A52DE" w:rsidRPr="00E90775" w:rsidRDefault="003A52DE" w:rsidP="00381D63">
      <w:pPr>
        <w:spacing w:after="80"/>
        <w:jc w:val="both"/>
        <w:rPr>
          <w:color w:val="auto"/>
          <w:sz w:val="22"/>
          <w:szCs w:val="22"/>
          <w:lang w:val="uz-Latn-UZ"/>
        </w:rPr>
      </w:pPr>
      <w:r w:rsidRPr="00E90775">
        <w:rPr>
          <w:color w:val="auto"/>
          <w:sz w:val="22"/>
          <w:szCs w:val="22"/>
          <w:lang w:val="uz-Latn-UZ"/>
        </w:rPr>
        <w:t>Истеъмолчи билан 202__</w:t>
      </w:r>
      <w:r w:rsidRPr="00E90775">
        <w:rPr>
          <w:color w:val="auto"/>
          <w:sz w:val="22"/>
          <w:szCs w:val="22"/>
          <w:lang w:val="uz-Cyrl-UZ"/>
        </w:rPr>
        <w:t xml:space="preserve"> йил </w:t>
      </w:r>
      <w:r w:rsidRPr="00E90775">
        <w:rPr>
          <w:color w:val="auto"/>
          <w:sz w:val="22"/>
          <w:szCs w:val="22"/>
          <w:lang w:val="uz-Latn-UZ"/>
        </w:rPr>
        <w:t xml:space="preserve">___________ </w:t>
      </w:r>
      <w:r w:rsidRPr="00E90775">
        <w:rPr>
          <w:color w:val="auto"/>
          <w:sz w:val="22"/>
          <w:szCs w:val="22"/>
          <w:lang w:val="uz-Cyrl-UZ"/>
        </w:rPr>
        <w:t xml:space="preserve">санада </w:t>
      </w:r>
      <w:r w:rsidRPr="00E90775">
        <w:rPr>
          <w:color w:val="auto"/>
          <w:sz w:val="22"/>
          <w:szCs w:val="22"/>
          <w:lang w:val="uz-Latn-UZ"/>
        </w:rPr>
        <w:t>тузилган ______-c</w:t>
      </w:r>
      <w:r w:rsidRPr="00E90775">
        <w:rPr>
          <w:color w:val="auto"/>
          <w:sz w:val="22"/>
          <w:szCs w:val="22"/>
          <w:lang w:val="uz-Cyrl-UZ"/>
        </w:rPr>
        <w:t xml:space="preserve">онли </w:t>
      </w:r>
      <w:r w:rsidRPr="00E90775">
        <w:rPr>
          <w:bCs/>
          <w:iCs/>
          <w:color w:val="auto"/>
          <w:sz w:val="22"/>
          <w:szCs w:val="22"/>
          <w:lang w:val="uz-Latn-UZ"/>
        </w:rPr>
        <w:t xml:space="preserve">Техник хизмат кўрсатиш </w:t>
      </w:r>
      <w:r w:rsidRPr="00E90775">
        <w:rPr>
          <w:bCs/>
          <w:iCs/>
          <w:color w:val="auto"/>
          <w:sz w:val="22"/>
          <w:szCs w:val="22"/>
          <w:lang w:val="uz-Cyrl-UZ"/>
        </w:rPr>
        <w:t xml:space="preserve">тўғрисидаги </w:t>
      </w:r>
      <w:r w:rsidRPr="00E90775">
        <w:rPr>
          <w:color w:val="auto"/>
          <w:sz w:val="22"/>
          <w:szCs w:val="22"/>
          <w:lang w:val="uz-Latn-UZ"/>
        </w:rPr>
        <w:t xml:space="preserve">шартнома асосида Таъминотчи корхона томонидан хизмат кўрсатилади. </w:t>
      </w:r>
      <w:r w:rsidRPr="00E90775">
        <w:rPr>
          <w:bCs/>
          <w:iCs/>
          <w:color w:val="auto"/>
          <w:sz w:val="22"/>
          <w:szCs w:val="22"/>
          <w:lang w:val="uz-Latn-UZ"/>
        </w:rPr>
        <w:t>Техник хизмат кўрсатиш шартномаси тузилмаса Таъминотчи корхона  томонидан хизмат кўрсатилмайди.</w:t>
      </w:r>
    </w:p>
    <w:p w:rsidR="003A52DE" w:rsidRPr="00E90775" w:rsidRDefault="003A52DE" w:rsidP="003A52DE">
      <w:pPr>
        <w:spacing w:after="80"/>
        <w:jc w:val="both"/>
        <w:rPr>
          <w:color w:val="auto"/>
          <w:sz w:val="22"/>
          <w:szCs w:val="22"/>
          <w:lang w:val="uz-Latn-UZ"/>
        </w:rPr>
      </w:pPr>
      <w:r w:rsidRPr="00E90775">
        <w:rPr>
          <w:color w:val="auto"/>
          <w:sz w:val="22"/>
          <w:szCs w:val="22"/>
          <w:lang w:val="uz-Latn-UZ"/>
        </w:rPr>
        <w:t>4. Электр қурилмаларнинг ҳолати ва уларга  хизмат кўрсатиш бўйича жавобгарлик чегараси қуйидагича белгиланди: ________________________________________________________</w:t>
      </w:r>
      <w:r w:rsidRPr="003A52DE">
        <w:rPr>
          <w:color w:val="auto"/>
          <w:sz w:val="22"/>
          <w:szCs w:val="22"/>
          <w:lang w:val="uz-Latn-UZ"/>
        </w:rPr>
        <w:t>_______</w:t>
      </w:r>
      <w:r w:rsidRPr="00E90775">
        <w:rPr>
          <w:color w:val="auto"/>
          <w:sz w:val="22"/>
          <w:szCs w:val="22"/>
          <w:lang w:val="uz-Latn-UZ"/>
        </w:rPr>
        <w:t>___</w:t>
      </w:r>
    </w:p>
    <w:p w:rsidR="003A52DE" w:rsidRPr="00E90775" w:rsidRDefault="003A52DE" w:rsidP="003A52DE">
      <w:pPr>
        <w:spacing w:after="80"/>
        <w:jc w:val="both"/>
        <w:rPr>
          <w:color w:val="auto"/>
          <w:sz w:val="22"/>
          <w:szCs w:val="22"/>
          <w:lang w:val="uz-Latn-UZ"/>
        </w:rPr>
      </w:pPr>
      <w:r w:rsidRPr="00E90775">
        <w:rPr>
          <w:color w:val="auto"/>
          <w:sz w:val="22"/>
          <w:szCs w:val="22"/>
          <w:lang w:val="uz-Latn-UZ"/>
        </w:rPr>
        <w:t xml:space="preserve"> _______________________________________________________________________________________</w:t>
      </w:r>
    </w:p>
    <w:p w:rsidR="003A52DE" w:rsidRPr="00E90775" w:rsidRDefault="003A52DE" w:rsidP="003A52DE">
      <w:pPr>
        <w:pStyle w:val="a"/>
        <w:rPr>
          <w:color w:val="auto"/>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34"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Таъминотчи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22"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Истеъмолчи: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BB0D65" w:rsidRDefault="00BB0D65" w:rsidP="003A52DE">
      <w:pPr>
        <w:pStyle w:val="a4"/>
        <w:jc w:val="right"/>
        <w:rPr>
          <w:color w:val="auto"/>
          <w:sz w:val="26"/>
          <w:szCs w:val="26"/>
          <w:lang w:val="uz-Latn-UZ"/>
        </w:rPr>
      </w:pPr>
    </w:p>
    <w:p w:rsidR="00BB0D65" w:rsidRPr="00A420B7" w:rsidRDefault="00BB0D65" w:rsidP="003A52DE">
      <w:pPr>
        <w:pStyle w:val="a4"/>
        <w:jc w:val="right"/>
        <w:rPr>
          <w:color w:val="auto"/>
          <w:sz w:val="26"/>
          <w:szCs w:val="26"/>
          <w:lang w:val="uz-Latn-UZ"/>
        </w:rPr>
      </w:pPr>
    </w:p>
    <w:p w:rsidR="00381D63" w:rsidRPr="00A420B7" w:rsidRDefault="00381D63" w:rsidP="003A52DE">
      <w:pPr>
        <w:pStyle w:val="a4"/>
        <w:jc w:val="right"/>
        <w:rPr>
          <w:color w:val="auto"/>
          <w:sz w:val="26"/>
          <w:szCs w:val="26"/>
          <w:lang w:val="uz-Latn-UZ"/>
        </w:rPr>
      </w:pPr>
    </w:p>
    <w:p w:rsidR="00BB0D65" w:rsidRDefault="00BB0D65" w:rsidP="003A52DE">
      <w:pPr>
        <w:pStyle w:val="a4"/>
        <w:jc w:val="right"/>
        <w:rPr>
          <w:color w:val="auto"/>
          <w:sz w:val="26"/>
          <w:szCs w:val="26"/>
          <w:lang w:val="uz-Latn-UZ"/>
        </w:rPr>
      </w:pPr>
    </w:p>
    <w:p w:rsidR="00BB0D65" w:rsidRPr="00381D63" w:rsidRDefault="00BB0D65" w:rsidP="003A52DE">
      <w:pPr>
        <w:pStyle w:val="a4"/>
        <w:jc w:val="right"/>
        <w:rPr>
          <w:color w:val="auto"/>
          <w:sz w:val="26"/>
          <w:szCs w:val="26"/>
          <w:lang w:val="uz-Latn-UZ"/>
        </w:rPr>
      </w:pPr>
    </w:p>
    <w:p w:rsidR="00AD0ABB" w:rsidRPr="00381D63" w:rsidRDefault="00AD0ABB" w:rsidP="003A52DE">
      <w:pPr>
        <w:pStyle w:val="a4"/>
        <w:jc w:val="right"/>
        <w:rPr>
          <w:color w:val="auto"/>
          <w:sz w:val="26"/>
          <w:szCs w:val="26"/>
          <w:lang w:val="uz-Latn-UZ"/>
        </w:rPr>
      </w:pPr>
    </w:p>
    <w:p w:rsidR="00AD0ABB" w:rsidRPr="00381D63" w:rsidRDefault="00AD0ABB" w:rsidP="003A52DE">
      <w:pPr>
        <w:pStyle w:val="a4"/>
        <w:jc w:val="right"/>
        <w:rPr>
          <w:color w:val="auto"/>
          <w:sz w:val="26"/>
          <w:szCs w:val="26"/>
          <w:lang w:val="uz-Latn-UZ"/>
        </w:rPr>
      </w:pPr>
    </w:p>
    <w:p w:rsidR="00AD0ABB" w:rsidRPr="00381D63" w:rsidRDefault="00AD0ABB" w:rsidP="003A52DE">
      <w:pPr>
        <w:pStyle w:val="a4"/>
        <w:jc w:val="right"/>
        <w:rPr>
          <w:color w:val="auto"/>
          <w:sz w:val="26"/>
          <w:szCs w:val="26"/>
          <w:lang w:val="uz-Latn-UZ"/>
        </w:rPr>
      </w:pPr>
    </w:p>
    <w:p w:rsidR="003A52DE" w:rsidRPr="00E90775" w:rsidRDefault="00BB4F2D" w:rsidP="003A52DE">
      <w:pPr>
        <w:pStyle w:val="a4"/>
        <w:jc w:val="right"/>
        <w:rPr>
          <w:color w:val="auto"/>
          <w:sz w:val="26"/>
          <w:szCs w:val="26"/>
          <w:lang w:val="uz-Latn-UZ"/>
        </w:rPr>
      </w:pPr>
      <w:r>
        <w:rPr>
          <w:color w:val="auto"/>
          <w:sz w:val="26"/>
          <w:szCs w:val="26"/>
        </w:rPr>
        <w:t>1/1</w:t>
      </w:r>
      <w:r w:rsidR="003A52DE" w:rsidRPr="00E90775">
        <w:rPr>
          <w:color w:val="auto"/>
          <w:sz w:val="26"/>
          <w:szCs w:val="26"/>
          <w:lang w:val="uz-Latn-UZ"/>
        </w:rPr>
        <w:t>-сон</w:t>
      </w:r>
      <w:r w:rsidR="003A52DE" w:rsidRPr="00E90775">
        <w:rPr>
          <w:color w:val="auto"/>
          <w:sz w:val="26"/>
          <w:szCs w:val="26"/>
          <w:lang w:val="uz-Cyrl-UZ"/>
        </w:rPr>
        <w:t>ли</w:t>
      </w:r>
      <w:r w:rsidR="003A52DE" w:rsidRPr="00E90775">
        <w:rPr>
          <w:color w:val="auto"/>
          <w:sz w:val="26"/>
          <w:szCs w:val="26"/>
          <w:lang w:val="uz-Latn-UZ"/>
        </w:rPr>
        <w:t xml:space="preserve"> шартномага</w:t>
      </w:r>
    </w:p>
    <w:p w:rsidR="003A52DE" w:rsidRPr="00E90775" w:rsidRDefault="003A52DE" w:rsidP="003A52DE">
      <w:pPr>
        <w:pStyle w:val="a4"/>
        <w:ind w:left="5040" w:firstLine="225"/>
        <w:rPr>
          <w:color w:val="auto"/>
          <w:sz w:val="24"/>
          <w:szCs w:val="24"/>
          <w:lang w:val="uz-Latn-UZ"/>
        </w:rPr>
      </w:pPr>
      <w:r w:rsidRPr="00E90775">
        <w:rPr>
          <w:color w:val="auto"/>
          <w:sz w:val="26"/>
          <w:szCs w:val="26"/>
          <w:lang w:val="uz-Latn-UZ"/>
        </w:rPr>
        <w:t>4 - илова</w:t>
      </w:r>
    </w:p>
    <w:p w:rsidR="003A52DE" w:rsidRPr="00E90775" w:rsidRDefault="003A52DE" w:rsidP="003A52DE">
      <w:pPr>
        <w:shd w:val="clear" w:color="auto" w:fill="FFFFFF"/>
        <w:spacing w:after="80"/>
        <w:jc w:val="both"/>
        <w:rPr>
          <w:b/>
          <w:bCs/>
          <w:color w:val="auto"/>
          <w:spacing w:val="2"/>
          <w:sz w:val="26"/>
          <w:szCs w:val="26"/>
          <w:lang w:val="uz-Latn-UZ"/>
        </w:rPr>
      </w:pPr>
    </w:p>
    <w:p w:rsidR="003A52DE" w:rsidRPr="00E90775" w:rsidRDefault="003A52DE" w:rsidP="003A52DE">
      <w:pPr>
        <w:shd w:val="clear" w:color="auto" w:fill="FFFFFF"/>
        <w:spacing w:after="80"/>
        <w:jc w:val="center"/>
        <w:rPr>
          <w:b/>
          <w:bCs/>
          <w:color w:val="auto"/>
          <w:spacing w:val="2"/>
          <w:sz w:val="26"/>
          <w:szCs w:val="26"/>
          <w:lang w:val="uz-Latn-UZ"/>
        </w:rPr>
      </w:pPr>
      <w:r w:rsidRPr="00E90775">
        <w:rPr>
          <w:b/>
          <w:bCs/>
          <w:color w:val="auto"/>
          <w:spacing w:val="2"/>
          <w:sz w:val="26"/>
          <w:szCs w:val="26"/>
          <w:lang w:val="uz-Latn-UZ"/>
        </w:rPr>
        <w:t>Энергияни йўқолишларини аниқлаш бўйича</w:t>
      </w:r>
    </w:p>
    <w:p w:rsidR="003A52DE" w:rsidRPr="00E90775" w:rsidRDefault="003A52DE" w:rsidP="003A52DE">
      <w:pPr>
        <w:shd w:val="clear" w:color="auto" w:fill="FFFFFF"/>
        <w:spacing w:after="80"/>
        <w:jc w:val="center"/>
        <w:rPr>
          <w:b/>
          <w:bCs/>
          <w:color w:val="auto"/>
          <w:spacing w:val="2"/>
          <w:sz w:val="22"/>
          <w:szCs w:val="22"/>
          <w:lang w:val="uz-Latn-UZ"/>
        </w:rPr>
      </w:pPr>
      <w:r w:rsidRPr="00E90775">
        <w:rPr>
          <w:b/>
          <w:bCs/>
          <w:color w:val="auto"/>
          <w:spacing w:val="2"/>
          <w:sz w:val="22"/>
          <w:szCs w:val="22"/>
          <w:lang w:val="uz-Latn-UZ"/>
        </w:rPr>
        <w:t>ДАЛОЛАТНОМА</w:t>
      </w:r>
    </w:p>
    <w:p w:rsidR="003A52DE" w:rsidRPr="00E90775" w:rsidRDefault="003A52DE" w:rsidP="003A52DE">
      <w:pPr>
        <w:spacing w:after="80"/>
        <w:ind w:firstLine="720"/>
        <w:jc w:val="both"/>
        <w:rPr>
          <w:color w:val="auto"/>
          <w:spacing w:val="-5"/>
          <w:sz w:val="24"/>
          <w:szCs w:val="24"/>
          <w:lang w:val="uz-Latn-UZ"/>
        </w:rPr>
      </w:pPr>
      <w:r w:rsidRPr="00E90775">
        <w:rPr>
          <w:color w:val="auto"/>
          <w:spacing w:val="3"/>
          <w:sz w:val="24"/>
          <w:szCs w:val="24"/>
          <w:lang w:val="uz-Latn-UZ"/>
        </w:rPr>
        <w:t xml:space="preserve">Энергия ҳисобга олиш приборлари </w:t>
      </w:r>
      <w:r w:rsidRPr="00E90775">
        <w:rPr>
          <w:bCs/>
          <w:color w:val="auto"/>
          <w:sz w:val="24"/>
          <w:szCs w:val="24"/>
          <w:lang w:val="uz-Latn-UZ"/>
        </w:rPr>
        <w:t xml:space="preserve">электр тармоқларининг баланс бўйича мансублик чегарасида ўрнатилмаганда, электр тармоқларининг баланс бўйича мансублиги чегараси ҳисобга олинган ҳолда мансублик чегарасидан хисобга олиш прибори ўрнатилган жойгача бўлган қисми ҳисоблаш йўли билан аниқланади ва қуйидагиларга </w:t>
      </w:r>
      <w:r w:rsidRPr="00E90775">
        <w:rPr>
          <w:bCs/>
          <w:color w:val="auto"/>
          <w:sz w:val="24"/>
          <w:szCs w:val="24"/>
          <w:lang w:val="uz-Cyrl-UZ"/>
        </w:rPr>
        <w:t>ҳ</w:t>
      </w:r>
      <w:r w:rsidRPr="00E90775">
        <w:rPr>
          <w:bCs/>
          <w:color w:val="auto"/>
          <w:sz w:val="24"/>
          <w:szCs w:val="24"/>
          <w:lang w:val="uz-Latn-UZ"/>
        </w:rPr>
        <w:t xml:space="preserve">исобланади: </w:t>
      </w:r>
    </w:p>
    <w:p w:rsidR="003A52DE" w:rsidRPr="00E90775" w:rsidRDefault="003A52DE" w:rsidP="003A52DE">
      <w:pPr>
        <w:shd w:val="clear" w:color="auto" w:fill="FFFFFF"/>
        <w:tabs>
          <w:tab w:val="left" w:leader="underscore" w:pos="1579"/>
        </w:tabs>
        <w:spacing w:after="80"/>
        <w:ind w:firstLine="567"/>
        <w:jc w:val="both"/>
        <w:rPr>
          <w:color w:val="auto"/>
          <w:spacing w:val="-5"/>
          <w:sz w:val="24"/>
          <w:szCs w:val="24"/>
          <w:lang w:val="uz-Latn-UZ"/>
        </w:rPr>
      </w:pPr>
      <w:r w:rsidRPr="00E90775">
        <w:rPr>
          <w:color w:val="auto"/>
          <w:spacing w:val="-5"/>
          <w:sz w:val="24"/>
          <w:szCs w:val="24"/>
          <w:lang w:val="uz-Latn-UZ"/>
        </w:rPr>
        <w:t>а) Қуввати ________ кВА бўлган трансформаторлардаги ойлик актив энергиянинг йўқолишлари _____________ кВт.соат ёки _________%, реактив энергия йўқолишлари _________ кВАр.соат ёки _________ % ташкил этади;</w:t>
      </w:r>
    </w:p>
    <w:p w:rsidR="003A52DE" w:rsidRPr="00E90775" w:rsidRDefault="003A52DE" w:rsidP="003A52DE">
      <w:pPr>
        <w:shd w:val="clear" w:color="auto" w:fill="FFFFFF"/>
        <w:tabs>
          <w:tab w:val="left" w:pos="293"/>
          <w:tab w:val="left" w:pos="993"/>
        </w:tabs>
        <w:spacing w:after="80"/>
        <w:ind w:firstLine="567"/>
        <w:jc w:val="both"/>
        <w:rPr>
          <w:color w:val="auto"/>
          <w:spacing w:val="-9"/>
          <w:sz w:val="24"/>
          <w:szCs w:val="24"/>
          <w:lang w:val="uz-Latn-UZ"/>
        </w:rPr>
      </w:pPr>
    </w:p>
    <w:p w:rsidR="003A52DE" w:rsidRPr="00E90775" w:rsidRDefault="003A52DE" w:rsidP="003A52DE">
      <w:pPr>
        <w:shd w:val="clear" w:color="auto" w:fill="FFFFFF"/>
        <w:tabs>
          <w:tab w:val="left" w:pos="293"/>
          <w:tab w:val="left" w:pos="993"/>
        </w:tabs>
        <w:spacing w:after="80"/>
        <w:ind w:firstLine="567"/>
        <w:jc w:val="both"/>
        <w:rPr>
          <w:color w:val="auto"/>
          <w:spacing w:val="-9"/>
          <w:sz w:val="24"/>
          <w:szCs w:val="24"/>
          <w:lang w:val="uz-Latn-UZ"/>
        </w:rPr>
      </w:pPr>
      <w:r w:rsidRPr="00E90775">
        <w:rPr>
          <w:color w:val="auto"/>
          <w:spacing w:val="-9"/>
          <w:sz w:val="24"/>
          <w:szCs w:val="24"/>
          <w:lang w:val="uz-Latn-UZ"/>
        </w:rPr>
        <w:t>б) Истеъмолчининг кабель линияларидаги ҳар ойлик энергияни йўқотиш:</w:t>
      </w:r>
    </w:p>
    <w:p w:rsidR="003A52DE" w:rsidRPr="00E90775" w:rsidRDefault="003A52DE" w:rsidP="003A52DE">
      <w:pPr>
        <w:shd w:val="clear" w:color="auto" w:fill="FFFFFF"/>
        <w:tabs>
          <w:tab w:val="left" w:leader="underscore" w:pos="9130"/>
        </w:tabs>
        <w:spacing w:after="80"/>
        <w:ind w:firstLine="567"/>
        <w:jc w:val="both"/>
        <w:rPr>
          <w:color w:val="auto"/>
          <w:sz w:val="24"/>
          <w:szCs w:val="24"/>
          <w:lang w:val="uz-Latn-UZ"/>
        </w:rPr>
      </w:pPr>
      <w:r w:rsidRPr="00E90775">
        <w:rPr>
          <w:color w:val="auto"/>
          <w:sz w:val="24"/>
          <w:szCs w:val="24"/>
          <w:lang w:val="uz-Latn-UZ"/>
        </w:rPr>
        <w:t>Узунлиги ____________________________________________________________</w:t>
      </w:r>
      <w:r w:rsidRPr="00E90775">
        <w:rPr>
          <w:color w:val="auto"/>
          <w:spacing w:val="-8"/>
          <w:sz w:val="24"/>
          <w:szCs w:val="24"/>
          <w:lang w:val="uz-Latn-UZ"/>
        </w:rPr>
        <w:t>м;</w:t>
      </w:r>
    </w:p>
    <w:p w:rsidR="003A52DE" w:rsidRPr="00E90775" w:rsidRDefault="003A52DE" w:rsidP="003A52DE">
      <w:pPr>
        <w:shd w:val="clear" w:color="auto" w:fill="FFFFFF"/>
        <w:tabs>
          <w:tab w:val="left" w:leader="underscore" w:pos="9043"/>
        </w:tabs>
        <w:spacing w:after="80"/>
        <w:ind w:firstLine="567"/>
        <w:jc w:val="both"/>
        <w:rPr>
          <w:color w:val="auto"/>
          <w:sz w:val="24"/>
          <w:szCs w:val="24"/>
          <w:lang w:val="uz-Latn-UZ"/>
        </w:rPr>
      </w:pPr>
      <w:r w:rsidRPr="00E90775">
        <w:rPr>
          <w:color w:val="auto"/>
          <w:spacing w:val="-3"/>
          <w:sz w:val="24"/>
          <w:szCs w:val="24"/>
          <w:lang w:val="uz-Latn-UZ"/>
        </w:rPr>
        <w:t>Кесим юзаси ________________________________________________________ мм</w:t>
      </w:r>
      <w:r w:rsidRPr="00E90775">
        <w:rPr>
          <w:color w:val="auto"/>
          <w:spacing w:val="-3"/>
          <w:sz w:val="24"/>
          <w:szCs w:val="24"/>
          <w:vertAlign w:val="superscript"/>
          <w:lang w:val="uz-Latn-UZ"/>
        </w:rPr>
        <w:t>2</w:t>
      </w:r>
      <w:r w:rsidRPr="00E90775">
        <w:rPr>
          <w:color w:val="auto"/>
          <w:spacing w:val="-3"/>
          <w:sz w:val="24"/>
          <w:szCs w:val="24"/>
          <w:lang w:val="uz-Latn-UZ"/>
        </w:rPr>
        <w:t>;</w:t>
      </w:r>
    </w:p>
    <w:p w:rsidR="003A52DE" w:rsidRPr="00E90775" w:rsidRDefault="003A52DE" w:rsidP="003A52DE">
      <w:pPr>
        <w:shd w:val="clear" w:color="auto" w:fill="FFFFFF"/>
        <w:tabs>
          <w:tab w:val="left" w:leader="underscore" w:pos="7872"/>
          <w:tab w:val="left" w:leader="underscore" w:pos="9283"/>
        </w:tabs>
        <w:spacing w:after="80"/>
        <w:ind w:firstLine="567"/>
        <w:jc w:val="both"/>
        <w:rPr>
          <w:color w:val="auto"/>
          <w:sz w:val="24"/>
          <w:szCs w:val="24"/>
          <w:lang w:val="uz-Latn-UZ"/>
        </w:rPr>
      </w:pPr>
      <w:r w:rsidRPr="00E90775">
        <w:rPr>
          <w:color w:val="auto"/>
          <w:spacing w:val="-3"/>
          <w:sz w:val="24"/>
          <w:szCs w:val="24"/>
          <w:lang w:val="uz-Latn-UZ"/>
        </w:rPr>
        <w:t xml:space="preserve">Русуми ________________________________________________________________ </w:t>
      </w:r>
      <w:r w:rsidRPr="00E90775">
        <w:rPr>
          <w:color w:val="auto"/>
          <w:sz w:val="24"/>
          <w:szCs w:val="24"/>
          <w:lang w:val="uz-Latn-UZ"/>
        </w:rPr>
        <w:t>;</w:t>
      </w:r>
    </w:p>
    <w:p w:rsidR="003A52DE" w:rsidRPr="00E90775" w:rsidRDefault="003A52DE" w:rsidP="003A52DE">
      <w:pPr>
        <w:shd w:val="clear" w:color="auto" w:fill="FFFFFF"/>
        <w:tabs>
          <w:tab w:val="left" w:leader="underscore" w:pos="7373"/>
        </w:tabs>
        <w:spacing w:after="80"/>
        <w:ind w:firstLine="567"/>
        <w:jc w:val="both"/>
        <w:rPr>
          <w:color w:val="auto"/>
          <w:sz w:val="24"/>
          <w:szCs w:val="24"/>
          <w:lang w:val="uz-Latn-UZ"/>
        </w:rPr>
      </w:pPr>
      <w:r w:rsidRPr="00E90775">
        <w:rPr>
          <w:color w:val="auto"/>
          <w:spacing w:val="-3"/>
          <w:sz w:val="24"/>
          <w:szCs w:val="24"/>
          <w:lang w:val="uz-Latn-UZ"/>
        </w:rPr>
        <w:t>Кучланиши _________</w:t>
      </w:r>
      <w:r w:rsidRPr="00E90775">
        <w:rPr>
          <w:color w:val="auto"/>
          <w:spacing w:val="9"/>
          <w:sz w:val="24"/>
          <w:szCs w:val="24"/>
          <w:lang w:val="uz-Latn-UZ"/>
        </w:rPr>
        <w:t xml:space="preserve">кВ бўлса, </w:t>
      </w:r>
      <w:r w:rsidRPr="00E90775">
        <w:rPr>
          <w:color w:val="auto"/>
          <w:spacing w:val="-5"/>
          <w:sz w:val="24"/>
          <w:szCs w:val="24"/>
          <w:lang w:val="uz-Latn-UZ"/>
        </w:rPr>
        <w:t>_________</w:t>
      </w:r>
      <w:r w:rsidRPr="00E90775">
        <w:rPr>
          <w:color w:val="auto"/>
          <w:spacing w:val="3"/>
          <w:sz w:val="24"/>
          <w:szCs w:val="24"/>
          <w:lang w:val="uz-Latn-UZ"/>
        </w:rPr>
        <w:t xml:space="preserve">кВт.соатни, ёки </w:t>
      </w:r>
      <w:r w:rsidRPr="00E90775">
        <w:rPr>
          <w:color w:val="auto"/>
          <w:spacing w:val="-5"/>
          <w:sz w:val="24"/>
          <w:szCs w:val="24"/>
          <w:lang w:val="uz-Latn-UZ"/>
        </w:rPr>
        <w:t>________</w:t>
      </w:r>
      <w:r w:rsidRPr="00E90775">
        <w:rPr>
          <w:color w:val="auto"/>
          <w:sz w:val="24"/>
          <w:szCs w:val="24"/>
          <w:lang w:val="uz-Latn-UZ"/>
        </w:rPr>
        <w:t xml:space="preserve"> % </w:t>
      </w:r>
      <w:r w:rsidRPr="00E90775">
        <w:rPr>
          <w:color w:val="auto"/>
          <w:spacing w:val="9"/>
          <w:sz w:val="24"/>
          <w:szCs w:val="24"/>
          <w:lang w:val="uz-Latn-UZ"/>
        </w:rPr>
        <w:t>ташкил этади;</w:t>
      </w:r>
    </w:p>
    <w:p w:rsidR="003A52DE" w:rsidRPr="00E90775" w:rsidRDefault="003A52DE" w:rsidP="003A52DE">
      <w:pPr>
        <w:shd w:val="clear" w:color="auto" w:fill="FFFFFF"/>
        <w:tabs>
          <w:tab w:val="left" w:pos="293"/>
          <w:tab w:val="left" w:pos="993"/>
        </w:tabs>
        <w:spacing w:after="80"/>
        <w:ind w:firstLine="567"/>
        <w:jc w:val="both"/>
        <w:rPr>
          <w:color w:val="auto"/>
          <w:spacing w:val="-3"/>
          <w:sz w:val="24"/>
          <w:szCs w:val="24"/>
          <w:lang w:val="uz-Latn-UZ"/>
        </w:rPr>
      </w:pPr>
    </w:p>
    <w:p w:rsidR="003A52DE" w:rsidRPr="00E90775" w:rsidRDefault="003A52DE" w:rsidP="003A52DE">
      <w:pPr>
        <w:shd w:val="clear" w:color="auto" w:fill="FFFFFF"/>
        <w:tabs>
          <w:tab w:val="left" w:pos="293"/>
          <w:tab w:val="left" w:pos="993"/>
        </w:tabs>
        <w:spacing w:after="80"/>
        <w:ind w:firstLine="567"/>
        <w:jc w:val="both"/>
        <w:rPr>
          <w:color w:val="auto"/>
          <w:spacing w:val="-9"/>
          <w:sz w:val="24"/>
          <w:szCs w:val="24"/>
          <w:lang w:val="uz-Latn-UZ"/>
        </w:rPr>
      </w:pPr>
      <w:r w:rsidRPr="00E90775">
        <w:rPr>
          <w:color w:val="auto"/>
          <w:spacing w:val="-3"/>
          <w:sz w:val="24"/>
          <w:szCs w:val="24"/>
          <w:lang w:val="uz-Latn-UZ"/>
        </w:rPr>
        <w:t>в) Истеъмолчининг ҳаво линияларидаги ҳар ойлик</w:t>
      </w:r>
      <w:r w:rsidRPr="00E90775">
        <w:rPr>
          <w:color w:val="auto"/>
          <w:spacing w:val="-5"/>
          <w:sz w:val="24"/>
          <w:szCs w:val="24"/>
          <w:lang w:val="uz-Latn-UZ"/>
        </w:rPr>
        <w:t xml:space="preserve"> энергия йўқолишлари</w:t>
      </w:r>
      <w:r w:rsidRPr="00E90775">
        <w:rPr>
          <w:color w:val="auto"/>
          <w:spacing w:val="-9"/>
          <w:sz w:val="24"/>
          <w:szCs w:val="24"/>
          <w:lang w:val="uz-Latn-UZ"/>
        </w:rPr>
        <w:t>:</w:t>
      </w:r>
    </w:p>
    <w:p w:rsidR="003A52DE" w:rsidRPr="00E90775" w:rsidRDefault="003A52DE" w:rsidP="003A52DE">
      <w:pPr>
        <w:shd w:val="clear" w:color="auto" w:fill="FFFFFF"/>
        <w:tabs>
          <w:tab w:val="left" w:leader="underscore" w:pos="9130"/>
        </w:tabs>
        <w:spacing w:after="80"/>
        <w:ind w:firstLine="567"/>
        <w:jc w:val="both"/>
        <w:rPr>
          <w:color w:val="auto"/>
          <w:sz w:val="24"/>
          <w:szCs w:val="24"/>
          <w:lang w:val="uz-Latn-UZ"/>
        </w:rPr>
      </w:pPr>
      <w:r w:rsidRPr="00E90775">
        <w:rPr>
          <w:color w:val="auto"/>
          <w:sz w:val="24"/>
          <w:szCs w:val="24"/>
          <w:lang w:val="uz-Latn-UZ"/>
        </w:rPr>
        <w:t>Узунлиги ____________________________________________________________</w:t>
      </w:r>
      <w:r w:rsidRPr="00E90775">
        <w:rPr>
          <w:color w:val="auto"/>
          <w:spacing w:val="-8"/>
          <w:sz w:val="24"/>
          <w:szCs w:val="24"/>
          <w:lang w:val="uz-Latn-UZ"/>
        </w:rPr>
        <w:t>м;</w:t>
      </w:r>
    </w:p>
    <w:p w:rsidR="003A52DE" w:rsidRPr="00E90775" w:rsidRDefault="003A52DE" w:rsidP="003A52DE">
      <w:pPr>
        <w:shd w:val="clear" w:color="auto" w:fill="FFFFFF"/>
        <w:tabs>
          <w:tab w:val="left" w:leader="underscore" w:pos="9043"/>
        </w:tabs>
        <w:spacing w:after="80"/>
        <w:ind w:firstLine="567"/>
        <w:jc w:val="both"/>
        <w:rPr>
          <w:color w:val="auto"/>
          <w:sz w:val="24"/>
          <w:szCs w:val="24"/>
          <w:lang w:val="uz-Latn-UZ"/>
        </w:rPr>
      </w:pPr>
      <w:r w:rsidRPr="00E90775">
        <w:rPr>
          <w:color w:val="auto"/>
          <w:spacing w:val="-3"/>
          <w:sz w:val="24"/>
          <w:szCs w:val="24"/>
          <w:lang w:val="uz-Latn-UZ"/>
        </w:rPr>
        <w:t>Кесим юзаси ________________________________________________________ мм</w:t>
      </w:r>
      <w:r w:rsidRPr="00E90775">
        <w:rPr>
          <w:color w:val="auto"/>
          <w:spacing w:val="-3"/>
          <w:sz w:val="24"/>
          <w:szCs w:val="24"/>
          <w:vertAlign w:val="superscript"/>
          <w:lang w:val="uz-Latn-UZ"/>
        </w:rPr>
        <w:t>2</w:t>
      </w:r>
      <w:r w:rsidRPr="00E90775">
        <w:rPr>
          <w:color w:val="auto"/>
          <w:spacing w:val="-3"/>
          <w:sz w:val="24"/>
          <w:szCs w:val="24"/>
          <w:lang w:val="uz-Latn-UZ"/>
        </w:rPr>
        <w:t>;</w:t>
      </w:r>
    </w:p>
    <w:p w:rsidR="003A52DE" w:rsidRPr="00E90775" w:rsidRDefault="003A52DE" w:rsidP="003A52DE">
      <w:pPr>
        <w:shd w:val="clear" w:color="auto" w:fill="FFFFFF"/>
        <w:tabs>
          <w:tab w:val="left" w:leader="underscore" w:pos="7872"/>
          <w:tab w:val="left" w:leader="underscore" w:pos="9283"/>
        </w:tabs>
        <w:spacing w:after="80"/>
        <w:ind w:firstLine="567"/>
        <w:jc w:val="both"/>
        <w:rPr>
          <w:color w:val="auto"/>
          <w:sz w:val="24"/>
          <w:szCs w:val="24"/>
          <w:lang w:val="uz-Latn-UZ"/>
        </w:rPr>
      </w:pPr>
      <w:r w:rsidRPr="00E90775">
        <w:rPr>
          <w:color w:val="auto"/>
          <w:spacing w:val="-3"/>
          <w:sz w:val="24"/>
          <w:szCs w:val="24"/>
          <w:lang w:val="uz-Latn-UZ"/>
        </w:rPr>
        <w:t>Русуми ________________________________________________________________</w:t>
      </w:r>
      <w:r w:rsidRPr="00E90775">
        <w:rPr>
          <w:color w:val="auto"/>
          <w:sz w:val="24"/>
          <w:szCs w:val="24"/>
          <w:lang w:val="uz-Latn-UZ"/>
        </w:rPr>
        <w:t>;</w:t>
      </w:r>
    </w:p>
    <w:p w:rsidR="003A52DE" w:rsidRPr="00E90775" w:rsidRDefault="003A52DE" w:rsidP="003A52DE">
      <w:pPr>
        <w:shd w:val="clear" w:color="auto" w:fill="FFFFFF"/>
        <w:tabs>
          <w:tab w:val="left" w:leader="underscore" w:pos="7373"/>
        </w:tabs>
        <w:spacing w:after="80"/>
        <w:ind w:firstLine="567"/>
        <w:jc w:val="both"/>
        <w:rPr>
          <w:color w:val="auto"/>
          <w:sz w:val="24"/>
          <w:szCs w:val="24"/>
          <w:lang w:val="uz-Latn-UZ"/>
        </w:rPr>
      </w:pPr>
      <w:r w:rsidRPr="00E90775">
        <w:rPr>
          <w:color w:val="auto"/>
          <w:spacing w:val="-3"/>
          <w:sz w:val="24"/>
          <w:szCs w:val="24"/>
          <w:lang w:val="uz-Latn-UZ"/>
        </w:rPr>
        <w:t>Кучланиши _________</w:t>
      </w:r>
      <w:r w:rsidRPr="00E90775">
        <w:rPr>
          <w:color w:val="auto"/>
          <w:spacing w:val="9"/>
          <w:sz w:val="24"/>
          <w:szCs w:val="24"/>
          <w:lang w:val="uz-Latn-UZ"/>
        </w:rPr>
        <w:t xml:space="preserve">кВ бўлса, </w:t>
      </w:r>
      <w:r w:rsidRPr="00E90775">
        <w:rPr>
          <w:color w:val="auto"/>
          <w:spacing w:val="-5"/>
          <w:sz w:val="24"/>
          <w:szCs w:val="24"/>
          <w:lang w:val="uz-Latn-UZ"/>
        </w:rPr>
        <w:t xml:space="preserve">_________ </w:t>
      </w:r>
      <w:r w:rsidRPr="00E90775">
        <w:rPr>
          <w:color w:val="auto"/>
          <w:spacing w:val="3"/>
          <w:sz w:val="24"/>
          <w:szCs w:val="24"/>
          <w:lang w:val="uz-Latn-UZ"/>
        </w:rPr>
        <w:t xml:space="preserve">кВт.соатни, ёки </w:t>
      </w:r>
      <w:r w:rsidRPr="00E90775">
        <w:rPr>
          <w:color w:val="auto"/>
          <w:spacing w:val="-5"/>
          <w:sz w:val="24"/>
          <w:szCs w:val="24"/>
          <w:lang w:val="uz-Latn-UZ"/>
        </w:rPr>
        <w:t>________</w:t>
      </w:r>
      <w:r w:rsidRPr="00E90775">
        <w:rPr>
          <w:color w:val="auto"/>
          <w:sz w:val="24"/>
          <w:szCs w:val="24"/>
          <w:lang w:val="uz-Latn-UZ"/>
        </w:rPr>
        <w:t xml:space="preserve"> % </w:t>
      </w:r>
      <w:r w:rsidRPr="00E90775">
        <w:rPr>
          <w:color w:val="auto"/>
          <w:spacing w:val="9"/>
          <w:sz w:val="24"/>
          <w:szCs w:val="24"/>
          <w:lang w:val="uz-Latn-UZ"/>
        </w:rPr>
        <w:t>ташкил этади.</w:t>
      </w:r>
    </w:p>
    <w:p w:rsidR="003A52DE" w:rsidRPr="00E90775" w:rsidRDefault="003A52DE" w:rsidP="003A52DE">
      <w:pPr>
        <w:tabs>
          <w:tab w:val="left" w:leader="underscore" w:pos="3226"/>
          <w:tab w:val="left" w:leader="underscore" w:pos="5386"/>
        </w:tabs>
        <w:spacing w:after="80"/>
        <w:ind w:firstLine="567"/>
        <w:jc w:val="both"/>
        <w:rPr>
          <w:color w:val="auto"/>
          <w:spacing w:val="2"/>
          <w:sz w:val="24"/>
          <w:szCs w:val="24"/>
          <w:lang w:val="uz-Latn-UZ"/>
        </w:rPr>
      </w:pPr>
    </w:p>
    <w:p w:rsidR="003A52DE" w:rsidRDefault="003A52DE" w:rsidP="003A52DE">
      <w:pPr>
        <w:tabs>
          <w:tab w:val="left" w:leader="underscore" w:pos="3226"/>
          <w:tab w:val="left" w:leader="underscore" w:pos="5386"/>
        </w:tabs>
        <w:spacing w:after="80"/>
        <w:ind w:firstLine="567"/>
        <w:jc w:val="both"/>
        <w:rPr>
          <w:color w:val="auto"/>
          <w:spacing w:val="2"/>
          <w:sz w:val="24"/>
          <w:szCs w:val="24"/>
          <w:lang w:val="uz-Latn-UZ"/>
        </w:rPr>
      </w:pPr>
      <w:r w:rsidRPr="00E90775">
        <w:rPr>
          <w:color w:val="auto"/>
          <w:spacing w:val="2"/>
          <w:sz w:val="24"/>
          <w:szCs w:val="24"/>
          <w:lang w:val="uz-Latn-UZ"/>
        </w:rPr>
        <w:t xml:space="preserve">Энергияни ҳар ойда жами йўқотишлар ҳажми ҳисоб давридаги энергия </w:t>
      </w:r>
      <w:r w:rsidRPr="00E90775">
        <w:rPr>
          <w:color w:val="auto"/>
          <w:spacing w:val="2"/>
          <w:sz w:val="24"/>
          <w:szCs w:val="24"/>
          <w:lang w:val="uz-Latn-UZ"/>
        </w:rPr>
        <w:br/>
        <w:t xml:space="preserve">сарфининг ____ фоизини ташкил этади. </w:t>
      </w:r>
    </w:p>
    <w:p w:rsidR="003465B4" w:rsidRPr="003465B4" w:rsidRDefault="003465B4" w:rsidP="003465B4">
      <w:pPr>
        <w:pStyle w:val="a"/>
        <w:rPr>
          <w:lang w:val="uz-Latn-UZ"/>
        </w:rPr>
      </w:pPr>
    </w:p>
    <w:p w:rsidR="003465B4" w:rsidRPr="003465B4" w:rsidRDefault="003465B4" w:rsidP="003465B4">
      <w:pPr>
        <w:pStyle w:val="a"/>
        <w:numPr>
          <w:ilvl w:val="0"/>
          <w:numId w:val="0"/>
        </w:numPr>
        <w:ind w:firstLine="567"/>
        <w:jc w:val="both"/>
        <w:rPr>
          <w:color w:val="auto"/>
          <w:spacing w:val="2"/>
          <w:sz w:val="24"/>
          <w:szCs w:val="24"/>
          <w:lang w:val="uz-Latn-UZ"/>
        </w:rPr>
      </w:pPr>
      <w:r w:rsidRPr="003465B4">
        <w:rPr>
          <w:color w:val="auto"/>
          <w:spacing w:val="2"/>
          <w:sz w:val="24"/>
          <w:szCs w:val="24"/>
          <w:lang w:val="uz-Latn-UZ"/>
        </w:rPr>
        <w:t xml:space="preserve">Ушбу Шартноманинг 3.8 бандига асосан юқорида кўрсатилган энергия йўқолишлари Истеъмолчининг хар ҳисоб-китоб даври учун, ҳисоб-китоб давридаги амалдаги энергия истеъмолидан келиб чиқиб фоиз ҳисобида  ёки тарафларнинг келишуви асосида аниқ қийматлар кўринишида ҳисоб-китоб қилинади. </w:t>
      </w:r>
    </w:p>
    <w:p w:rsidR="003A52DE" w:rsidRPr="00E90775" w:rsidRDefault="003A52DE" w:rsidP="003465B4">
      <w:pPr>
        <w:tabs>
          <w:tab w:val="left" w:leader="underscore" w:pos="3226"/>
          <w:tab w:val="left" w:leader="underscore" w:pos="5386"/>
        </w:tabs>
        <w:spacing w:after="80"/>
        <w:ind w:firstLine="567"/>
        <w:jc w:val="both"/>
        <w:rPr>
          <w:color w:val="auto"/>
          <w:spacing w:val="2"/>
          <w:sz w:val="24"/>
          <w:szCs w:val="24"/>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34"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Таъминотчи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lang w:val="uz-Latn-UZ"/>
              </w:rPr>
            </w:pPr>
          </w:p>
          <w:p w:rsidR="003A52DE" w:rsidRPr="00E90775" w:rsidRDefault="003A52DE" w:rsidP="00EC2E34">
            <w:pPr>
              <w:pStyle w:val="a4"/>
              <w:spacing w:after="80"/>
              <w:rPr>
                <w:color w:val="auto"/>
                <w:sz w:val="20"/>
                <w:lang w:val="uz-Latn-UZ"/>
              </w:rPr>
            </w:pPr>
            <w:r w:rsidRPr="00E90775">
              <w:rPr>
                <w:i/>
                <w:iCs/>
                <w:color w:val="auto"/>
                <w:sz w:val="20"/>
                <w:lang w:val="uz-Latn-UZ"/>
              </w:rPr>
              <w:t>М.Ў., имзо, лавозими, Ф.И.Ш.</w:t>
            </w:r>
          </w:p>
        </w:tc>
        <w:tc>
          <w:tcPr>
            <w:tcW w:w="4722"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Истеъмолчи: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lang w:val="uz-Latn-UZ"/>
              </w:rPr>
              <w:t>М.Ў., имзо, лавозими, Ф.И.Ш.</w:t>
            </w:r>
          </w:p>
        </w:tc>
      </w:tr>
    </w:tbl>
    <w:p w:rsidR="003A52DE" w:rsidRPr="00E90775" w:rsidRDefault="003A52DE" w:rsidP="003A52DE">
      <w:pPr>
        <w:spacing w:after="80"/>
        <w:ind w:left="5040"/>
        <w:jc w:val="both"/>
        <w:rPr>
          <w:color w:val="auto"/>
          <w:sz w:val="26"/>
          <w:szCs w:val="26"/>
          <w:lang w:val="uz-Latn-UZ"/>
        </w:rPr>
      </w:pPr>
    </w:p>
    <w:p w:rsidR="003A52DE" w:rsidRDefault="003A52DE"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Default="00BB0D65" w:rsidP="003A52DE">
      <w:pPr>
        <w:pStyle w:val="a"/>
        <w:numPr>
          <w:ilvl w:val="0"/>
          <w:numId w:val="0"/>
        </w:numPr>
        <w:spacing w:after="80"/>
        <w:jc w:val="both"/>
        <w:rPr>
          <w:color w:val="auto"/>
          <w:lang w:val="uz-Latn-UZ"/>
        </w:rPr>
      </w:pPr>
    </w:p>
    <w:p w:rsidR="00BB0D65" w:rsidRPr="00381D63" w:rsidRDefault="00BB0D65"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p w:rsidR="00AD0ABB" w:rsidRPr="00381D63" w:rsidRDefault="00AD0ABB" w:rsidP="003A52DE">
      <w:pPr>
        <w:pStyle w:val="a"/>
        <w:numPr>
          <w:ilvl w:val="0"/>
          <w:numId w:val="0"/>
        </w:numPr>
        <w:spacing w:after="80"/>
        <w:jc w:val="both"/>
        <w:rPr>
          <w:color w:val="auto"/>
          <w:lang w:val="uz-Latn-UZ"/>
        </w:rPr>
      </w:pPr>
    </w:p>
    <w:tbl>
      <w:tblPr>
        <w:tblW w:w="0" w:type="auto"/>
        <w:tblLook w:val="01E0" w:firstRow="1" w:lastRow="1" w:firstColumn="1" w:lastColumn="1" w:noHBand="0" w:noVBand="0"/>
      </w:tblPr>
      <w:tblGrid>
        <w:gridCol w:w="5135"/>
        <w:gridCol w:w="4721"/>
      </w:tblGrid>
      <w:tr w:rsidR="003A52DE" w:rsidRPr="00E90775" w:rsidTr="00EC2E34">
        <w:tc>
          <w:tcPr>
            <w:tcW w:w="5308" w:type="dxa"/>
          </w:tcPr>
          <w:p w:rsidR="003A52DE" w:rsidRPr="00E90775" w:rsidRDefault="003A52DE" w:rsidP="00EC2E34">
            <w:pPr>
              <w:pStyle w:val="a4"/>
              <w:spacing w:after="80"/>
              <w:jc w:val="both"/>
              <w:rPr>
                <w:b/>
                <w:color w:val="auto"/>
                <w:sz w:val="20"/>
                <w:lang w:val="uz-Latn-UZ"/>
              </w:rPr>
            </w:pPr>
          </w:p>
        </w:tc>
        <w:tc>
          <w:tcPr>
            <w:tcW w:w="4832" w:type="dxa"/>
          </w:tcPr>
          <w:p w:rsidR="003A52DE" w:rsidRPr="00E90775" w:rsidRDefault="00BB4F2D" w:rsidP="00EC2E34">
            <w:pPr>
              <w:pStyle w:val="a4"/>
              <w:rPr>
                <w:color w:val="auto"/>
                <w:sz w:val="26"/>
                <w:szCs w:val="26"/>
                <w:lang w:val="uz-Latn-UZ"/>
              </w:rPr>
            </w:pPr>
            <w:r>
              <w:rPr>
                <w:color w:val="auto"/>
                <w:sz w:val="26"/>
                <w:szCs w:val="26"/>
                <w:lang w:val="uz-Latn-UZ"/>
              </w:rPr>
              <w:t>1/1</w:t>
            </w:r>
            <w:r w:rsidR="003A52DE" w:rsidRPr="00E90775">
              <w:rPr>
                <w:color w:val="auto"/>
                <w:sz w:val="26"/>
                <w:szCs w:val="26"/>
                <w:lang w:val="uz-Latn-UZ"/>
              </w:rPr>
              <w:t>-сон</w:t>
            </w:r>
            <w:r w:rsidR="003A52DE" w:rsidRPr="00E90775">
              <w:rPr>
                <w:color w:val="auto"/>
                <w:sz w:val="26"/>
                <w:szCs w:val="26"/>
                <w:lang w:val="uz-Cyrl-UZ"/>
              </w:rPr>
              <w:t>ли</w:t>
            </w:r>
            <w:r w:rsidR="003A52DE" w:rsidRPr="00E90775">
              <w:rPr>
                <w:color w:val="auto"/>
                <w:sz w:val="26"/>
                <w:szCs w:val="26"/>
                <w:lang w:val="uz-Latn-UZ"/>
              </w:rPr>
              <w:t xml:space="preserve"> шартномага</w:t>
            </w:r>
          </w:p>
          <w:p w:rsidR="003A52DE" w:rsidRPr="00E90775" w:rsidRDefault="003A52DE" w:rsidP="00EC2E34">
            <w:pPr>
              <w:pStyle w:val="a4"/>
              <w:rPr>
                <w:bCs/>
                <w:color w:val="auto"/>
                <w:sz w:val="26"/>
                <w:szCs w:val="26"/>
                <w:lang w:val="uz-Latn-UZ"/>
              </w:rPr>
            </w:pPr>
            <w:r w:rsidRPr="00E90775">
              <w:rPr>
                <w:color w:val="auto"/>
                <w:sz w:val="26"/>
                <w:szCs w:val="26"/>
                <w:lang w:val="uz-Cyrl-UZ"/>
              </w:rPr>
              <w:t>5</w:t>
            </w:r>
            <w:r w:rsidRPr="00E90775">
              <w:rPr>
                <w:color w:val="auto"/>
                <w:sz w:val="26"/>
                <w:szCs w:val="26"/>
                <w:lang w:val="uz-Latn-UZ"/>
              </w:rPr>
              <w:t xml:space="preserve"> - илова</w:t>
            </w:r>
          </w:p>
        </w:tc>
      </w:tr>
    </w:tbl>
    <w:p w:rsidR="003A52DE" w:rsidRPr="00E90775" w:rsidRDefault="003A52DE" w:rsidP="003A52DE">
      <w:pPr>
        <w:spacing w:after="80"/>
        <w:rPr>
          <w:color w:val="auto"/>
          <w:lang w:val="uz-Latn-UZ"/>
        </w:rPr>
      </w:pPr>
    </w:p>
    <w:p w:rsidR="003A52DE" w:rsidRPr="00E90775" w:rsidRDefault="003A52DE" w:rsidP="003A52DE">
      <w:pPr>
        <w:spacing w:after="80"/>
        <w:jc w:val="center"/>
        <w:rPr>
          <w:b/>
          <w:color w:val="auto"/>
          <w:sz w:val="24"/>
          <w:szCs w:val="24"/>
          <w:lang w:val="uz-Latn-UZ"/>
        </w:rPr>
      </w:pPr>
      <w:r w:rsidRPr="00E90775">
        <w:rPr>
          <w:b/>
          <w:color w:val="auto"/>
          <w:sz w:val="24"/>
          <w:szCs w:val="24"/>
          <w:lang w:val="uz-Latn-UZ"/>
        </w:rPr>
        <w:t>Энергия (актив, реактив) сарфи бўйича</w:t>
      </w:r>
    </w:p>
    <w:p w:rsidR="003A52DE" w:rsidRPr="00E90775" w:rsidRDefault="003A52DE" w:rsidP="003A52DE">
      <w:pPr>
        <w:spacing w:after="80"/>
        <w:jc w:val="center"/>
        <w:rPr>
          <w:b/>
          <w:color w:val="auto"/>
          <w:sz w:val="22"/>
          <w:szCs w:val="22"/>
          <w:lang w:val="uz-Latn-UZ"/>
        </w:rPr>
      </w:pPr>
      <w:r w:rsidRPr="00E90775">
        <w:rPr>
          <w:b/>
          <w:color w:val="auto"/>
          <w:sz w:val="22"/>
          <w:szCs w:val="22"/>
          <w:lang w:val="uz-Latn-UZ"/>
        </w:rPr>
        <w:t>ҲИСОБОТ</w:t>
      </w:r>
    </w:p>
    <w:p w:rsidR="003A52DE" w:rsidRPr="00E90775" w:rsidRDefault="003A52DE" w:rsidP="003A52DE">
      <w:pPr>
        <w:spacing w:after="80"/>
        <w:jc w:val="both"/>
        <w:rPr>
          <w:b/>
          <w:color w:val="auto"/>
          <w:sz w:val="24"/>
          <w:szCs w:val="24"/>
          <w:lang w:val="uz-Latn-UZ"/>
        </w:rPr>
      </w:pPr>
    </w:p>
    <w:p w:rsidR="003A52DE" w:rsidRPr="00E90775" w:rsidRDefault="003A52DE" w:rsidP="003A52DE">
      <w:pPr>
        <w:spacing w:after="80"/>
        <w:jc w:val="both"/>
        <w:rPr>
          <w:color w:val="auto"/>
          <w:sz w:val="24"/>
          <w:szCs w:val="24"/>
          <w:lang w:val="uz-Latn-UZ"/>
        </w:rPr>
      </w:pPr>
      <w:r w:rsidRPr="00E90775">
        <w:rPr>
          <w:color w:val="auto"/>
          <w:sz w:val="24"/>
          <w:szCs w:val="24"/>
          <w:lang w:val="uz-Latn-UZ"/>
        </w:rPr>
        <w:t>20___ йил _________________ ойи бўйича</w:t>
      </w:r>
    </w:p>
    <w:p w:rsidR="003A52DE" w:rsidRPr="00E90775" w:rsidRDefault="003A52DE" w:rsidP="003A52DE">
      <w:pPr>
        <w:spacing w:after="80"/>
        <w:jc w:val="both"/>
        <w:rPr>
          <w:color w:val="auto"/>
          <w:sz w:val="24"/>
          <w:szCs w:val="24"/>
          <w:lang w:val="uz-Latn-UZ"/>
        </w:rPr>
      </w:pPr>
      <w:r w:rsidRPr="00E90775">
        <w:rPr>
          <w:color w:val="auto"/>
          <w:sz w:val="24"/>
          <w:szCs w:val="24"/>
          <w:lang w:val="uz-Latn-UZ"/>
        </w:rPr>
        <w:t xml:space="preserve">Кўрсаткичлар қайд этилган сана </w:t>
      </w:r>
      <w:r w:rsidRPr="00E90775">
        <w:rPr>
          <w:color w:val="auto"/>
          <w:sz w:val="24"/>
          <w:szCs w:val="24"/>
          <w:lang w:val="uz-Cyrl-UZ"/>
        </w:rPr>
        <w:t>“</w:t>
      </w:r>
      <w:r w:rsidRPr="00E90775">
        <w:rPr>
          <w:color w:val="auto"/>
          <w:sz w:val="24"/>
          <w:szCs w:val="24"/>
          <w:lang w:val="uz-Latn-UZ"/>
        </w:rPr>
        <w:t>___</w:t>
      </w:r>
      <w:r w:rsidRPr="00E90775">
        <w:rPr>
          <w:color w:val="auto"/>
          <w:sz w:val="24"/>
          <w:szCs w:val="24"/>
          <w:lang w:val="uz-Cyrl-UZ"/>
        </w:rPr>
        <w:t>”</w:t>
      </w:r>
      <w:r w:rsidRPr="00E90775">
        <w:rPr>
          <w:color w:val="auto"/>
          <w:sz w:val="24"/>
          <w:szCs w:val="24"/>
          <w:lang w:val="uz-Latn-UZ"/>
        </w:rPr>
        <w:t xml:space="preserve"> __________________ 20 _____ йил.</w:t>
      </w:r>
    </w:p>
    <w:p w:rsidR="003A52DE" w:rsidRPr="00E90775" w:rsidRDefault="003A52DE" w:rsidP="003A52DE">
      <w:pPr>
        <w:spacing w:after="80"/>
        <w:jc w:val="both"/>
        <w:rPr>
          <w:color w:val="auto"/>
          <w:lang w:val="uz-Latn-UZ"/>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1063"/>
        <w:gridCol w:w="496"/>
        <w:gridCol w:w="709"/>
        <w:gridCol w:w="850"/>
        <w:gridCol w:w="1134"/>
        <w:gridCol w:w="708"/>
        <w:gridCol w:w="567"/>
        <w:gridCol w:w="567"/>
        <w:gridCol w:w="709"/>
        <w:gridCol w:w="709"/>
        <w:gridCol w:w="567"/>
      </w:tblGrid>
      <w:tr w:rsidR="003A52DE" w:rsidRPr="00A420B7" w:rsidTr="00EC2E34">
        <w:trPr>
          <w:trHeight w:val="708"/>
          <w:jc w:val="center"/>
        </w:trPr>
        <w:tc>
          <w:tcPr>
            <w:tcW w:w="1702" w:type="dxa"/>
            <w:vMerge w:val="restart"/>
            <w:vAlign w:val="center"/>
          </w:tcPr>
          <w:p w:rsidR="003A52DE" w:rsidRPr="00E90775" w:rsidRDefault="003A52DE" w:rsidP="00EC2E34">
            <w:pPr>
              <w:jc w:val="center"/>
              <w:rPr>
                <w:color w:val="auto"/>
                <w:lang w:val="uz-Latn-UZ"/>
              </w:rPr>
            </w:pPr>
            <w:r w:rsidRPr="00E90775">
              <w:rPr>
                <w:color w:val="auto"/>
                <w:lang w:val="uz-Latn-UZ"/>
              </w:rPr>
              <w:t>Уланган жой  номи, ҳисобга олиш приборининг завод рақами,</w:t>
            </w:r>
          </w:p>
          <w:p w:rsidR="003A52DE" w:rsidRPr="00E90775" w:rsidRDefault="003A52DE" w:rsidP="00EC2E34">
            <w:pPr>
              <w:jc w:val="center"/>
              <w:rPr>
                <w:color w:val="auto"/>
                <w:lang w:val="uz-Latn-UZ"/>
              </w:rPr>
            </w:pPr>
            <w:r w:rsidRPr="00E90775">
              <w:rPr>
                <w:color w:val="auto"/>
                <w:lang w:val="uz-Latn-UZ"/>
              </w:rPr>
              <w:t>ҳисобга олиш тури (актив,</w:t>
            </w:r>
          </w:p>
          <w:p w:rsidR="003A52DE" w:rsidRPr="00E90775" w:rsidRDefault="003A52DE" w:rsidP="00EC2E34">
            <w:pPr>
              <w:ind w:right="-108"/>
              <w:jc w:val="center"/>
              <w:rPr>
                <w:color w:val="auto"/>
                <w:lang w:val="uz-Latn-UZ"/>
              </w:rPr>
            </w:pPr>
            <w:r w:rsidRPr="00E90775">
              <w:rPr>
                <w:color w:val="auto"/>
                <w:lang w:val="uz-Latn-UZ"/>
              </w:rPr>
              <w:t>реактив)</w:t>
            </w:r>
          </w:p>
        </w:tc>
        <w:tc>
          <w:tcPr>
            <w:tcW w:w="2693" w:type="dxa"/>
            <w:gridSpan w:val="3"/>
            <w:vAlign w:val="center"/>
          </w:tcPr>
          <w:p w:rsidR="003A52DE" w:rsidRPr="00E90775" w:rsidRDefault="003A52DE" w:rsidP="00EC2E34">
            <w:pPr>
              <w:jc w:val="center"/>
              <w:rPr>
                <w:color w:val="auto"/>
                <w:lang w:val="uz-Latn-UZ"/>
              </w:rPr>
            </w:pPr>
            <w:r w:rsidRPr="00E90775">
              <w:rPr>
                <w:color w:val="auto"/>
                <w:lang w:val="uz-Latn-UZ"/>
              </w:rPr>
              <w:t xml:space="preserve">Ҳисоб-китоб </w:t>
            </w:r>
            <w:r w:rsidRPr="00E90775">
              <w:rPr>
                <w:color w:val="auto"/>
                <w:lang w:val="uz-Latn-UZ"/>
              </w:rPr>
              <w:br/>
              <w:t>коэффициенти</w:t>
            </w:r>
          </w:p>
        </w:tc>
        <w:tc>
          <w:tcPr>
            <w:tcW w:w="1559" w:type="dxa"/>
            <w:gridSpan w:val="2"/>
            <w:vAlign w:val="center"/>
          </w:tcPr>
          <w:p w:rsidR="003A52DE" w:rsidRPr="00E90775" w:rsidRDefault="003A52DE" w:rsidP="00EC2E34">
            <w:pPr>
              <w:jc w:val="center"/>
              <w:rPr>
                <w:color w:val="auto"/>
                <w:lang w:val="uz-Latn-UZ"/>
              </w:rPr>
            </w:pPr>
            <w:r w:rsidRPr="00E90775">
              <w:rPr>
                <w:color w:val="auto"/>
                <w:lang w:val="uz-Latn-UZ"/>
              </w:rPr>
              <w:t>Ҳисобга олиш прибори кўрсатгичлари</w:t>
            </w:r>
          </w:p>
        </w:tc>
        <w:tc>
          <w:tcPr>
            <w:tcW w:w="1134" w:type="dxa"/>
            <w:vMerge w:val="restart"/>
            <w:vAlign w:val="center"/>
          </w:tcPr>
          <w:p w:rsidR="003A52DE" w:rsidRPr="00E90775" w:rsidRDefault="003A52DE" w:rsidP="00EC2E34">
            <w:pPr>
              <w:ind w:left="-108" w:right="-107"/>
              <w:jc w:val="center"/>
              <w:rPr>
                <w:color w:val="auto"/>
                <w:lang w:val="uz-Latn-UZ"/>
              </w:rPr>
            </w:pPr>
            <w:r w:rsidRPr="00E90775">
              <w:rPr>
                <w:color w:val="auto"/>
                <w:lang w:val="uz-Latn-UZ"/>
              </w:rPr>
              <w:t>Ҳисобга олиш прибори курсаткич-ларининг фарқи</w:t>
            </w:r>
          </w:p>
        </w:tc>
        <w:tc>
          <w:tcPr>
            <w:tcW w:w="708" w:type="dxa"/>
            <w:vMerge w:val="restart"/>
            <w:vAlign w:val="center"/>
          </w:tcPr>
          <w:p w:rsidR="003A52DE" w:rsidRPr="00E90775" w:rsidRDefault="003A52DE" w:rsidP="00EC2E34">
            <w:pPr>
              <w:ind w:left="-109" w:right="-108"/>
              <w:jc w:val="center"/>
              <w:rPr>
                <w:color w:val="auto"/>
                <w:lang w:val="uz-Latn-UZ"/>
              </w:rPr>
            </w:pPr>
            <w:r w:rsidRPr="00E90775">
              <w:rPr>
                <w:color w:val="auto"/>
                <w:lang w:val="uz-Latn-UZ"/>
              </w:rPr>
              <w:t>Сарф</w:t>
            </w:r>
          </w:p>
          <w:p w:rsidR="003A52DE" w:rsidRPr="00E90775" w:rsidRDefault="003A52DE" w:rsidP="00EC2E34">
            <w:pPr>
              <w:ind w:left="-109" w:right="-108"/>
              <w:jc w:val="center"/>
              <w:rPr>
                <w:color w:val="auto"/>
                <w:lang w:val="uz-Latn-UZ"/>
              </w:rPr>
            </w:pPr>
            <w:r w:rsidRPr="00E90775">
              <w:rPr>
                <w:color w:val="auto"/>
                <w:lang w:val="uz-Latn-UZ"/>
              </w:rPr>
              <w:t>кВт.с.,</w:t>
            </w:r>
          </w:p>
          <w:p w:rsidR="003A52DE" w:rsidRPr="00E90775" w:rsidRDefault="003A52DE" w:rsidP="00EC2E34">
            <w:pPr>
              <w:ind w:left="-109" w:right="-108"/>
              <w:jc w:val="center"/>
              <w:rPr>
                <w:color w:val="auto"/>
                <w:lang w:val="uz-Latn-UZ"/>
              </w:rPr>
            </w:pPr>
            <w:r w:rsidRPr="00E90775">
              <w:rPr>
                <w:color w:val="auto"/>
                <w:lang w:val="uz-Latn-UZ"/>
              </w:rPr>
              <w:t>кВАр.с.</w:t>
            </w:r>
          </w:p>
        </w:tc>
        <w:tc>
          <w:tcPr>
            <w:tcW w:w="3119" w:type="dxa"/>
            <w:gridSpan w:val="5"/>
            <w:vAlign w:val="center"/>
          </w:tcPr>
          <w:p w:rsidR="003A52DE" w:rsidRPr="00E90775" w:rsidRDefault="003A52DE" w:rsidP="00EC2E34">
            <w:pPr>
              <w:ind w:left="-108" w:right="-108"/>
              <w:jc w:val="center"/>
              <w:rPr>
                <w:color w:val="auto"/>
                <w:lang w:val="uz-Latn-UZ"/>
              </w:rPr>
            </w:pPr>
            <w:r w:rsidRPr="00E90775">
              <w:rPr>
                <w:color w:val="auto"/>
                <w:lang w:val="uz-Latn-UZ"/>
              </w:rPr>
              <w:t>Табақалаштирилган тариф</w:t>
            </w:r>
          </w:p>
          <w:p w:rsidR="003A52DE" w:rsidRPr="00E90775" w:rsidRDefault="003A52DE" w:rsidP="00EC2E34">
            <w:pPr>
              <w:ind w:left="-108" w:right="-108"/>
              <w:jc w:val="center"/>
              <w:rPr>
                <w:color w:val="auto"/>
                <w:lang w:val="uz-Latn-UZ"/>
              </w:rPr>
            </w:pPr>
            <w:r w:rsidRPr="00E90775">
              <w:rPr>
                <w:color w:val="auto"/>
                <w:lang w:val="uz-Latn-UZ"/>
              </w:rPr>
              <w:t>бўйича сарф кВт.с.</w:t>
            </w:r>
          </w:p>
        </w:tc>
      </w:tr>
      <w:tr w:rsidR="003A52DE" w:rsidRPr="00E90775" w:rsidTr="00EC2E34">
        <w:trPr>
          <w:trHeight w:val="928"/>
          <w:jc w:val="center"/>
        </w:trPr>
        <w:tc>
          <w:tcPr>
            <w:tcW w:w="1702" w:type="dxa"/>
            <w:vMerge/>
            <w:vAlign w:val="center"/>
          </w:tcPr>
          <w:p w:rsidR="003A52DE" w:rsidRPr="00E90775" w:rsidRDefault="003A52DE" w:rsidP="00EC2E34">
            <w:pPr>
              <w:jc w:val="center"/>
              <w:rPr>
                <w:b/>
                <w:bCs/>
                <w:color w:val="auto"/>
                <w:lang w:val="uz-Latn-UZ"/>
              </w:rPr>
            </w:pPr>
          </w:p>
        </w:tc>
        <w:tc>
          <w:tcPr>
            <w:tcW w:w="1134" w:type="dxa"/>
            <w:vMerge w:val="restart"/>
            <w:vAlign w:val="center"/>
          </w:tcPr>
          <w:p w:rsidR="003A52DE" w:rsidRPr="00E90775" w:rsidRDefault="003A52DE" w:rsidP="00EC2E34">
            <w:pPr>
              <w:ind w:left="-108" w:right="-108"/>
              <w:jc w:val="center"/>
              <w:rPr>
                <w:color w:val="auto"/>
                <w:lang w:val="uz-Latn-UZ"/>
              </w:rPr>
            </w:pPr>
            <w:r w:rsidRPr="00E90775">
              <w:rPr>
                <w:color w:val="auto"/>
                <w:lang w:val="uz-Latn-UZ"/>
              </w:rPr>
              <w:t>ток трансфор-маторининг (ТТ)</w:t>
            </w:r>
          </w:p>
        </w:tc>
        <w:tc>
          <w:tcPr>
            <w:tcW w:w="1063" w:type="dxa"/>
            <w:vMerge w:val="restart"/>
            <w:vAlign w:val="center"/>
          </w:tcPr>
          <w:p w:rsidR="003A52DE" w:rsidRPr="00E90775" w:rsidRDefault="003A52DE" w:rsidP="00EC2E34">
            <w:pPr>
              <w:ind w:left="-108" w:right="-129"/>
              <w:jc w:val="center"/>
              <w:rPr>
                <w:color w:val="auto"/>
                <w:lang w:val="uz-Latn-UZ"/>
              </w:rPr>
            </w:pPr>
            <w:r w:rsidRPr="00E90775">
              <w:rPr>
                <w:color w:val="auto"/>
                <w:lang w:val="uz-Latn-UZ"/>
              </w:rPr>
              <w:t>кучланиш транс-</w:t>
            </w:r>
          </w:p>
          <w:p w:rsidR="003A52DE" w:rsidRPr="00E90775" w:rsidRDefault="003A52DE" w:rsidP="00EC2E34">
            <w:pPr>
              <w:ind w:left="-108" w:right="-129"/>
              <w:jc w:val="center"/>
              <w:rPr>
                <w:color w:val="auto"/>
                <w:lang w:val="uz-Latn-UZ"/>
              </w:rPr>
            </w:pPr>
            <w:r w:rsidRPr="00E90775">
              <w:rPr>
                <w:color w:val="auto"/>
                <w:lang w:val="uz-Latn-UZ"/>
              </w:rPr>
              <w:t>форма-</w:t>
            </w:r>
          </w:p>
          <w:p w:rsidR="003A52DE" w:rsidRPr="00E90775" w:rsidRDefault="003A52DE" w:rsidP="00EC2E34">
            <w:pPr>
              <w:ind w:left="-108" w:right="-129"/>
              <w:jc w:val="center"/>
              <w:rPr>
                <w:b/>
                <w:bCs/>
                <w:color w:val="auto"/>
                <w:lang w:val="uz-Latn-UZ"/>
              </w:rPr>
            </w:pPr>
            <w:r w:rsidRPr="00E90775">
              <w:rPr>
                <w:color w:val="auto"/>
                <w:lang w:val="uz-Latn-UZ"/>
              </w:rPr>
              <w:t>торининг (КТ)</w:t>
            </w:r>
          </w:p>
        </w:tc>
        <w:tc>
          <w:tcPr>
            <w:tcW w:w="496" w:type="dxa"/>
            <w:vMerge w:val="restart"/>
            <w:vAlign w:val="center"/>
          </w:tcPr>
          <w:p w:rsidR="003A52DE" w:rsidRPr="00E90775" w:rsidRDefault="003A52DE" w:rsidP="00EC2E34">
            <w:pPr>
              <w:ind w:left="-108" w:right="-107"/>
              <w:jc w:val="center"/>
              <w:rPr>
                <w:color w:val="auto"/>
                <w:lang w:val="uz-Latn-UZ"/>
              </w:rPr>
            </w:pPr>
            <w:r w:rsidRPr="00E90775">
              <w:rPr>
                <w:color w:val="auto"/>
                <w:lang w:val="uz-Latn-UZ"/>
              </w:rPr>
              <w:t>уму-мий</w:t>
            </w:r>
          </w:p>
        </w:tc>
        <w:tc>
          <w:tcPr>
            <w:tcW w:w="709" w:type="dxa"/>
            <w:vMerge w:val="restart"/>
            <w:vAlign w:val="center"/>
          </w:tcPr>
          <w:p w:rsidR="003A52DE" w:rsidRPr="00E90775" w:rsidRDefault="003A52DE" w:rsidP="00EC2E34">
            <w:pPr>
              <w:ind w:left="-108" w:right="-108"/>
              <w:jc w:val="center"/>
              <w:rPr>
                <w:color w:val="auto"/>
                <w:lang w:val="uz-Latn-UZ"/>
              </w:rPr>
            </w:pPr>
            <w:r w:rsidRPr="00E90775">
              <w:rPr>
                <w:color w:val="auto"/>
                <w:lang w:val="uz-Latn-UZ"/>
              </w:rPr>
              <w:t>бошланғич</w:t>
            </w:r>
          </w:p>
        </w:tc>
        <w:tc>
          <w:tcPr>
            <w:tcW w:w="850" w:type="dxa"/>
            <w:vMerge w:val="restart"/>
            <w:vAlign w:val="center"/>
          </w:tcPr>
          <w:p w:rsidR="003A52DE" w:rsidRPr="00E90775" w:rsidRDefault="003A52DE" w:rsidP="00EC2E34">
            <w:pPr>
              <w:ind w:left="-108"/>
              <w:jc w:val="center"/>
              <w:rPr>
                <w:color w:val="auto"/>
                <w:lang w:val="uz-Latn-UZ"/>
              </w:rPr>
            </w:pPr>
            <w:r w:rsidRPr="00E90775">
              <w:rPr>
                <w:color w:val="auto"/>
                <w:lang w:val="uz-Latn-UZ"/>
              </w:rPr>
              <w:t>охирги</w:t>
            </w:r>
          </w:p>
        </w:tc>
        <w:tc>
          <w:tcPr>
            <w:tcW w:w="1134" w:type="dxa"/>
            <w:vMerge/>
            <w:vAlign w:val="center"/>
          </w:tcPr>
          <w:p w:rsidR="003A52DE" w:rsidRPr="00E90775" w:rsidRDefault="003A52DE" w:rsidP="00EC2E34">
            <w:pPr>
              <w:jc w:val="center"/>
              <w:rPr>
                <w:b/>
                <w:bCs/>
                <w:color w:val="auto"/>
                <w:lang w:val="uz-Latn-UZ"/>
              </w:rPr>
            </w:pPr>
          </w:p>
        </w:tc>
        <w:tc>
          <w:tcPr>
            <w:tcW w:w="708" w:type="dxa"/>
            <w:vMerge/>
            <w:vAlign w:val="center"/>
          </w:tcPr>
          <w:p w:rsidR="003A52DE" w:rsidRPr="00E90775" w:rsidRDefault="003A52DE" w:rsidP="00EC2E34">
            <w:pPr>
              <w:jc w:val="center"/>
              <w:rPr>
                <w:b/>
                <w:bCs/>
                <w:color w:val="auto"/>
                <w:lang w:val="uz-Latn-UZ"/>
              </w:rPr>
            </w:pPr>
          </w:p>
        </w:tc>
        <w:tc>
          <w:tcPr>
            <w:tcW w:w="567" w:type="dxa"/>
            <w:vAlign w:val="center"/>
          </w:tcPr>
          <w:p w:rsidR="003A52DE" w:rsidRPr="00E90775" w:rsidRDefault="003A52DE" w:rsidP="00EC2E34">
            <w:pPr>
              <w:ind w:left="-108" w:right="-108"/>
              <w:jc w:val="center"/>
              <w:rPr>
                <w:color w:val="auto"/>
                <w:lang w:val="uz-Latn-UZ"/>
              </w:rPr>
            </w:pPr>
            <w:r w:rsidRPr="00E90775">
              <w:rPr>
                <w:color w:val="auto"/>
                <w:lang w:val="uz-Latn-UZ"/>
              </w:rPr>
              <w:t>Эрта-лабки тиғиз вақт</w:t>
            </w:r>
          </w:p>
        </w:tc>
        <w:tc>
          <w:tcPr>
            <w:tcW w:w="567" w:type="dxa"/>
            <w:vAlign w:val="center"/>
          </w:tcPr>
          <w:p w:rsidR="003A52DE" w:rsidRPr="00E90775" w:rsidRDefault="003A52DE" w:rsidP="00EC2E34">
            <w:pPr>
              <w:ind w:left="-108" w:right="-108"/>
              <w:jc w:val="center"/>
              <w:rPr>
                <w:color w:val="auto"/>
                <w:lang w:val="uz-Latn-UZ"/>
              </w:rPr>
            </w:pPr>
            <w:r w:rsidRPr="00E90775">
              <w:rPr>
                <w:color w:val="auto"/>
                <w:lang w:val="uz-Latn-UZ"/>
              </w:rPr>
              <w:t>Кун</w:t>
            </w:r>
          </w:p>
          <w:p w:rsidR="003A52DE" w:rsidRPr="00E90775" w:rsidRDefault="003A52DE" w:rsidP="00EC2E34">
            <w:pPr>
              <w:ind w:left="-108" w:right="-108"/>
              <w:jc w:val="center"/>
              <w:rPr>
                <w:color w:val="auto"/>
                <w:lang w:val="uz-Latn-UZ"/>
              </w:rPr>
            </w:pPr>
          </w:p>
        </w:tc>
        <w:tc>
          <w:tcPr>
            <w:tcW w:w="709" w:type="dxa"/>
            <w:vAlign w:val="center"/>
          </w:tcPr>
          <w:p w:rsidR="003A52DE" w:rsidRPr="00E90775" w:rsidRDefault="003A52DE" w:rsidP="00EC2E34">
            <w:pPr>
              <w:ind w:left="-108" w:right="-108"/>
              <w:jc w:val="center"/>
              <w:rPr>
                <w:color w:val="auto"/>
                <w:lang w:val="uz-Latn-UZ"/>
              </w:rPr>
            </w:pPr>
            <w:r w:rsidRPr="00E90775">
              <w:rPr>
                <w:color w:val="auto"/>
                <w:lang w:val="uz-Latn-UZ"/>
              </w:rPr>
              <w:t>Кечки тиғиз вақт</w:t>
            </w:r>
          </w:p>
          <w:p w:rsidR="003A52DE" w:rsidRPr="00E90775" w:rsidRDefault="003A52DE" w:rsidP="00EC2E34">
            <w:pPr>
              <w:ind w:left="-108" w:right="-108"/>
              <w:jc w:val="center"/>
              <w:rPr>
                <w:color w:val="auto"/>
                <w:lang w:val="uz-Latn-UZ"/>
              </w:rPr>
            </w:pPr>
          </w:p>
        </w:tc>
        <w:tc>
          <w:tcPr>
            <w:tcW w:w="1276" w:type="dxa"/>
            <w:gridSpan w:val="2"/>
            <w:vAlign w:val="center"/>
          </w:tcPr>
          <w:p w:rsidR="003A52DE" w:rsidRPr="00E90775" w:rsidRDefault="003A52DE" w:rsidP="00EC2E34">
            <w:pPr>
              <w:ind w:left="-108" w:right="-108"/>
              <w:jc w:val="center"/>
              <w:rPr>
                <w:color w:val="auto"/>
                <w:lang w:val="uz-Latn-UZ"/>
              </w:rPr>
            </w:pPr>
            <w:r w:rsidRPr="00E90775">
              <w:rPr>
                <w:color w:val="auto"/>
                <w:lang w:val="uz-Latn-UZ"/>
              </w:rPr>
              <w:t>Тун</w:t>
            </w:r>
          </w:p>
        </w:tc>
      </w:tr>
      <w:tr w:rsidR="003A52DE" w:rsidRPr="00E90775" w:rsidTr="00EC2E34">
        <w:trPr>
          <w:jc w:val="center"/>
        </w:trPr>
        <w:tc>
          <w:tcPr>
            <w:tcW w:w="1702" w:type="dxa"/>
            <w:vMerge/>
            <w:vAlign w:val="center"/>
          </w:tcPr>
          <w:p w:rsidR="003A52DE" w:rsidRPr="00E90775" w:rsidRDefault="003A52DE" w:rsidP="00EC2E34">
            <w:pPr>
              <w:jc w:val="center"/>
              <w:rPr>
                <w:b/>
                <w:bCs/>
                <w:color w:val="auto"/>
                <w:lang w:val="uz-Latn-UZ"/>
              </w:rPr>
            </w:pPr>
          </w:p>
        </w:tc>
        <w:tc>
          <w:tcPr>
            <w:tcW w:w="1134" w:type="dxa"/>
            <w:vMerge/>
            <w:vAlign w:val="center"/>
          </w:tcPr>
          <w:p w:rsidR="003A52DE" w:rsidRPr="00E90775" w:rsidRDefault="003A52DE" w:rsidP="00EC2E34">
            <w:pPr>
              <w:jc w:val="center"/>
              <w:rPr>
                <w:b/>
                <w:bCs/>
                <w:color w:val="auto"/>
                <w:lang w:val="uz-Latn-UZ"/>
              </w:rPr>
            </w:pPr>
          </w:p>
        </w:tc>
        <w:tc>
          <w:tcPr>
            <w:tcW w:w="1063" w:type="dxa"/>
            <w:vMerge/>
            <w:vAlign w:val="center"/>
          </w:tcPr>
          <w:p w:rsidR="003A52DE" w:rsidRPr="00E90775" w:rsidRDefault="003A52DE" w:rsidP="00EC2E34">
            <w:pPr>
              <w:jc w:val="center"/>
              <w:rPr>
                <w:b/>
                <w:bCs/>
                <w:color w:val="auto"/>
                <w:lang w:val="uz-Latn-UZ"/>
              </w:rPr>
            </w:pPr>
          </w:p>
        </w:tc>
        <w:tc>
          <w:tcPr>
            <w:tcW w:w="496" w:type="dxa"/>
            <w:vMerge/>
            <w:vAlign w:val="center"/>
          </w:tcPr>
          <w:p w:rsidR="003A52DE" w:rsidRPr="00E90775" w:rsidRDefault="003A52DE" w:rsidP="00EC2E34">
            <w:pPr>
              <w:jc w:val="center"/>
              <w:rPr>
                <w:b/>
                <w:bCs/>
                <w:color w:val="auto"/>
                <w:lang w:val="uz-Latn-UZ"/>
              </w:rPr>
            </w:pPr>
          </w:p>
        </w:tc>
        <w:tc>
          <w:tcPr>
            <w:tcW w:w="709" w:type="dxa"/>
            <w:vMerge/>
            <w:vAlign w:val="center"/>
          </w:tcPr>
          <w:p w:rsidR="003A52DE" w:rsidRPr="00E90775" w:rsidRDefault="003A52DE" w:rsidP="00EC2E34">
            <w:pPr>
              <w:jc w:val="center"/>
              <w:rPr>
                <w:b/>
                <w:bCs/>
                <w:color w:val="auto"/>
                <w:lang w:val="uz-Latn-UZ"/>
              </w:rPr>
            </w:pPr>
          </w:p>
        </w:tc>
        <w:tc>
          <w:tcPr>
            <w:tcW w:w="850" w:type="dxa"/>
            <w:vMerge/>
            <w:vAlign w:val="center"/>
          </w:tcPr>
          <w:p w:rsidR="003A52DE" w:rsidRPr="00E90775" w:rsidRDefault="003A52DE" w:rsidP="00EC2E34">
            <w:pPr>
              <w:jc w:val="center"/>
              <w:rPr>
                <w:b/>
                <w:bCs/>
                <w:color w:val="auto"/>
                <w:lang w:val="uz-Latn-UZ"/>
              </w:rPr>
            </w:pPr>
          </w:p>
        </w:tc>
        <w:tc>
          <w:tcPr>
            <w:tcW w:w="1134" w:type="dxa"/>
            <w:vMerge/>
            <w:vAlign w:val="center"/>
          </w:tcPr>
          <w:p w:rsidR="003A52DE" w:rsidRPr="00E90775" w:rsidRDefault="003A52DE" w:rsidP="00EC2E34">
            <w:pPr>
              <w:jc w:val="center"/>
              <w:rPr>
                <w:b/>
                <w:bCs/>
                <w:color w:val="auto"/>
                <w:lang w:val="uz-Latn-UZ"/>
              </w:rPr>
            </w:pPr>
          </w:p>
        </w:tc>
        <w:tc>
          <w:tcPr>
            <w:tcW w:w="708" w:type="dxa"/>
            <w:vMerge/>
            <w:vAlign w:val="center"/>
          </w:tcPr>
          <w:p w:rsidR="003A52DE" w:rsidRPr="00E90775" w:rsidRDefault="003A52DE" w:rsidP="00EC2E34">
            <w:pPr>
              <w:jc w:val="center"/>
              <w:rPr>
                <w:b/>
                <w:bCs/>
                <w:color w:val="auto"/>
                <w:lang w:val="uz-Latn-UZ"/>
              </w:rPr>
            </w:pPr>
          </w:p>
        </w:tc>
        <w:tc>
          <w:tcPr>
            <w:tcW w:w="567" w:type="dxa"/>
            <w:vAlign w:val="center"/>
          </w:tcPr>
          <w:p w:rsidR="003A52DE" w:rsidRPr="00E90775" w:rsidRDefault="003A52DE" w:rsidP="00EC2E34">
            <w:pPr>
              <w:ind w:left="-102"/>
              <w:jc w:val="center"/>
              <w:rPr>
                <w:color w:val="auto"/>
                <w:lang w:val="uz-Latn-UZ"/>
              </w:rPr>
            </w:pPr>
            <w:r w:rsidRPr="00E90775">
              <w:rPr>
                <w:color w:val="auto"/>
                <w:lang w:val="uz-Latn-UZ"/>
              </w:rPr>
              <w:t>соат</w:t>
            </w:r>
          </w:p>
          <w:p w:rsidR="003A52DE" w:rsidRPr="00E90775" w:rsidRDefault="003A52DE" w:rsidP="00EC2E34">
            <w:pPr>
              <w:jc w:val="center"/>
              <w:rPr>
                <w:b/>
                <w:bCs/>
                <w:color w:val="auto"/>
                <w:lang w:val="uz-Latn-UZ"/>
              </w:rPr>
            </w:pPr>
            <w:r w:rsidRPr="00E90775">
              <w:rPr>
                <w:color w:val="auto"/>
                <w:lang w:val="uz-Latn-UZ"/>
              </w:rPr>
              <w:t>6-9</w:t>
            </w:r>
          </w:p>
        </w:tc>
        <w:tc>
          <w:tcPr>
            <w:tcW w:w="567" w:type="dxa"/>
            <w:vAlign w:val="center"/>
          </w:tcPr>
          <w:p w:rsidR="003A52DE" w:rsidRPr="00E90775" w:rsidRDefault="003A52DE" w:rsidP="00EC2E34">
            <w:pPr>
              <w:ind w:right="-108"/>
              <w:jc w:val="center"/>
              <w:rPr>
                <w:b/>
                <w:bCs/>
                <w:color w:val="auto"/>
                <w:lang w:val="uz-Latn-UZ"/>
              </w:rPr>
            </w:pPr>
            <w:r w:rsidRPr="00E90775">
              <w:rPr>
                <w:color w:val="auto"/>
                <w:lang w:val="uz-Latn-UZ"/>
              </w:rPr>
              <w:t>соат9-17</w:t>
            </w:r>
          </w:p>
        </w:tc>
        <w:tc>
          <w:tcPr>
            <w:tcW w:w="709" w:type="dxa"/>
            <w:vAlign w:val="center"/>
          </w:tcPr>
          <w:p w:rsidR="003A52DE" w:rsidRPr="00E90775" w:rsidRDefault="003A52DE" w:rsidP="00EC2E34">
            <w:pPr>
              <w:jc w:val="center"/>
              <w:rPr>
                <w:b/>
                <w:bCs/>
                <w:color w:val="auto"/>
                <w:lang w:val="uz-Latn-UZ"/>
              </w:rPr>
            </w:pPr>
            <w:r w:rsidRPr="00E90775">
              <w:rPr>
                <w:color w:val="auto"/>
                <w:lang w:val="uz-Latn-UZ"/>
              </w:rPr>
              <w:t>соат 17-22</w:t>
            </w:r>
          </w:p>
        </w:tc>
        <w:tc>
          <w:tcPr>
            <w:tcW w:w="709" w:type="dxa"/>
            <w:vAlign w:val="center"/>
          </w:tcPr>
          <w:p w:rsidR="003A52DE" w:rsidRPr="00E90775" w:rsidRDefault="003A52DE" w:rsidP="00EC2E34">
            <w:pPr>
              <w:jc w:val="center"/>
              <w:rPr>
                <w:bCs/>
                <w:color w:val="auto"/>
                <w:lang w:val="uz-Latn-UZ"/>
              </w:rPr>
            </w:pPr>
            <w:r w:rsidRPr="00E90775">
              <w:rPr>
                <w:bCs/>
                <w:color w:val="auto"/>
                <w:lang w:val="uz-Latn-UZ"/>
              </w:rPr>
              <w:t>соат 22-24</w:t>
            </w:r>
          </w:p>
        </w:tc>
        <w:tc>
          <w:tcPr>
            <w:tcW w:w="567" w:type="dxa"/>
            <w:vAlign w:val="center"/>
          </w:tcPr>
          <w:p w:rsidR="003A52DE" w:rsidRPr="00E90775" w:rsidRDefault="003A52DE" w:rsidP="00EC2E34">
            <w:pPr>
              <w:ind w:left="-22"/>
              <w:jc w:val="center"/>
              <w:rPr>
                <w:bCs/>
                <w:color w:val="auto"/>
                <w:lang w:val="uz-Latn-UZ"/>
              </w:rPr>
            </w:pPr>
            <w:r w:rsidRPr="00E90775">
              <w:rPr>
                <w:bCs/>
                <w:color w:val="auto"/>
                <w:lang w:val="uz-Latn-UZ"/>
              </w:rPr>
              <w:t>соат</w:t>
            </w:r>
          </w:p>
          <w:p w:rsidR="003A52DE" w:rsidRPr="00E90775" w:rsidRDefault="003A52DE" w:rsidP="00EC2E34">
            <w:pPr>
              <w:jc w:val="center"/>
              <w:rPr>
                <w:bCs/>
                <w:color w:val="auto"/>
                <w:lang w:val="uz-Latn-UZ"/>
              </w:rPr>
            </w:pPr>
            <w:r w:rsidRPr="00E90775">
              <w:rPr>
                <w:bCs/>
                <w:color w:val="auto"/>
                <w:lang w:val="uz-Latn-UZ"/>
              </w:rPr>
              <w:t>0-6</w:t>
            </w:r>
          </w:p>
        </w:tc>
      </w:tr>
      <w:tr w:rsidR="003A52DE" w:rsidRPr="00E90775" w:rsidTr="00EC2E34">
        <w:trPr>
          <w:trHeight w:val="135"/>
          <w:jc w:val="center"/>
        </w:trPr>
        <w:tc>
          <w:tcPr>
            <w:tcW w:w="1702" w:type="dxa"/>
            <w:vAlign w:val="bottom"/>
          </w:tcPr>
          <w:p w:rsidR="003A52DE" w:rsidRPr="00E90775" w:rsidRDefault="003A52DE" w:rsidP="00EC2E34">
            <w:pPr>
              <w:spacing w:after="80"/>
              <w:jc w:val="center"/>
              <w:rPr>
                <w:bCs/>
                <w:i/>
                <w:color w:val="auto"/>
                <w:lang w:val="uz-Latn-UZ"/>
              </w:rPr>
            </w:pPr>
            <w:r w:rsidRPr="00E90775">
              <w:rPr>
                <w:bCs/>
                <w:i/>
                <w:color w:val="auto"/>
                <w:lang w:val="uz-Latn-UZ"/>
              </w:rPr>
              <w:t>1</w:t>
            </w:r>
          </w:p>
        </w:tc>
        <w:tc>
          <w:tcPr>
            <w:tcW w:w="1134" w:type="dxa"/>
            <w:vAlign w:val="bottom"/>
          </w:tcPr>
          <w:p w:rsidR="003A52DE" w:rsidRPr="00E90775" w:rsidRDefault="003A52DE" w:rsidP="00EC2E34">
            <w:pPr>
              <w:spacing w:after="80"/>
              <w:jc w:val="center"/>
              <w:rPr>
                <w:bCs/>
                <w:i/>
                <w:color w:val="auto"/>
                <w:lang w:val="uz-Latn-UZ"/>
              </w:rPr>
            </w:pPr>
            <w:r w:rsidRPr="00E90775">
              <w:rPr>
                <w:bCs/>
                <w:i/>
                <w:color w:val="auto"/>
                <w:lang w:val="uz-Latn-UZ"/>
              </w:rPr>
              <w:t>2</w:t>
            </w:r>
          </w:p>
        </w:tc>
        <w:tc>
          <w:tcPr>
            <w:tcW w:w="1063" w:type="dxa"/>
            <w:vAlign w:val="bottom"/>
          </w:tcPr>
          <w:p w:rsidR="003A52DE" w:rsidRPr="00E90775" w:rsidRDefault="003A52DE" w:rsidP="00EC2E34">
            <w:pPr>
              <w:spacing w:after="80"/>
              <w:jc w:val="center"/>
              <w:rPr>
                <w:bCs/>
                <w:i/>
                <w:color w:val="auto"/>
                <w:lang w:val="uz-Latn-UZ"/>
              </w:rPr>
            </w:pPr>
            <w:r w:rsidRPr="00E90775">
              <w:rPr>
                <w:bCs/>
                <w:i/>
                <w:color w:val="auto"/>
                <w:lang w:val="uz-Latn-UZ"/>
              </w:rPr>
              <w:t>3</w:t>
            </w:r>
          </w:p>
        </w:tc>
        <w:tc>
          <w:tcPr>
            <w:tcW w:w="496" w:type="dxa"/>
            <w:vAlign w:val="bottom"/>
          </w:tcPr>
          <w:p w:rsidR="003A52DE" w:rsidRPr="00E90775" w:rsidRDefault="003A52DE" w:rsidP="00EC2E34">
            <w:pPr>
              <w:spacing w:after="80"/>
              <w:jc w:val="center"/>
              <w:rPr>
                <w:bCs/>
                <w:i/>
                <w:color w:val="auto"/>
                <w:lang w:val="uz-Latn-UZ"/>
              </w:rPr>
            </w:pPr>
            <w:r w:rsidRPr="00E90775">
              <w:rPr>
                <w:bCs/>
                <w:i/>
                <w:color w:val="auto"/>
                <w:lang w:val="uz-Latn-UZ"/>
              </w:rPr>
              <w:t>4</w:t>
            </w:r>
          </w:p>
        </w:tc>
        <w:tc>
          <w:tcPr>
            <w:tcW w:w="709" w:type="dxa"/>
            <w:vAlign w:val="bottom"/>
          </w:tcPr>
          <w:p w:rsidR="003A52DE" w:rsidRPr="00E90775" w:rsidRDefault="003A52DE" w:rsidP="00EC2E34">
            <w:pPr>
              <w:spacing w:after="80"/>
              <w:jc w:val="center"/>
              <w:rPr>
                <w:bCs/>
                <w:i/>
                <w:color w:val="auto"/>
                <w:lang w:val="uz-Latn-UZ"/>
              </w:rPr>
            </w:pPr>
            <w:r w:rsidRPr="00E90775">
              <w:rPr>
                <w:bCs/>
                <w:i/>
                <w:color w:val="auto"/>
                <w:lang w:val="uz-Latn-UZ"/>
              </w:rPr>
              <w:t>5</w:t>
            </w:r>
          </w:p>
        </w:tc>
        <w:tc>
          <w:tcPr>
            <w:tcW w:w="850" w:type="dxa"/>
            <w:vAlign w:val="bottom"/>
          </w:tcPr>
          <w:p w:rsidR="003A52DE" w:rsidRPr="00E90775" w:rsidRDefault="003A52DE" w:rsidP="00EC2E34">
            <w:pPr>
              <w:spacing w:after="80"/>
              <w:jc w:val="center"/>
              <w:rPr>
                <w:bCs/>
                <w:i/>
                <w:color w:val="auto"/>
                <w:lang w:val="uz-Latn-UZ"/>
              </w:rPr>
            </w:pPr>
            <w:r w:rsidRPr="00E90775">
              <w:rPr>
                <w:bCs/>
                <w:i/>
                <w:color w:val="auto"/>
                <w:lang w:val="uz-Latn-UZ"/>
              </w:rPr>
              <w:t>6</w:t>
            </w:r>
          </w:p>
        </w:tc>
        <w:tc>
          <w:tcPr>
            <w:tcW w:w="1134" w:type="dxa"/>
            <w:vAlign w:val="bottom"/>
          </w:tcPr>
          <w:p w:rsidR="003A52DE" w:rsidRPr="00E90775" w:rsidRDefault="003A52DE" w:rsidP="00EC2E34">
            <w:pPr>
              <w:spacing w:after="80"/>
              <w:jc w:val="center"/>
              <w:rPr>
                <w:bCs/>
                <w:i/>
                <w:color w:val="auto"/>
                <w:lang w:val="uz-Latn-UZ"/>
              </w:rPr>
            </w:pPr>
            <w:r w:rsidRPr="00E90775">
              <w:rPr>
                <w:bCs/>
                <w:i/>
                <w:color w:val="auto"/>
                <w:lang w:val="uz-Latn-UZ"/>
              </w:rPr>
              <w:t>7</w:t>
            </w:r>
          </w:p>
        </w:tc>
        <w:tc>
          <w:tcPr>
            <w:tcW w:w="708" w:type="dxa"/>
            <w:vAlign w:val="bottom"/>
          </w:tcPr>
          <w:p w:rsidR="003A52DE" w:rsidRPr="00E90775" w:rsidRDefault="003A52DE" w:rsidP="00EC2E34">
            <w:pPr>
              <w:spacing w:after="80"/>
              <w:jc w:val="center"/>
              <w:rPr>
                <w:bCs/>
                <w:i/>
                <w:color w:val="auto"/>
                <w:lang w:val="uz-Latn-UZ"/>
              </w:rPr>
            </w:pPr>
            <w:r w:rsidRPr="00E90775">
              <w:rPr>
                <w:bCs/>
                <w:i/>
                <w:color w:val="auto"/>
                <w:lang w:val="uz-Latn-UZ"/>
              </w:rPr>
              <w:t>8</w:t>
            </w:r>
          </w:p>
        </w:tc>
        <w:tc>
          <w:tcPr>
            <w:tcW w:w="567" w:type="dxa"/>
            <w:vAlign w:val="bottom"/>
          </w:tcPr>
          <w:p w:rsidR="003A52DE" w:rsidRPr="00E90775" w:rsidRDefault="003A52DE" w:rsidP="00EC2E34">
            <w:pPr>
              <w:spacing w:after="80"/>
              <w:jc w:val="center"/>
              <w:rPr>
                <w:i/>
                <w:color w:val="auto"/>
                <w:lang w:val="uz-Latn-UZ"/>
              </w:rPr>
            </w:pPr>
            <w:r w:rsidRPr="00E90775">
              <w:rPr>
                <w:i/>
                <w:color w:val="auto"/>
                <w:lang w:val="uz-Latn-UZ"/>
              </w:rPr>
              <w:t>9</w:t>
            </w:r>
          </w:p>
        </w:tc>
        <w:tc>
          <w:tcPr>
            <w:tcW w:w="567" w:type="dxa"/>
            <w:vAlign w:val="bottom"/>
          </w:tcPr>
          <w:p w:rsidR="003A52DE" w:rsidRPr="00E90775" w:rsidRDefault="003A52DE" w:rsidP="00EC2E34">
            <w:pPr>
              <w:spacing w:after="80"/>
              <w:ind w:right="-108"/>
              <w:jc w:val="center"/>
              <w:rPr>
                <w:i/>
                <w:color w:val="auto"/>
                <w:lang w:val="uz-Latn-UZ"/>
              </w:rPr>
            </w:pPr>
            <w:r w:rsidRPr="00E90775">
              <w:rPr>
                <w:i/>
                <w:color w:val="auto"/>
                <w:lang w:val="uz-Latn-UZ"/>
              </w:rPr>
              <w:t>10</w:t>
            </w:r>
          </w:p>
        </w:tc>
        <w:tc>
          <w:tcPr>
            <w:tcW w:w="709" w:type="dxa"/>
            <w:vAlign w:val="bottom"/>
          </w:tcPr>
          <w:p w:rsidR="003A52DE" w:rsidRPr="00E90775" w:rsidRDefault="003A52DE" w:rsidP="00EC2E34">
            <w:pPr>
              <w:spacing w:after="80"/>
              <w:jc w:val="center"/>
              <w:rPr>
                <w:i/>
                <w:color w:val="auto"/>
                <w:lang w:val="uz-Latn-UZ"/>
              </w:rPr>
            </w:pPr>
            <w:r w:rsidRPr="00E90775">
              <w:rPr>
                <w:i/>
                <w:color w:val="auto"/>
                <w:lang w:val="uz-Latn-UZ"/>
              </w:rPr>
              <w:t>11</w:t>
            </w:r>
          </w:p>
        </w:tc>
        <w:tc>
          <w:tcPr>
            <w:tcW w:w="709" w:type="dxa"/>
            <w:vAlign w:val="bottom"/>
          </w:tcPr>
          <w:p w:rsidR="003A52DE" w:rsidRPr="00E90775" w:rsidRDefault="003A52DE" w:rsidP="00EC2E34">
            <w:pPr>
              <w:spacing w:after="80"/>
              <w:jc w:val="center"/>
              <w:rPr>
                <w:bCs/>
                <w:i/>
                <w:color w:val="auto"/>
                <w:lang w:val="uz-Latn-UZ"/>
              </w:rPr>
            </w:pPr>
            <w:r w:rsidRPr="00E90775">
              <w:rPr>
                <w:bCs/>
                <w:i/>
                <w:color w:val="auto"/>
                <w:lang w:val="uz-Latn-UZ"/>
              </w:rPr>
              <w:t>12</w:t>
            </w:r>
          </w:p>
        </w:tc>
        <w:tc>
          <w:tcPr>
            <w:tcW w:w="567" w:type="dxa"/>
            <w:vAlign w:val="bottom"/>
          </w:tcPr>
          <w:p w:rsidR="003A52DE" w:rsidRPr="00E90775" w:rsidRDefault="003A52DE" w:rsidP="00EC2E34">
            <w:pPr>
              <w:spacing w:after="80"/>
              <w:jc w:val="center"/>
              <w:rPr>
                <w:bCs/>
                <w:i/>
                <w:color w:val="auto"/>
                <w:lang w:val="uz-Latn-UZ"/>
              </w:rPr>
            </w:pPr>
            <w:r w:rsidRPr="00E90775">
              <w:rPr>
                <w:bCs/>
                <w:i/>
                <w:color w:val="auto"/>
                <w:lang w:val="uz-Latn-UZ"/>
              </w:rPr>
              <w:t>13</w:t>
            </w:r>
          </w:p>
        </w:tc>
      </w:tr>
      <w:tr w:rsidR="003A52DE" w:rsidRPr="00E90775" w:rsidTr="00EC2E34">
        <w:trPr>
          <w:trHeight w:val="405"/>
          <w:jc w:val="center"/>
        </w:trPr>
        <w:tc>
          <w:tcPr>
            <w:tcW w:w="1702" w:type="dxa"/>
            <w:vAlign w:val="center"/>
          </w:tcPr>
          <w:p w:rsidR="003A52DE" w:rsidRPr="00E90775" w:rsidRDefault="003A52DE" w:rsidP="00EC2E34">
            <w:pPr>
              <w:spacing w:after="80"/>
              <w:jc w:val="both"/>
              <w:rPr>
                <w:bCs/>
                <w:color w:val="auto"/>
                <w:lang w:val="uz-Latn-UZ"/>
              </w:rPr>
            </w:pPr>
          </w:p>
        </w:tc>
        <w:tc>
          <w:tcPr>
            <w:tcW w:w="1134" w:type="dxa"/>
            <w:vAlign w:val="center"/>
          </w:tcPr>
          <w:p w:rsidR="003A52DE" w:rsidRPr="00E90775" w:rsidRDefault="003A52DE" w:rsidP="00EC2E34">
            <w:pPr>
              <w:spacing w:after="80"/>
              <w:jc w:val="both"/>
              <w:rPr>
                <w:bCs/>
                <w:color w:val="auto"/>
                <w:lang w:val="uz-Latn-UZ"/>
              </w:rPr>
            </w:pPr>
          </w:p>
        </w:tc>
        <w:tc>
          <w:tcPr>
            <w:tcW w:w="1063" w:type="dxa"/>
            <w:vAlign w:val="center"/>
          </w:tcPr>
          <w:p w:rsidR="003A52DE" w:rsidRPr="00E90775" w:rsidRDefault="003A52DE" w:rsidP="00EC2E34">
            <w:pPr>
              <w:spacing w:after="80"/>
              <w:jc w:val="both"/>
              <w:rPr>
                <w:bCs/>
                <w:color w:val="auto"/>
                <w:lang w:val="uz-Latn-UZ"/>
              </w:rPr>
            </w:pPr>
          </w:p>
        </w:tc>
        <w:tc>
          <w:tcPr>
            <w:tcW w:w="496" w:type="dxa"/>
            <w:vAlign w:val="center"/>
          </w:tcPr>
          <w:p w:rsidR="003A52DE" w:rsidRPr="00E90775" w:rsidRDefault="003A52DE" w:rsidP="00EC2E34">
            <w:pPr>
              <w:spacing w:after="80"/>
              <w:jc w:val="both"/>
              <w:rPr>
                <w:bCs/>
                <w:color w:val="auto"/>
                <w:lang w:val="uz-Latn-UZ"/>
              </w:rPr>
            </w:pPr>
          </w:p>
        </w:tc>
        <w:tc>
          <w:tcPr>
            <w:tcW w:w="709" w:type="dxa"/>
            <w:vAlign w:val="center"/>
          </w:tcPr>
          <w:p w:rsidR="003A52DE" w:rsidRPr="00E90775" w:rsidRDefault="003A52DE" w:rsidP="00EC2E34">
            <w:pPr>
              <w:spacing w:after="80"/>
              <w:jc w:val="both"/>
              <w:rPr>
                <w:bCs/>
                <w:color w:val="auto"/>
                <w:lang w:val="uz-Latn-UZ"/>
              </w:rPr>
            </w:pPr>
          </w:p>
        </w:tc>
        <w:tc>
          <w:tcPr>
            <w:tcW w:w="850" w:type="dxa"/>
            <w:vAlign w:val="center"/>
          </w:tcPr>
          <w:p w:rsidR="003A52DE" w:rsidRPr="00E90775" w:rsidRDefault="003A52DE" w:rsidP="00EC2E34">
            <w:pPr>
              <w:spacing w:after="80"/>
              <w:jc w:val="both"/>
              <w:rPr>
                <w:bCs/>
                <w:color w:val="auto"/>
                <w:lang w:val="uz-Latn-UZ"/>
              </w:rPr>
            </w:pPr>
          </w:p>
        </w:tc>
        <w:tc>
          <w:tcPr>
            <w:tcW w:w="1134" w:type="dxa"/>
            <w:vAlign w:val="center"/>
          </w:tcPr>
          <w:p w:rsidR="003A52DE" w:rsidRPr="00E90775" w:rsidRDefault="003A52DE" w:rsidP="00EC2E34">
            <w:pPr>
              <w:spacing w:after="80"/>
              <w:jc w:val="both"/>
              <w:rPr>
                <w:bCs/>
                <w:color w:val="auto"/>
                <w:lang w:val="uz-Latn-UZ"/>
              </w:rPr>
            </w:pPr>
          </w:p>
        </w:tc>
        <w:tc>
          <w:tcPr>
            <w:tcW w:w="708" w:type="dxa"/>
            <w:vAlign w:val="center"/>
          </w:tcPr>
          <w:p w:rsidR="003A52DE" w:rsidRPr="00E90775" w:rsidRDefault="003A52DE" w:rsidP="00EC2E34">
            <w:pPr>
              <w:spacing w:after="80"/>
              <w:jc w:val="both"/>
              <w:rPr>
                <w:bCs/>
                <w:color w:val="auto"/>
                <w:lang w:val="uz-Latn-UZ"/>
              </w:rPr>
            </w:pPr>
          </w:p>
        </w:tc>
        <w:tc>
          <w:tcPr>
            <w:tcW w:w="567" w:type="dxa"/>
          </w:tcPr>
          <w:p w:rsidR="003A52DE" w:rsidRPr="00E90775" w:rsidRDefault="003A52DE" w:rsidP="00EC2E34">
            <w:pPr>
              <w:spacing w:after="80"/>
              <w:jc w:val="both"/>
              <w:rPr>
                <w:bCs/>
                <w:color w:val="auto"/>
                <w:lang w:val="uz-Latn-UZ"/>
              </w:rPr>
            </w:pPr>
          </w:p>
        </w:tc>
        <w:tc>
          <w:tcPr>
            <w:tcW w:w="567" w:type="dxa"/>
          </w:tcPr>
          <w:p w:rsidR="003A52DE" w:rsidRPr="00E90775" w:rsidRDefault="003A52DE" w:rsidP="00EC2E34">
            <w:pPr>
              <w:spacing w:after="80"/>
              <w:jc w:val="both"/>
              <w:rPr>
                <w:bCs/>
                <w:color w:val="auto"/>
                <w:lang w:val="uz-Latn-UZ"/>
              </w:rPr>
            </w:pPr>
          </w:p>
        </w:tc>
        <w:tc>
          <w:tcPr>
            <w:tcW w:w="709" w:type="dxa"/>
          </w:tcPr>
          <w:p w:rsidR="003A52DE" w:rsidRPr="00E90775" w:rsidRDefault="003A52DE" w:rsidP="00EC2E34">
            <w:pPr>
              <w:spacing w:after="80"/>
              <w:jc w:val="both"/>
              <w:rPr>
                <w:bCs/>
                <w:color w:val="auto"/>
                <w:lang w:val="uz-Latn-UZ"/>
              </w:rPr>
            </w:pPr>
          </w:p>
        </w:tc>
        <w:tc>
          <w:tcPr>
            <w:tcW w:w="709" w:type="dxa"/>
          </w:tcPr>
          <w:p w:rsidR="003A52DE" w:rsidRPr="00E90775" w:rsidRDefault="003A52DE" w:rsidP="00EC2E34">
            <w:pPr>
              <w:spacing w:after="80"/>
              <w:jc w:val="both"/>
              <w:rPr>
                <w:bCs/>
                <w:color w:val="auto"/>
                <w:lang w:val="uz-Latn-UZ"/>
              </w:rPr>
            </w:pPr>
          </w:p>
        </w:tc>
        <w:tc>
          <w:tcPr>
            <w:tcW w:w="567" w:type="dxa"/>
          </w:tcPr>
          <w:p w:rsidR="003A52DE" w:rsidRPr="00E90775" w:rsidRDefault="003A52DE" w:rsidP="00EC2E34">
            <w:pPr>
              <w:spacing w:after="80"/>
              <w:jc w:val="both"/>
              <w:rPr>
                <w:bCs/>
                <w:color w:val="auto"/>
                <w:lang w:val="uz-Latn-UZ"/>
              </w:rPr>
            </w:pPr>
          </w:p>
        </w:tc>
      </w:tr>
      <w:tr w:rsidR="003A52DE" w:rsidRPr="00E90775" w:rsidTr="00EC2E34">
        <w:trPr>
          <w:trHeight w:val="346"/>
          <w:jc w:val="center"/>
        </w:trPr>
        <w:tc>
          <w:tcPr>
            <w:tcW w:w="1702" w:type="dxa"/>
            <w:vAlign w:val="center"/>
          </w:tcPr>
          <w:p w:rsidR="003A52DE" w:rsidRPr="00E90775" w:rsidRDefault="003A52DE" w:rsidP="00EC2E34">
            <w:pPr>
              <w:spacing w:after="80"/>
              <w:jc w:val="both"/>
              <w:rPr>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1063" w:type="dxa"/>
            <w:vAlign w:val="center"/>
          </w:tcPr>
          <w:p w:rsidR="003A52DE" w:rsidRPr="00E90775" w:rsidRDefault="003A52DE" w:rsidP="00EC2E34">
            <w:pPr>
              <w:spacing w:after="80"/>
              <w:jc w:val="both"/>
              <w:rPr>
                <w:b/>
                <w:bCs/>
                <w:color w:val="auto"/>
                <w:lang w:val="uz-Latn-UZ"/>
              </w:rPr>
            </w:pPr>
          </w:p>
        </w:tc>
        <w:tc>
          <w:tcPr>
            <w:tcW w:w="496" w:type="dxa"/>
            <w:vAlign w:val="center"/>
          </w:tcPr>
          <w:p w:rsidR="003A52DE" w:rsidRPr="00E90775" w:rsidRDefault="003A52DE" w:rsidP="00EC2E34">
            <w:pPr>
              <w:spacing w:after="80"/>
              <w:jc w:val="both"/>
              <w:rPr>
                <w:b/>
                <w:bCs/>
                <w:color w:val="auto"/>
                <w:lang w:val="uz-Latn-UZ"/>
              </w:rPr>
            </w:pPr>
          </w:p>
        </w:tc>
        <w:tc>
          <w:tcPr>
            <w:tcW w:w="709" w:type="dxa"/>
            <w:vAlign w:val="center"/>
          </w:tcPr>
          <w:p w:rsidR="003A52DE" w:rsidRPr="00E90775" w:rsidRDefault="003A52DE" w:rsidP="00EC2E34">
            <w:pPr>
              <w:spacing w:after="80"/>
              <w:jc w:val="both"/>
              <w:rPr>
                <w:b/>
                <w:bCs/>
                <w:color w:val="auto"/>
                <w:lang w:val="uz-Latn-UZ"/>
              </w:rPr>
            </w:pPr>
          </w:p>
        </w:tc>
        <w:tc>
          <w:tcPr>
            <w:tcW w:w="850" w:type="dxa"/>
            <w:vAlign w:val="center"/>
          </w:tcPr>
          <w:p w:rsidR="003A52DE" w:rsidRPr="00E90775" w:rsidRDefault="003A52DE" w:rsidP="00EC2E34">
            <w:pPr>
              <w:spacing w:after="80"/>
              <w:jc w:val="both"/>
              <w:rPr>
                <w:b/>
                <w:bCs/>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708" w:type="dxa"/>
            <w:vAlign w:val="center"/>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r w:rsidR="003A52DE" w:rsidRPr="00E90775" w:rsidTr="00EC2E34">
        <w:trPr>
          <w:trHeight w:val="355"/>
          <w:jc w:val="center"/>
        </w:trPr>
        <w:tc>
          <w:tcPr>
            <w:tcW w:w="1702" w:type="dxa"/>
            <w:vAlign w:val="center"/>
          </w:tcPr>
          <w:p w:rsidR="003A52DE" w:rsidRPr="00E90775" w:rsidRDefault="003A52DE" w:rsidP="00EC2E34">
            <w:pPr>
              <w:spacing w:after="80"/>
              <w:jc w:val="both"/>
              <w:rPr>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1063" w:type="dxa"/>
            <w:vAlign w:val="center"/>
          </w:tcPr>
          <w:p w:rsidR="003A52DE" w:rsidRPr="00E90775" w:rsidRDefault="003A52DE" w:rsidP="00EC2E34">
            <w:pPr>
              <w:spacing w:after="80"/>
              <w:jc w:val="both"/>
              <w:rPr>
                <w:b/>
                <w:bCs/>
                <w:color w:val="auto"/>
                <w:lang w:val="uz-Latn-UZ"/>
              </w:rPr>
            </w:pPr>
          </w:p>
        </w:tc>
        <w:tc>
          <w:tcPr>
            <w:tcW w:w="496" w:type="dxa"/>
            <w:vAlign w:val="center"/>
          </w:tcPr>
          <w:p w:rsidR="003A52DE" w:rsidRPr="00E90775" w:rsidRDefault="003A52DE" w:rsidP="00EC2E34">
            <w:pPr>
              <w:spacing w:after="80"/>
              <w:jc w:val="both"/>
              <w:rPr>
                <w:b/>
                <w:bCs/>
                <w:color w:val="auto"/>
                <w:lang w:val="uz-Latn-UZ"/>
              </w:rPr>
            </w:pPr>
          </w:p>
        </w:tc>
        <w:tc>
          <w:tcPr>
            <w:tcW w:w="709" w:type="dxa"/>
            <w:vAlign w:val="center"/>
          </w:tcPr>
          <w:p w:rsidR="003A52DE" w:rsidRPr="00E90775" w:rsidRDefault="003A52DE" w:rsidP="00EC2E34">
            <w:pPr>
              <w:spacing w:after="80"/>
              <w:jc w:val="both"/>
              <w:rPr>
                <w:b/>
                <w:bCs/>
                <w:color w:val="auto"/>
                <w:lang w:val="uz-Latn-UZ"/>
              </w:rPr>
            </w:pPr>
          </w:p>
        </w:tc>
        <w:tc>
          <w:tcPr>
            <w:tcW w:w="850" w:type="dxa"/>
            <w:vAlign w:val="center"/>
          </w:tcPr>
          <w:p w:rsidR="003A52DE" w:rsidRPr="00E90775" w:rsidRDefault="003A52DE" w:rsidP="00EC2E34">
            <w:pPr>
              <w:spacing w:after="80"/>
              <w:jc w:val="both"/>
              <w:rPr>
                <w:b/>
                <w:bCs/>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708" w:type="dxa"/>
            <w:vAlign w:val="center"/>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r w:rsidR="003A52DE" w:rsidRPr="00E90775" w:rsidTr="00EC2E34">
        <w:trPr>
          <w:trHeight w:val="351"/>
          <w:jc w:val="center"/>
        </w:trPr>
        <w:tc>
          <w:tcPr>
            <w:tcW w:w="1702" w:type="dxa"/>
            <w:vAlign w:val="center"/>
          </w:tcPr>
          <w:p w:rsidR="003A52DE" w:rsidRPr="00E90775" w:rsidRDefault="003A52DE" w:rsidP="00EC2E34">
            <w:pPr>
              <w:spacing w:after="80"/>
              <w:jc w:val="both"/>
              <w:rPr>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1063" w:type="dxa"/>
            <w:vAlign w:val="center"/>
          </w:tcPr>
          <w:p w:rsidR="003A52DE" w:rsidRPr="00E90775" w:rsidRDefault="003A52DE" w:rsidP="00EC2E34">
            <w:pPr>
              <w:spacing w:after="80"/>
              <w:jc w:val="both"/>
              <w:rPr>
                <w:b/>
                <w:bCs/>
                <w:color w:val="auto"/>
                <w:lang w:val="uz-Latn-UZ"/>
              </w:rPr>
            </w:pPr>
          </w:p>
        </w:tc>
        <w:tc>
          <w:tcPr>
            <w:tcW w:w="496" w:type="dxa"/>
            <w:vAlign w:val="center"/>
          </w:tcPr>
          <w:p w:rsidR="003A52DE" w:rsidRPr="00E90775" w:rsidRDefault="003A52DE" w:rsidP="00EC2E34">
            <w:pPr>
              <w:spacing w:after="80"/>
              <w:jc w:val="both"/>
              <w:rPr>
                <w:b/>
                <w:bCs/>
                <w:color w:val="auto"/>
                <w:lang w:val="uz-Latn-UZ"/>
              </w:rPr>
            </w:pPr>
          </w:p>
        </w:tc>
        <w:tc>
          <w:tcPr>
            <w:tcW w:w="709" w:type="dxa"/>
            <w:vAlign w:val="center"/>
          </w:tcPr>
          <w:p w:rsidR="003A52DE" w:rsidRPr="00E90775" w:rsidRDefault="003A52DE" w:rsidP="00EC2E34">
            <w:pPr>
              <w:spacing w:after="80"/>
              <w:jc w:val="both"/>
              <w:rPr>
                <w:b/>
                <w:bCs/>
                <w:color w:val="auto"/>
                <w:lang w:val="uz-Latn-UZ"/>
              </w:rPr>
            </w:pPr>
          </w:p>
        </w:tc>
        <w:tc>
          <w:tcPr>
            <w:tcW w:w="850" w:type="dxa"/>
            <w:vAlign w:val="center"/>
          </w:tcPr>
          <w:p w:rsidR="003A52DE" w:rsidRPr="00E90775" w:rsidRDefault="003A52DE" w:rsidP="00EC2E34">
            <w:pPr>
              <w:spacing w:after="80"/>
              <w:jc w:val="both"/>
              <w:rPr>
                <w:b/>
                <w:bCs/>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708" w:type="dxa"/>
            <w:vAlign w:val="center"/>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r w:rsidR="003A52DE" w:rsidRPr="00E90775" w:rsidTr="00EC2E34">
        <w:trPr>
          <w:trHeight w:val="348"/>
          <w:jc w:val="center"/>
        </w:trPr>
        <w:tc>
          <w:tcPr>
            <w:tcW w:w="1702" w:type="dxa"/>
            <w:vAlign w:val="center"/>
          </w:tcPr>
          <w:p w:rsidR="003A52DE" w:rsidRPr="00E90775" w:rsidRDefault="003A52DE" w:rsidP="00EC2E34">
            <w:pPr>
              <w:spacing w:after="80"/>
              <w:jc w:val="both"/>
              <w:rPr>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1063" w:type="dxa"/>
            <w:vAlign w:val="center"/>
          </w:tcPr>
          <w:p w:rsidR="003A52DE" w:rsidRPr="00E90775" w:rsidRDefault="003A52DE" w:rsidP="00EC2E34">
            <w:pPr>
              <w:spacing w:after="80"/>
              <w:jc w:val="both"/>
              <w:rPr>
                <w:b/>
                <w:bCs/>
                <w:color w:val="auto"/>
                <w:lang w:val="uz-Latn-UZ"/>
              </w:rPr>
            </w:pPr>
          </w:p>
        </w:tc>
        <w:tc>
          <w:tcPr>
            <w:tcW w:w="496" w:type="dxa"/>
            <w:vAlign w:val="center"/>
          </w:tcPr>
          <w:p w:rsidR="003A52DE" w:rsidRPr="00E90775" w:rsidRDefault="003A52DE" w:rsidP="00EC2E34">
            <w:pPr>
              <w:spacing w:after="80"/>
              <w:jc w:val="both"/>
              <w:rPr>
                <w:b/>
                <w:bCs/>
                <w:color w:val="auto"/>
                <w:lang w:val="uz-Latn-UZ"/>
              </w:rPr>
            </w:pPr>
          </w:p>
        </w:tc>
        <w:tc>
          <w:tcPr>
            <w:tcW w:w="709" w:type="dxa"/>
            <w:vAlign w:val="center"/>
          </w:tcPr>
          <w:p w:rsidR="003A52DE" w:rsidRPr="00E90775" w:rsidRDefault="003A52DE" w:rsidP="00EC2E34">
            <w:pPr>
              <w:spacing w:after="80"/>
              <w:jc w:val="both"/>
              <w:rPr>
                <w:b/>
                <w:bCs/>
                <w:color w:val="auto"/>
                <w:lang w:val="uz-Latn-UZ"/>
              </w:rPr>
            </w:pPr>
          </w:p>
        </w:tc>
        <w:tc>
          <w:tcPr>
            <w:tcW w:w="850" w:type="dxa"/>
            <w:vAlign w:val="center"/>
          </w:tcPr>
          <w:p w:rsidR="003A52DE" w:rsidRPr="00E90775" w:rsidRDefault="003A52DE" w:rsidP="00EC2E34">
            <w:pPr>
              <w:spacing w:after="80"/>
              <w:jc w:val="both"/>
              <w:rPr>
                <w:b/>
                <w:bCs/>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708" w:type="dxa"/>
            <w:vAlign w:val="center"/>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r w:rsidR="003A52DE" w:rsidRPr="00E90775" w:rsidTr="00EC2E34">
        <w:trPr>
          <w:trHeight w:val="343"/>
          <w:jc w:val="center"/>
        </w:trPr>
        <w:tc>
          <w:tcPr>
            <w:tcW w:w="1702" w:type="dxa"/>
            <w:vAlign w:val="center"/>
          </w:tcPr>
          <w:p w:rsidR="003A52DE" w:rsidRPr="00E90775" w:rsidRDefault="003A52DE" w:rsidP="00EC2E34">
            <w:pPr>
              <w:spacing w:after="80"/>
              <w:jc w:val="center"/>
              <w:rPr>
                <w:b/>
                <w:color w:val="auto"/>
                <w:lang w:val="uz-Latn-UZ"/>
              </w:rPr>
            </w:pPr>
            <w:r w:rsidRPr="00E90775">
              <w:rPr>
                <w:b/>
                <w:color w:val="auto"/>
                <w:lang w:val="uz-Latn-UZ"/>
              </w:rPr>
              <w:t>Жами</w:t>
            </w:r>
          </w:p>
        </w:tc>
        <w:tc>
          <w:tcPr>
            <w:tcW w:w="1134" w:type="dxa"/>
            <w:vAlign w:val="center"/>
          </w:tcPr>
          <w:p w:rsidR="003A52DE" w:rsidRPr="00E90775" w:rsidRDefault="003A52DE" w:rsidP="00EC2E34">
            <w:pPr>
              <w:spacing w:after="80"/>
              <w:jc w:val="both"/>
              <w:rPr>
                <w:b/>
                <w:bCs/>
                <w:color w:val="auto"/>
                <w:lang w:val="uz-Latn-UZ"/>
              </w:rPr>
            </w:pPr>
          </w:p>
        </w:tc>
        <w:tc>
          <w:tcPr>
            <w:tcW w:w="1063" w:type="dxa"/>
            <w:vAlign w:val="center"/>
          </w:tcPr>
          <w:p w:rsidR="003A52DE" w:rsidRPr="00E90775" w:rsidRDefault="003A52DE" w:rsidP="00EC2E34">
            <w:pPr>
              <w:spacing w:after="80"/>
              <w:jc w:val="both"/>
              <w:rPr>
                <w:b/>
                <w:bCs/>
                <w:color w:val="auto"/>
                <w:lang w:val="uz-Latn-UZ"/>
              </w:rPr>
            </w:pPr>
          </w:p>
        </w:tc>
        <w:tc>
          <w:tcPr>
            <w:tcW w:w="496" w:type="dxa"/>
            <w:vAlign w:val="center"/>
          </w:tcPr>
          <w:p w:rsidR="003A52DE" w:rsidRPr="00E90775" w:rsidRDefault="003A52DE" w:rsidP="00EC2E34">
            <w:pPr>
              <w:spacing w:after="80"/>
              <w:jc w:val="both"/>
              <w:rPr>
                <w:b/>
                <w:bCs/>
                <w:color w:val="auto"/>
                <w:lang w:val="uz-Latn-UZ"/>
              </w:rPr>
            </w:pPr>
          </w:p>
        </w:tc>
        <w:tc>
          <w:tcPr>
            <w:tcW w:w="709" w:type="dxa"/>
            <w:vAlign w:val="center"/>
          </w:tcPr>
          <w:p w:rsidR="003A52DE" w:rsidRPr="00E90775" w:rsidRDefault="003A52DE" w:rsidP="00EC2E34">
            <w:pPr>
              <w:spacing w:after="80"/>
              <w:jc w:val="both"/>
              <w:rPr>
                <w:b/>
                <w:bCs/>
                <w:color w:val="auto"/>
                <w:lang w:val="uz-Latn-UZ"/>
              </w:rPr>
            </w:pPr>
          </w:p>
        </w:tc>
        <w:tc>
          <w:tcPr>
            <w:tcW w:w="850" w:type="dxa"/>
            <w:vAlign w:val="center"/>
          </w:tcPr>
          <w:p w:rsidR="003A52DE" w:rsidRPr="00E90775" w:rsidRDefault="003A52DE" w:rsidP="00EC2E34">
            <w:pPr>
              <w:spacing w:after="80"/>
              <w:jc w:val="both"/>
              <w:rPr>
                <w:b/>
                <w:bCs/>
                <w:color w:val="auto"/>
                <w:lang w:val="uz-Latn-UZ"/>
              </w:rPr>
            </w:pPr>
          </w:p>
        </w:tc>
        <w:tc>
          <w:tcPr>
            <w:tcW w:w="1134" w:type="dxa"/>
            <w:vAlign w:val="center"/>
          </w:tcPr>
          <w:p w:rsidR="003A52DE" w:rsidRPr="00E90775" w:rsidRDefault="003A52DE" w:rsidP="00EC2E34">
            <w:pPr>
              <w:spacing w:after="80"/>
              <w:jc w:val="both"/>
              <w:rPr>
                <w:b/>
                <w:bCs/>
                <w:color w:val="auto"/>
                <w:lang w:val="uz-Latn-UZ"/>
              </w:rPr>
            </w:pPr>
          </w:p>
        </w:tc>
        <w:tc>
          <w:tcPr>
            <w:tcW w:w="708" w:type="dxa"/>
            <w:vAlign w:val="center"/>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r w:rsidR="003A52DE" w:rsidRPr="00E90775" w:rsidTr="00EC2E34">
        <w:trPr>
          <w:trHeight w:val="353"/>
          <w:jc w:val="center"/>
        </w:trPr>
        <w:tc>
          <w:tcPr>
            <w:tcW w:w="1702" w:type="dxa"/>
          </w:tcPr>
          <w:p w:rsidR="003A52DE" w:rsidRPr="00E90775" w:rsidRDefault="003A52DE" w:rsidP="00EC2E34">
            <w:pPr>
              <w:spacing w:after="80"/>
              <w:jc w:val="both"/>
              <w:rPr>
                <w:color w:val="auto"/>
                <w:lang w:val="uz-Latn-UZ"/>
              </w:rPr>
            </w:pPr>
          </w:p>
        </w:tc>
        <w:tc>
          <w:tcPr>
            <w:tcW w:w="1134" w:type="dxa"/>
          </w:tcPr>
          <w:p w:rsidR="003A52DE" w:rsidRPr="00E90775" w:rsidRDefault="003A52DE" w:rsidP="00EC2E34">
            <w:pPr>
              <w:spacing w:after="80"/>
              <w:jc w:val="both"/>
              <w:rPr>
                <w:b/>
                <w:bCs/>
                <w:color w:val="auto"/>
                <w:lang w:val="uz-Latn-UZ"/>
              </w:rPr>
            </w:pPr>
          </w:p>
        </w:tc>
        <w:tc>
          <w:tcPr>
            <w:tcW w:w="1063" w:type="dxa"/>
          </w:tcPr>
          <w:p w:rsidR="003A52DE" w:rsidRPr="00E90775" w:rsidRDefault="003A52DE" w:rsidP="00EC2E34">
            <w:pPr>
              <w:spacing w:after="80"/>
              <w:jc w:val="both"/>
              <w:rPr>
                <w:b/>
                <w:bCs/>
                <w:color w:val="auto"/>
                <w:lang w:val="uz-Latn-UZ"/>
              </w:rPr>
            </w:pPr>
          </w:p>
        </w:tc>
        <w:tc>
          <w:tcPr>
            <w:tcW w:w="496"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850" w:type="dxa"/>
          </w:tcPr>
          <w:p w:rsidR="003A52DE" w:rsidRPr="00E90775" w:rsidRDefault="003A52DE" w:rsidP="00EC2E34">
            <w:pPr>
              <w:spacing w:after="80"/>
              <w:jc w:val="both"/>
              <w:rPr>
                <w:b/>
                <w:bCs/>
                <w:color w:val="auto"/>
                <w:lang w:val="uz-Latn-UZ"/>
              </w:rPr>
            </w:pPr>
          </w:p>
        </w:tc>
        <w:tc>
          <w:tcPr>
            <w:tcW w:w="1134" w:type="dxa"/>
          </w:tcPr>
          <w:p w:rsidR="003A52DE" w:rsidRPr="00E90775" w:rsidRDefault="003A52DE" w:rsidP="00EC2E34">
            <w:pPr>
              <w:spacing w:after="80"/>
              <w:jc w:val="both"/>
              <w:rPr>
                <w:b/>
                <w:bCs/>
                <w:color w:val="auto"/>
                <w:lang w:val="uz-Latn-UZ"/>
              </w:rPr>
            </w:pPr>
          </w:p>
        </w:tc>
        <w:tc>
          <w:tcPr>
            <w:tcW w:w="708"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709" w:type="dxa"/>
          </w:tcPr>
          <w:p w:rsidR="003A52DE" w:rsidRPr="00E90775" w:rsidRDefault="003A52DE" w:rsidP="00EC2E34">
            <w:pPr>
              <w:spacing w:after="80"/>
              <w:jc w:val="both"/>
              <w:rPr>
                <w:b/>
                <w:bCs/>
                <w:color w:val="auto"/>
                <w:lang w:val="uz-Latn-UZ"/>
              </w:rPr>
            </w:pPr>
          </w:p>
        </w:tc>
        <w:tc>
          <w:tcPr>
            <w:tcW w:w="567" w:type="dxa"/>
          </w:tcPr>
          <w:p w:rsidR="003A52DE" w:rsidRPr="00E90775" w:rsidRDefault="003A52DE" w:rsidP="00EC2E34">
            <w:pPr>
              <w:spacing w:after="80"/>
              <w:jc w:val="both"/>
              <w:rPr>
                <w:b/>
                <w:bCs/>
                <w:color w:val="auto"/>
                <w:lang w:val="uz-Latn-UZ"/>
              </w:rPr>
            </w:pPr>
          </w:p>
        </w:tc>
      </w:tr>
    </w:tbl>
    <w:p w:rsidR="003A52DE" w:rsidRPr="00E90775" w:rsidRDefault="003A52DE" w:rsidP="003A52DE">
      <w:pPr>
        <w:spacing w:after="80"/>
        <w:jc w:val="both"/>
        <w:rPr>
          <w:b/>
          <w:bCs/>
          <w:color w:val="auto"/>
          <w:lang w:val="uz-Latn-UZ"/>
        </w:rPr>
      </w:pPr>
    </w:p>
    <w:p w:rsidR="003A52DE" w:rsidRPr="00E90775" w:rsidRDefault="003A52DE" w:rsidP="003A52DE">
      <w:pPr>
        <w:spacing w:after="80"/>
        <w:jc w:val="both"/>
        <w:rPr>
          <w:bCs/>
          <w:i/>
          <w:color w:val="auto"/>
          <w:sz w:val="24"/>
          <w:szCs w:val="24"/>
          <w:lang w:val="uz-Latn-UZ"/>
        </w:rPr>
      </w:pPr>
      <w:r w:rsidRPr="00E90775">
        <w:rPr>
          <w:bCs/>
          <w:i/>
          <w:color w:val="auto"/>
          <w:sz w:val="24"/>
          <w:szCs w:val="24"/>
          <w:lang w:val="uz-Latn-UZ"/>
        </w:rPr>
        <w:t>Изоҳ:  7</w:t>
      </w:r>
      <w:r w:rsidRPr="00E90775">
        <w:rPr>
          <w:bCs/>
          <w:i/>
          <w:color w:val="auto"/>
          <w:sz w:val="24"/>
          <w:szCs w:val="24"/>
          <w:vertAlign w:val="subscript"/>
          <w:lang w:val="uz-Latn-UZ"/>
        </w:rPr>
        <w:t>устун</w:t>
      </w:r>
      <w:r w:rsidRPr="00E90775">
        <w:rPr>
          <w:bCs/>
          <w:i/>
          <w:color w:val="auto"/>
          <w:sz w:val="24"/>
          <w:szCs w:val="24"/>
          <w:lang w:val="uz-Latn-UZ"/>
        </w:rPr>
        <w:t>= 6</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- 5</w:t>
      </w:r>
      <w:r w:rsidRPr="00E90775">
        <w:rPr>
          <w:bCs/>
          <w:i/>
          <w:color w:val="auto"/>
          <w:sz w:val="24"/>
          <w:szCs w:val="24"/>
          <w:vertAlign w:val="subscript"/>
          <w:lang w:val="uz-Latn-UZ"/>
        </w:rPr>
        <w:t xml:space="preserve"> устун</w:t>
      </w:r>
      <w:r w:rsidRPr="00E90775">
        <w:rPr>
          <w:bCs/>
          <w:i/>
          <w:color w:val="auto"/>
          <w:sz w:val="24"/>
          <w:szCs w:val="24"/>
          <w:lang w:val="uz-Cyrl-UZ"/>
        </w:rPr>
        <w:t>;</w:t>
      </w:r>
    </w:p>
    <w:p w:rsidR="003A52DE" w:rsidRPr="00E90775" w:rsidRDefault="003A52DE" w:rsidP="003A52DE">
      <w:pPr>
        <w:spacing w:after="80"/>
        <w:jc w:val="both"/>
        <w:rPr>
          <w:bCs/>
          <w:i/>
          <w:color w:val="auto"/>
          <w:sz w:val="24"/>
          <w:szCs w:val="24"/>
          <w:lang w:val="uz-Latn-UZ"/>
        </w:rPr>
      </w:pPr>
      <w:r w:rsidRPr="00E90775">
        <w:rPr>
          <w:bCs/>
          <w:i/>
          <w:color w:val="auto"/>
          <w:sz w:val="24"/>
          <w:szCs w:val="24"/>
          <w:lang w:val="uz-Latn-UZ"/>
        </w:rPr>
        <w:t>табақалаштирилган ҳисоб учун назорат рақами 8</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 7</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*4</w:t>
      </w:r>
      <w:r w:rsidRPr="00E90775">
        <w:rPr>
          <w:bCs/>
          <w:i/>
          <w:color w:val="auto"/>
          <w:sz w:val="24"/>
          <w:szCs w:val="24"/>
          <w:vertAlign w:val="subscript"/>
          <w:lang w:val="uz-Latn-UZ"/>
        </w:rPr>
        <w:t xml:space="preserve"> усту</w:t>
      </w:r>
      <w:r w:rsidRPr="00E90775">
        <w:rPr>
          <w:bCs/>
          <w:i/>
          <w:color w:val="auto"/>
          <w:sz w:val="24"/>
          <w:szCs w:val="24"/>
          <w:vertAlign w:val="subscript"/>
          <w:lang w:val="uz-Cyrl-UZ"/>
        </w:rPr>
        <w:t>н;</w:t>
      </w:r>
    </w:p>
    <w:p w:rsidR="003A52DE" w:rsidRPr="00E90775" w:rsidRDefault="003A52DE" w:rsidP="003A52DE">
      <w:pPr>
        <w:spacing w:after="80"/>
        <w:jc w:val="both"/>
        <w:rPr>
          <w:bCs/>
          <w:color w:val="auto"/>
          <w:sz w:val="24"/>
          <w:szCs w:val="24"/>
          <w:lang w:val="uz-Latn-UZ"/>
        </w:rPr>
      </w:pPr>
      <w:r w:rsidRPr="00E90775">
        <w:rPr>
          <w:bCs/>
          <w:i/>
          <w:color w:val="auto"/>
          <w:sz w:val="24"/>
          <w:szCs w:val="24"/>
          <w:lang w:val="uz-Latn-UZ"/>
        </w:rPr>
        <w:t>8</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 9</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+10</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+11</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+12</w:t>
      </w:r>
      <w:r w:rsidRPr="00E90775">
        <w:rPr>
          <w:bCs/>
          <w:i/>
          <w:color w:val="auto"/>
          <w:sz w:val="24"/>
          <w:szCs w:val="24"/>
          <w:vertAlign w:val="subscript"/>
          <w:lang w:val="uz-Latn-UZ"/>
        </w:rPr>
        <w:t xml:space="preserve"> устун</w:t>
      </w:r>
      <w:r w:rsidRPr="00E90775">
        <w:rPr>
          <w:bCs/>
          <w:i/>
          <w:color w:val="auto"/>
          <w:sz w:val="24"/>
          <w:szCs w:val="24"/>
          <w:lang w:val="uz-Latn-UZ"/>
        </w:rPr>
        <w:t xml:space="preserve"> +13</w:t>
      </w:r>
      <w:r w:rsidRPr="00E90775">
        <w:rPr>
          <w:bCs/>
          <w:i/>
          <w:color w:val="auto"/>
          <w:sz w:val="24"/>
          <w:szCs w:val="24"/>
          <w:vertAlign w:val="subscript"/>
          <w:lang w:val="uz-Latn-UZ"/>
        </w:rPr>
        <w:t xml:space="preserve"> устун</w:t>
      </w:r>
      <w:r w:rsidRPr="00E90775">
        <w:rPr>
          <w:bCs/>
          <w:i/>
          <w:color w:val="auto"/>
          <w:sz w:val="24"/>
          <w:szCs w:val="24"/>
          <w:lang w:val="uz-Latn-UZ"/>
        </w:rPr>
        <w:t>.</w:t>
      </w:r>
    </w:p>
    <w:p w:rsidR="003A52DE" w:rsidRPr="00E90775" w:rsidRDefault="003A52DE" w:rsidP="003A52DE">
      <w:pPr>
        <w:spacing w:after="80"/>
        <w:ind w:left="284" w:hanging="284"/>
        <w:jc w:val="both"/>
        <w:rPr>
          <w:b/>
          <w:color w:val="auto"/>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Таъминотчи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sz w:val="24"/>
                <w:szCs w:val="24"/>
                <w:lang w:val="uz-Latn-UZ"/>
              </w:rPr>
            </w:pP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Истеъмолчи: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3A52DE" w:rsidRDefault="003A52DE"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BB0D65" w:rsidRDefault="00BB0D65" w:rsidP="003A52DE">
      <w:pPr>
        <w:pStyle w:val="a4"/>
        <w:spacing w:after="80"/>
        <w:ind w:left="5040" w:firstLine="225"/>
        <w:jc w:val="right"/>
        <w:rPr>
          <w:color w:val="auto"/>
          <w:sz w:val="24"/>
          <w:szCs w:val="24"/>
          <w:lang w:val="uz-Latn-UZ"/>
        </w:rPr>
      </w:pPr>
    </w:p>
    <w:p w:rsidR="003A52DE" w:rsidRPr="00E90775" w:rsidRDefault="00BB4F2D" w:rsidP="003A52DE">
      <w:pPr>
        <w:pStyle w:val="a4"/>
        <w:ind w:left="5041" w:firstLine="225"/>
        <w:rPr>
          <w:color w:val="auto"/>
          <w:sz w:val="24"/>
          <w:szCs w:val="24"/>
          <w:lang w:val="uz-Latn-UZ"/>
        </w:rPr>
      </w:pPr>
      <w:r>
        <w:rPr>
          <w:color w:val="auto"/>
          <w:sz w:val="24"/>
          <w:szCs w:val="24"/>
          <w:lang w:val="uz-Latn-UZ"/>
        </w:rPr>
        <w:lastRenderedPageBreak/>
        <w:t>1/1</w:t>
      </w:r>
      <w:r w:rsidR="003A52DE" w:rsidRPr="00E90775">
        <w:rPr>
          <w:color w:val="auto"/>
          <w:sz w:val="24"/>
          <w:szCs w:val="24"/>
          <w:lang w:val="uz-Latn-UZ"/>
        </w:rPr>
        <w:t>-сон</w:t>
      </w:r>
      <w:r w:rsidR="003A52DE" w:rsidRPr="00E90775">
        <w:rPr>
          <w:color w:val="auto"/>
          <w:sz w:val="24"/>
          <w:szCs w:val="24"/>
          <w:lang w:val="uz-Cyrl-UZ"/>
        </w:rPr>
        <w:t>ли</w:t>
      </w:r>
      <w:r w:rsidR="003A52DE" w:rsidRPr="00E90775">
        <w:rPr>
          <w:color w:val="auto"/>
          <w:sz w:val="24"/>
          <w:szCs w:val="24"/>
          <w:lang w:val="uz-Latn-UZ"/>
        </w:rPr>
        <w:t xml:space="preserve"> шартномага</w:t>
      </w:r>
    </w:p>
    <w:p w:rsidR="003A52DE" w:rsidRPr="00E90775" w:rsidRDefault="003A52DE" w:rsidP="003A52DE">
      <w:pPr>
        <w:ind w:left="5041"/>
        <w:jc w:val="center"/>
        <w:rPr>
          <w:color w:val="auto"/>
          <w:sz w:val="24"/>
          <w:szCs w:val="24"/>
          <w:lang w:val="uz-Latn-UZ"/>
        </w:rPr>
      </w:pPr>
      <w:r w:rsidRPr="00E90775">
        <w:rPr>
          <w:color w:val="auto"/>
          <w:sz w:val="24"/>
          <w:szCs w:val="24"/>
          <w:lang w:val="uz-Latn-UZ"/>
        </w:rPr>
        <w:t>6 - илова</w:t>
      </w:r>
    </w:p>
    <w:p w:rsidR="003A52DE" w:rsidRPr="00E90775" w:rsidRDefault="003A52DE" w:rsidP="003A52DE">
      <w:pPr>
        <w:spacing w:after="80"/>
        <w:jc w:val="both"/>
        <w:rPr>
          <w:color w:val="auto"/>
          <w:sz w:val="26"/>
          <w:szCs w:val="26"/>
          <w:lang w:val="uz-Latn-UZ"/>
        </w:rPr>
      </w:pPr>
    </w:p>
    <w:p w:rsidR="003A52DE" w:rsidRPr="00E90775" w:rsidRDefault="003A52DE" w:rsidP="003A52DE">
      <w:pPr>
        <w:spacing w:after="80"/>
        <w:jc w:val="center"/>
        <w:rPr>
          <w:b/>
          <w:color w:val="auto"/>
          <w:sz w:val="24"/>
          <w:szCs w:val="24"/>
          <w:lang w:val="uz-Latn-UZ"/>
        </w:rPr>
      </w:pPr>
      <w:r w:rsidRPr="00E90775">
        <w:rPr>
          <w:b/>
          <w:color w:val="auto"/>
          <w:sz w:val="24"/>
          <w:szCs w:val="24"/>
          <w:lang w:val="uz-Latn-UZ"/>
        </w:rPr>
        <w:t>Компенсация қурилмаларининг ишлаш режими</w:t>
      </w:r>
    </w:p>
    <w:p w:rsidR="003A52DE" w:rsidRPr="00E90775" w:rsidRDefault="003A52DE" w:rsidP="003A52DE">
      <w:pPr>
        <w:spacing w:after="80"/>
        <w:jc w:val="both"/>
        <w:rPr>
          <w:b/>
          <w:color w:val="auto"/>
          <w:sz w:val="24"/>
          <w:szCs w:val="24"/>
          <w:lang w:val="uz-Latn-UZ"/>
        </w:rPr>
      </w:pPr>
    </w:p>
    <w:p w:rsidR="003A52DE" w:rsidRPr="00E90775" w:rsidRDefault="003A52DE" w:rsidP="003A52DE">
      <w:pPr>
        <w:numPr>
          <w:ilvl w:val="0"/>
          <w:numId w:val="26"/>
        </w:numPr>
        <w:spacing w:after="80"/>
        <w:jc w:val="both"/>
        <w:rPr>
          <w:b/>
          <w:color w:val="auto"/>
          <w:sz w:val="24"/>
          <w:szCs w:val="24"/>
          <w:lang w:val="uz-Latn-UZ"/>
        </w:rPr>
      </w:pPr>
      <w:r w:rsidRPr="00E90775">
        <w:rPr>
          <w:b/>
          <w:color w:val="auto"/>
          <w:sz w:val="24"/>
          <w:szCs w:val="24"/>
          <w:lang w:val="uz-Latn-UZ"/>
        </w:rPr>
        <w:t>Компенсация қурилмаларининг белгиланган қуввати</w:t>
      </w:r>
    </w:p>
    <w:p w:rsidR="003A52DE" w:rsidRPr="00E90775" w:rsidRDefault="003A52DE" w:rsidP="003A52DE">
      <w:pPr>
        <w:pStyle w:val="a"/>
        <w:numPr>
          <w:ilvl w:val="0"/>
          <w:numId w:val="0"/>
        </w:numPr>
        <w:ind w:left="928"/>
        <w:rPr>
          <w:color w:val="auto"/>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420"/>
        <w:gridCol w:w="1260"/>
        <w:gridCol w:w="1260"/>
        <w:gridCol w:w="1387"/>
        <w:gridCol w:w="1596"/>
      </w:tblGrid>
      <w:tr w:rsidR="003A52DE" w:rsidRPr="00E90775" w:rsidTr="00EC2E34">
        <w:trPr>
          <w:cantSplit/>
        </w:trPr>
        <w:tc>
          <w:tcPr>
            <w:tcW w:w="588" w:type="dxa"/>
            <w:vMerge w:val="restart"/>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Т/р</w:t>
            </w:r>
          </w:p>
        </w:tc>
        <w:tc>
          <w:tcPr>
            <w:tcW w:w="3420" w:type="dxa"/>
            <w:vMerge w:val="restart"/>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Компенсация қурилмаларининг турлари</w:t>
            </w:r>
          </w:p>
        </w:tc>
        <w:tc>
          <w:tcPr>
            <w:tcW w:w="1260" w:type="dxa"/>
            <w:vMerge w:val="restart"/>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Қуввати</w:t>
            </w:r>
          </w:p>
        </w:tc>
        <w:tc>
          <w:tcPr>
            <w:tcW w:w="2647" w:type="dxa"/>
            <w:gridSpan w:val="2"/>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Уланиш вақти</w:t>
            </w:r>
          </w:p>
        </w:tc>
        <w:tc>
          <w:tcPr>
            <w:tcW w:w="1596" w:type="dxa"/>
            <w:vMerge w:val="restart"/>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Жами</w:t>
            </w:r>
          </w:p>
        </w:tc>
      </w:tr>
      <w:tr w:rsidR="003A52DE" w:rsidRPr="00E90775" w:rsidTr="00EC2E34">
        <w:trPr>
          <w:cantSplit/>
        </w:trPr>
        <w:tc>
          <w:tcPr>
            <w:tcW w:w="588" w:type="dxa"/>
            <w:vMerge/>
          </w:tcPr>
          <w:p w:rsidR="003A52DE" w:rsidRPr="00E90775" w:rsidRDefault="003A52DE" w:rsidP="00EC2E34">
            <w:pPr>
              <w:spacing w:after="80"/>
              <w:jc w:val="both"/>
              <w:rPr>
                <w:color w:val="auto"/>
                <w:sz w:val="22"/>
                <w:szCs w:val="22"/>
                <w:lang w:val="uz-Latn-UZ"/>
              </w:rPr>
            </w:pPr>
          </w:p>
        </w:tc>
        <w:tc>
          <w:tcPr>
            <w:tcW w:w="3420" w:type="dxa"/>
            <w:vMerge/>
          </w:tcPr>
          <w:p w:rsidR="003A52DE" w:rsidRPr="00E90775" w:rsidRDefault="003A52DE" w:rsidP="00EC2E34">
            <w:pPr>
              <w:spacing w:after="80"/>
              <w:jc w:val="both"/>
              <w:rPr>
                <w:color w:val="auto"/>
                <w:sz w:val="22"/>
                <w:szCs w:val="22"/>
                <w:lang w:val="uz-Latn-UZ"/>
              </w:rPr>
            </w:pPr>
          </w:p>
        </w:tc>
        <w:tc>
          <w:tcPr>
            <w:tcW w:w="1260" w:type="dxa"/>
            <w:vMerge/>
          </w:tcPr>
          <w:p w:rsidR="003A52DE" w:rsidRPr="00E90775" w:rsidRDefault="003A52DE" w:rsidP="00EC2E34">
            <w:pPr>
              <w:spacing w:after="80"/>
              <w:jc w:val="both"/>
              <w:rPr>
                <w:color w:val="auto"/>
                <w:sz w:val="22"/>
                <w:szCs w:val="22"/>
                <w:lang w:val="uz-Latn-UZ"/>
              </w:rPr>
            </w:pPr>
          </w:p>
        </w:tc>
        <w:tc>
          <w:tcPr>
            <w:tcW w:w="1260" w:type="dxa"/>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Эрталаб</w:t>
            </w:r>
          </w:p>
        </w:tc>
        <w:tc>
          <w:tcPr>
            <w:tcW w:w="1387" w:type="dxa"/>
          </w:tcPr>
          <w:p w:rsidR="003A52DE" w:rsidRPr="00E90775" w:rsidRDefault="003A52DE" w:rsidP="00EC2E34">
            <w:pPr>
              <w:spacing w:after="80"/>
              <w:jc w:val="both"/>
              <w:rPr>
                <w:b/>
                <w:color w:val="auto"/>
                <w:sz w:val="22"/>
                <w:szCs w:val="22"/>
                <w:lang w:val="uz-Latn-UZ"/>
              </w:rPr>
            </w:pPr>
            <w:r w:rsidRPr="00E90775">
              <w:rPr>
                <w:b/>
                <w:color w:val="auto"/>
                <w:sz w:val="22"/>
                <w:szCs w:val="22"/>
                <w:lang w:val="uz-Latn-UZ"/>
              </w:rPr>
              <w:t>Кечқурун</w:t>
            </w:r>
          </w:p>
        </w:tc>
        <w:tc>
          <w:tcPr>
            <w:tcW w:w="1596" w:type="dxa"/>
            <w:vMerge/>
          </w:tcPr>
          <w:p w:rsidR="003A52DE" w:rsidRPr="00E90775" w:rsidRDefault="003A52DE" w:rsidP="00EC2E34">
            <w:pPr>
              <w:spacing w:after="80"/>
              <w:jc w:val="both"/>
              <w:rPr>
                <w:b/>
                <w:color w:val="auto"/>
                <w:sz w:val="22"/>
                <w:szCs w:val="22"/>
                <w:lang w:val="uz-Latn-UZ"/>
              </w:rPr>
            </w:pPr>
          </w:p>
        </w:tc>
      </w:tr>
      <w:tr w:rsidR="003A52DE" w:rsidRPr="00E90775" w:rsidTr="00EC2E34">
        <w:tc>
          <w:tcPr>
            <w:tcW w:w="588"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1.</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1.1.</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1.2.</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2.</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3.</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4.</w:t>
            </w:r>
          </w:p>
          <w:p w:rsidR="003A52DE" w:rsidRPr="00E90775" w:rsidRDefault="003A52DE" w:rsidP="00EC2E34">
            <w:pPr>
              <w:spacing w:after="80"/>
              <w:jc w:val="both"/>
              <w:rPr>
                <w:color w:val="auto"/>
                <w:sz w:val="22"/>
                <w:szCs w:val="22"/>
                <w:lang w:val="uz-Latn-UZ"/>
              </w:rPr>
            </w:pPr>
          </w:p>
        </w:tc>
        <w:tc>
          <w:tcPr>
            <w:tcW w:w="3420"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Конденсаторлар, кВАр</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Вгача</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Вдан юқори,</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 xml:space="preserve">                жумладан:</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Автоматик бошқариладиган:</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Вгача</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Вдан юқори,</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Қўлда бошқариладиган:</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Вгача</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Вдан юқори,</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Синхрон двигателлар - (СД), кВт</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СДнинг реактив қуввати, кВар</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(СДнинг ўрнатилган қувватининг 30 фоизи, кВт)</w:t>
            </w:r>
          </w:p>
          <w:p w:rsidR="003A52DE" w:rsidRPr="00E90775" w:rsidRDefault="003A52DE" w:rsidP="00EC2E34">
            <w:pPr>
              <w:spacing w:after="80"/>
              <w:jc w:val="both"/>
              <w:rPr>
                <w:color w:val="auto"/>
                <w:sz w:val="22"/>
                <w:szCs w:val="22"/>
                <w:lang w:val="uz-Latn-UZ"/>
              </w:rPr>
            </w:pPr>
          </w:p>
          <w:p w:rsidR="003A52DE" w:rsidRPr="00E90775" w:rsidRDefault="003A52DE" w:rsidP="00EC2E34">
            <w:pPr>
              <w:spacing w:after="80"/>
              <w:jc w:val="both"/>
              <w:rPr>
                <w:color w:val="auto"/>
                <w:sz w:val="22"/>
                <w:szCs w:val="22"/>
                <w:lang w:val="uz-Latn-UZ"/>
              </w:rPr>
            </w:pPr>
            <w:r w:rsidRPr="00E90775">
              <w:rPr>
                <w:color w:val="auto"/>
                <w:sz w:val="22"/>
                <w:szCs w:val="22"/>
                <w:lang w:val="uz-Latn-UZ"/>
              </w:rPr>
              <w:t>Жами (1б.+3б.)  кВАр:</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Вгача</w:t>
            </w:r>
          </w:p>
          <w:p w:rsidR="003A52DE" w:rsidRPr="00E90775" w:rsidRDefault="003A52DE" w:rsidP="00EC2E34">
            <w:pPr>
              <w:spacing w:after="80"/>
              <w:jc w:val="both"/>
              <w:rPr>
                <w:color w:val="auto"/>
                <w:sz w:val="22"/>
                <w:szCs w:val="22"/>
                <w:lang w:val="uz-Latn-UZ"/>
              </w:rPr>
            </w:pPr>
            <w:r w:rsidRPr="00E90775">
              <w:rPr>
                <w:color w:val="auto"/>
                <w:sz w:val="22"/>
                <w:szCs w:val="22"/>
                <w:lang w:val="uz-Latn-UZ"/>
              </w:rPr>
              <w:t>1000 Вдан юқори.</w:t>
            </w:r>
          </w:p>
        </w:tc>
        <w:tc>
          <w:tcPr>
            <w:tcW w:w="1260" w:type="dxa"/>
          </w:tcPr>
          <w:p w:rsidR="003A52DE" w:rsidRPr="00E90775" w:rsidRDefault="003A52DE" w:rsidP="00EC2E34">
            <w:pPr>
              <w:spacing w:after="80"/>
              <w:jc w:val="both"/>
              <w:rPr>
                <w:color w:val="auto"/>
                <w:sz w:val="22"/>
                <w:szCs w:val="22"/>
                <w:lang w:val="uz-Latn-UZ"/>
              </w:rPr>
            </w:pPr>
          </w:p>
        </w:tc>
        <w:tc>
          <w:tcPr>
            <w:tcW w:w="1260" w:type="dxa"/>
          </w:tcPr>
          <w:p w:rsidR="003A52DE" w:rsidRPr="00E90775" w:rsidRDefault="003A52DE" w:rsidP="00EC2E34">
            <w:pPr>
              <w:spacing w:after="80"/>
              <w:jc w:val="both"/>
              <w:rPr>
                <w:b/>
                <w:color w:val="auto"/>
                <w:sz w:val="22"/>
                <w:szCs w:val="22"/>
                <w:lang w:val="uz-Latn-UZ"/>
              </w:rPr>
            </w:pPr>
          </w:p>
        </w:tc>
        <w:tc>
          <w:tcPr>
            <w:tcW w:w="1387" w:type="dxa"/>
          </w:tcPr>
          <w:p w:rsidR="003A52DE" w:rsidRPr="00E90775" w:rsidRDefault="003A52DE" w:rsidP="00EC2E34">
            <w:pPr>
              <w:spacing w:after="80"/>
              <w:jc w:val="both"/>
              <w:rPr>
                <w:b/>
                <w:color w:val="auto"/>
                <w:sz w:val="22"/>
                <w:szCs w:val="22"/>
                <w:lang w:val="uz-Latn-UZ"/>
              </w:rPr>
            </w:pPr>
          </w:p>
        </w:tc>
        <w:tc>
          <w:tcPr>
            <w:tcW w:w="1596" w:type="dxa"/>
          </w:tcPr>
          <w:p w:rsidR="003A52DE" w:rsidRPr="00E90775" w:rsidRDefault="003A52DE" w:rsidP="00EC2E34">
            <w:pPr>
              <w:spacing w:after="80"/>
              <w:jc w:val="both"/>
              <w:rPr>
                <w:b/>
                <w:color w:val="auto"/>
                <w:sz w:val="22"/>
                <w:szCs w:val="22"/>
                <w:lang w:val="uz-Latn-UZ"/>
              </w:rPr>
            </w:pPr>
          </w:p>
        </w:tc>
      </w:tr>
    </w:tbl>
    <w:p w:rsidR="003A52DE" w:rsidRPr="00E90775" w:rsidRDefault="003A52DE" w:rsidP="003A52DE">
      <w:pPr>
        <w:spacing w:after="80"/>
        <w:jc w:val="both"/>
        <w:rPr>
          <w:color w:val="auto"/>
          <w:lang w:val="uz-Latn-UZ"/>
        </w:rPr>
      </w:pPr>
    </w:p>
    <w:p w:rsidR="003A52DE" w:rsidRPr="00E90775" w:rsidRDefault="003A52DE" w:rsidP="003A52DE">
      <w:pPr>
        <w:spacing w:after="80"/>
        <w:jc w:val="both"/>
        <w:rPr>
          <w:i/>
          <w:color w:val="auto"/>
          <w:lang w:val="uz-Latn-UZ"/>
        </w:rPr>
      </w:pPr>
      <w:r w:rsidRPr="00E90775">
        <w:rPr>
          <w:i/>
          <w:color w:val="auto"/>
          <w:lang w:val="uz-Latn-UZ"/>
        </w:rPr>
        <w:t>ИЗОҲ: авторежимда ишлайдиган конденсатор қурилмалари билан жиҳозланган ташкилотлар уланиш вақтларини тўлдириши шарт эмас.</w:t>
      </w:r>
    </w:p>
    <w:p w:rsidR="00BB0D65" w:rsidRPr="00BB0D65" w:rsidRDefault="00BB0D65" w:rsidP="00BB0D65">
      <w:pPr>
        <w:pStyle w:val="a"/>
        <w:numPr>
          <w:ilvl w:val="0"/>
          <w:numId w:val="0"/>
        </w:numPr>
        <w:ind w:left="928" w:hanging="360"/>
        <w:rPr>
          <w:lang w:val="uz-Latn-UZ"/>
        </w:rPr>
      </w:pPr>
    </w:p>
    <w:p w:rsidR="003A52DE" w:rsidRPr="00E90775" w:rsidRDefault="003A52DE" w:rsidP="003A52DE">
      <w:pPr>
        <w:spacing w:after="80"/>
        <w:jc w:val="center"/>
        <w:rPr>
          <w:b/>
          <w:color w:val="auto"/>
          <w:sz w:val="24"/>
          <w:szCs w:val="24"/>
          <w:lang w:val="uz-Latn-UZ"/>
        </w:rPr>
      </w:pPr>
      <w:r w:rsidRPr="00E90775">
        <w:rPr>
          <w:b/>
          <w:color w:val="auto"/>
          <w:sz w:val="24"/>
          <w:szCs w:val="24"/>
          <w:lang w:val="uz-Latn-UZ"/>
        </w:rPr>
        <w:t>2. Реактив энергиянинг иқтисодий миқдори</w:t>
      </w:r>
    </w:p>
    <w:p w:rsidR="003A52DE" w:rsidRPr="00E90775" w:rsidRDefault="003A52DE" w:rsidP="003A52DE">
      <w:pPr>
        <w:spacing w:after="80"/>
        <w:jc w:val="both"/>
        <w:rPr>
          <w:b/>
          <w:color w:val="auto"/>
          <w:sz w:val="24"/>
          <w:szCs w:val="24"/>
          <w:lang w:val="uz-Latn-UZ"/>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2295"/>
        <w:gridCol w:w="2015"/>
        <w:gridCol w:w="1991"/>
        <w:gridCol w:w="1952"/>
      </w:tblGrid>
      <w:tr w:rsidR="003A52DE" w:rsidRPr="00E90775" w:rsidTr="00EC2E34">
        <w:trPr>
          <w:trHeight w:val="233"/>
          <w:jc w:val="center"/>
        </w:trPr>
        <w:tc>
          <w:tcPr>
            <w:tcW w:w="1215" w:type="dxa"/>
            <w:vMerge w:val="restart"/>
            <w:vAlign w:val="center"/>
          </w:tcPr>
          <w:p w:rsidR="003A52DE" w:rsidRPr="00E90775" w:rsidRDefault="003A52DE" w:rsidP="00EC2E34">
            <w:pPr>
              <w:spacing w:after="80"/>
              <w:jc w:val="center"/>
              <w:rPr>
                <w:b/>
                <w:color w:val="auto"/>
                <w:lang w:val="uz-Latn-UZ"/>
              </w:rPr>
            </w:pPr>
            <w:r w:rsidRPr="00E90775">
              <w:rPr>
                <w:b/>
                <w:color w:val="auto"/>
                <w:lang w:val="uz-Latn-UZ"/>
              </w:rPr>
              <w:t>Йил, ой</w:t>
            </w:r>
          </w:p>
        </w:tc>
        <w:tc>
          <w:tcPr>
            <w:tcW w:w="2295" w:type="dxa"/>
            <w:vMerge w:val="restart"/>
            <w:vAlign w:val="center"/>
          </w:tcPr>
          <w:p w:rsidR="003A52DE" w:rsidRPr="00E90775" w:rsidRDefault="003A52DE" w:rsidP="00EC2E34">
            <w:pPr>
              <w:spacing w:after="80"/>
              <w:jc w:val="center"/>
              <w:rPr>
                <w:b/>
                <w:color w:val="auto"/>
                <w:lang w:val="uz-Latn-UZ"/>
              </w:rPr>
            </w:pPr>
            <w:r w:rsidRPr="00E90775">
              <w:rPr>
                <w:b/>
                <w:color w:val="auto"/>
                <w:lang w:val="uz-Latn-UZ"/>
              </w:rPr>
              <w:t>Реактив энергиянинг иқтисодий миқдори (кВАр.соат)</w:t>
            </w:r>
          </w:p>
        </w:tc>
        <w:tc>
          <w:tcPr>
            <w:tcW w:w="5958" w:type="dxa"/>
            <w:gridSpan w:val="3"/>
            <w:vAlign w:val="center"/>
          </w:tcPr>
          <w:p w:rsidR="003A52DE" w:rsidRPr="00E90775" w:rsidRDefault="003A52DE" w:rsidP="00EC2E34">
            <w:pPr>
              <w:spacing w:after="80"/>
              <w:jc w:val="center"/>
              <w:rPr>
                <w:b/>
                <w:color w:val="auto"/>
                <w:lang w:val="uz-Latn-UZ"/>
              </w:rPr>
            </w:pPr>
            <w:r w:rsidRPr="00E90775">
              <w:rPr>
                <w:b/>
                <w:color w:val="auto"/>
                <w:lang w:val="uz-Latn-UZ"/>
              </w:rPr>
              <w:t>Шу жумладан тариф гуруҳлари бўйича</w:t>
            </w:r>
          </w:p>
        </w:tc>
      </w:tr>
      <w:tr w:rsidR="003A52DE" w:rsidRPr="00E90775" w:rsidTr="00EC2E34">
        <w:trPr>
          <w:trHeight w:val="343"/>
          <w:jc w:val="center"/>
        </w:trPr>
        <w:tc>
          <w:tcPr>
            <w:tcW w:w="1215" w:type="dxa"/>
            <w:vMerge/>
            <w:vAlign w:val="center"/>
          </w:tcPr>
          <w:p w:rsidR="003A52DE" w:rsidRPr="00E90775" w:rsidRDefault="003A52DE" w:rsidP="00EC2E34">
            <w:pPr>
              <w:spacing w:after="80"/>
              <w:jc w:val="center"/>
              <w:rPr>
                <w:color w:val="auto"/>
                <w:lang w:val="uz-Latn-UZ"/>
              </w:rPr>
            </w:pPr>
          </w:p>
        </w:tc>
        <w:tc>
          <w:tcPr>
            <w:tcW w:w="2295" w:type="dxa"/>
            <w:vMerge/>
            <w:vAlign w:val="center"/>
          </w:tcPr>
          <w:p w:rsidR="003A52DE" w:rsidRPr="00E90775" w:rsidRDefault="003A52DE" w:rsidP="00EC2E34">
            <w:pPr>
              <w:spacing w:after="80"/>
              <w:jc w:val="center"/>
              <w:rPr>
                <w:color w:val="auto"/>
                <w:lang w:val="uz-Latn-UZ"/>
              </w:rPr>
            </w:pPr>
          </w:p>
        </w:tc>
        <w:tc>
          <w:tcPr>
            <w:tcW w:w="2015" w:type="dxa"/>
            <w:vAlign w:val="center"/>
          </w:tcPr>
          <w:p w:rsidR="003A52DE" w:rsidRPr="00E90775" w:rsidRDefault="003A52DE" w:rsidP="00EC2E34">
            <w:pPr>
              <w:spacing w:after="80"/>
              <w:jc w:val="center"/>
              <w:rPr>
                <w:color w:val="auto"/>
                <w:lang w:val="uz-Latn-UZ"/>
              </w:rPr>
            </w:pPr>
            <w:r w:rsidRPr="00E90775">
              <w:rPr>
                <w:color w:val="auto"/>
                <w:lang w:val="uz-Latn-UZ"/>
              </w:rPr>
              <w:t>I</w:t>
            </w:r>
          </w:p>
        </w:tc>
        <w:tc>
          <w:tcPr>
            <w:tcW w:w="1991" w:type="dxa"/>
            <w:vAlign w:val="center"/>
          </w:tcPr>
          <w:p w:rsidR="003A52DE" w:rsidRPr="00E90775" w:rsidRDefault="003A52DE" w:rsidP="00EC2E34">
            <w:pPr>
              <w:spacing w:after="80"/>
              <w:jc w:val="center"/>
              <w:rPr>
                <w:color w:val="auto"/>
                <w:lang w:val="uz-Latn-UZ"/>
              </w:rPr>
            </w:pPr>
            <w:r w:rsidRPr="00E90775">
              <w:rPr>
                <w:color w:val="auto"/>
                <w:lang w:val="uz-Latn-UZ"/>
              </w:rPr>
              <w:t>II</w:t>
            </w:r>
          </w:p>
        </w:tc>
        <w:tc>
          <w:tcPr>
            <w:tcW w:w="1952" w:type="dxa"/>
            <w:vAlign w:val="center"/>
          </w:tcPr>
          <w:p w:rsidR="003A52DE" w:rsidRPr="00E90775" w:rsidRDefault="003A52DE" w:rsidP="00EC2E34">
            <w:pPr>
              <w:spacing w:after="80"/>
              <w:jc w:val="center"/>
              <w:rPr>
                <w:color w:val="auto"/>
                <w:lang w:val="uz-Latn-UZ"/>
              </w:rPr>
            </w:pPr>
            <w:r w:rsidRPr="00E90775">
              <w:rPr>
                <w:color w:val="auto"/>
                <w:lang w:val="uz-Latn-UZ"/>
              </w:rPr>
              <w:t>IV</w:t>
            </w:r>
          </w:p>
        </w:tc>
      </w:tr>
      <w:tr w:rsidR="003A52DE" w:rsidRPr="00E90775" w:rsidTr="00EC2E34">
        <w:trPr>
          <w:trHeight w:val="330"/>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Январь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Февраль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Март</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Апрель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Май</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Июнь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Июль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lastRenderedPageBreak/>
              <w:t>Август</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Сентябрь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Октябрь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44"/>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Ноябрь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58"/>
          <w:jc w:val="center"/>
        </w:trPr>
        <w:tc>
          <w:tcPr>
            <w:tcW w:w="1215"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Декабрь</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r w:rsidR="003A52DE" w:rsidRPr="00E90775" w:rsidTr="00EC2E34">
        <w:trPr>
          <w:trHeight w:val="358"/>
          <w:jc w:val="center"/>
        </w:trPr>
        <w:tc>
          <w:tcPr>
            <w:tcW w:w="1215" w:type="dxa"/>
          </w:tcPr>
          <w:p w:rsidR="003A52DE" w:rsidRPr="00E90775" w:rsidRDefault="003A52DE" w:rsidP="00EC2E34">
            <w:pPr>
              <w:spacing w:after="80"/>
              <w:jc w:val="center"/>
              <w:rPr>
                <w:b/>
                <w:color w:val="auto"/>
                <w:sz w:val="22"/>
                <w:szCs w:val="22"/>
                <w:lang w:val="uz-Cyrl-UZ"/>
              </w:rPr>
            </w:pPr>
            <w:r w:rsidRPr="00E90775">
              <w:rPr>
                <w:b/>
                <w:color w:val="auto"/>
                <w:sz w:val="22"/>
                <w:szCs w:val="22"/>
                <w:lang w:val="uz-Cyrl-UZ"/>
              </w:rPr>
              <w:t>Жами</w:t>
            </w:r>
          </w:p>
        </w:tc>
        <w:tc>
          <w:tcPr>
            <w:tcW w:w="2295" w:type="dxa"/>
          </w:tcPr>
          <w:p w:rsidR="003A52DE" w:rsidRPr="00E90775" w:rsidRDefault="003A52DE" w:rsidP="00EC2E34">
            <w:pPr>
              <w:spacing w:after="80"/>
              <w:jc w:val="both"/>
              <w:rPr>
                <w:color w:val="auto"/>
                <w:sz w:val="22"/>
                <w:szCs w:val="22"/>
                <w:lang w:val="uz-Latn-UZ"/>
              </w:rPr>
            </w:pPr>
          </w:p>
        </w:tc>
        <w:tc>
          <w:tcPr>
            <w:tcW w:w="2015" w:type="dxa"/>
          </w:tcPr>
          <w:p w:rsidR="003A52DE" w:rsidRPr="00E90775" w:rsidRDefault="003A52DE" w:rsidP="00EC2E34">
            <w:pPr>
              <w:spacing w:after="80"/>
              <w:jc w:val="both"/>
              <w:rPr>
                <w:color w:val="auto"/>
                <w:sz w:val="22"/>
                <w:szCs w:val="22"/>
                <w:lang w:val="uz-Latn-UZ"/>
              </w:rPr>
            </w:pPr>
          </w:p>
        </w:tc>
        <w:tc>
          <w:tcPr>
            <w:tcW w:w="1991" w:type="dxa"/>
          </w:tcPr>
          <w:p w:rsidR="003A52DE" w:rsidRPr="00E90775" w:rsidRDefault="003A52DE" w:rsidP="00EC2E34">
            <w:pPr>
              <w:spacing w:after="80"/>
              <w:jc w:val="both"/>
              <w:rPr>
                <w:color w:val="auto"/>
                <w:sz w:val="22"/>
                <w:szCs w:val="22"/>
                <w:lang w:val="uz-Latn-UZ"/>
              </w:rPr>
            </w:pPr>
          </w:p>
        </w:tc>
        <w:tc>
          <w:tcPr>
            <w:tcW w:w="1952" w:type="dxa"/>
          </w:tcPr>
          <w:p w:rsidR="003A52DE" w:rsidRPr="00E90775" w:rsidRDefault="003A52DE" w:rsidP="00EC2E34">
            <w:pPr>
              <w:spacing w:after="80"/>
              <w:jc w:val="both"/>
              <w:rPr>
                <w:color w:val="auto"/>
                <w:sz w:val="22"/>
                <w:szCs w:val="22"/>
                <w:lang w:val="uz-Latn-UZ"/>
              </w:rPr>
            </w:pPr>
          </w:p>
        </w:tc>
      </w:tr>
    </w:tbl>
    <w:p w:rsidR="003A52DE" w:rsidRPr="00E90775" w:rsidRDefault="003A52DE" w:rsidP="003A52DE">
      <w:pPr>
        <w:widowControl w:val="0"/>
        <w:autoSpaceDE w:val="0"/>
        <w:autoSpaceDN w:val="0"/>
        <w:adjustRightInd w:val="0"/>
        <w:spacing w:after="80"/>
        <w:jc w:val="both"/>
        <w:rPr>
          <w:bCs/>
          <w:color w:val="auto"/>
          <w:sz w:val="22"/>
          <w:szCs w:val="22"/>
          <w:lang w:val="uz-Latn-UZ"/>
        </w:rPr>
      </w:pPr>
      <w:bookmarkStart w:id="8" w:name="3508596"/>
    </w:p>
    <w:p w:rsidR="003A52DE" w:rsidRPr="00E90775" w:rsidRDefault="003A52DE" w:rsidP="003A52DE">
      <w:pPr>
        <w:ind w:firstLine="720"/>
        <w:jc w:val="both"/>
        <w:rPr>
          <w:bCs/>
          <w:color w:val="auto"/>
          <w:sz w:val="22"/>
          <w:szCs w:val="22"/>
          <w:lang w:val="uz-Latn-UZ"/>
        </w:rPr>
      </w:pPr>
      <w:r w:rsidRPr="00E90775">
        <w:rPr>
          <w:bCs/>
          <w:color w:val="auto"/>
          <w:sz w:val="22"/>
          <w:szCs w:val="22"/>
          <w:lang w:val="uz-Latn-UZ"/>
        </w:rPr>
        <w:t xml:space="preserve">Реактив энергиянинг ҳар бир ҳисобот даври учун иқтисодий қиймати, </w:t>
      </w:r>
      <w:bookmarkStart w:id="9" w:name="1398483"/>
      <w:r w:rsidRPr="00E90775">
        <w:rPr>
          <w:bCs/>
          <w:color w:val="auto"/>
          <w:sz w:val="22"/>
          <w:szCs w:val="22"/>
          <w:lang w:val="uz-Cyrl-UZ"/>
        </w:rPr>
        <w:t>р</w:t>
      </w:r>
      <w:r w:rsidRPr="00E90775">
        <w:rPr>
          <w:bCs/>
          <w:color w:val="auto"/>
          <w:sz w:val="22"/>
          <w:szCs w:val="22"/>
          <w:lang w:val="uz-Latn-UZ"/>
        </w:rPr>
        <w:t>еактив қувват компенсацияси бўйича ишларни ташкил этиш тартиби тўғрисидаги низом</w:t>
      </w:r>
      <w:bookmarkEnd w:id="9"/>
      <w:r w:rsidRPr="00E90775">
        <w:rPr>
          <w:bCs/>
          <w:color w:val="auto"/>
          <w:sz w:val="22"/>
          <w:szCs w:val="22"/>
          <w:lang w:val="uz-Latn-UZ"/>
        </w:rPr>
        <w:t xml:space="preserve">га асосан </w:t>
      </w:r>
      <w:bookmarkStart w:id="10" w:name="1398485"/>
      <w:r w:rsidRPr="00E90775">
        <w:rPr>
          <w:bCs/>
          <w:color w:val="auto"/>
          <w:sz w:val="22"/>
          <w:szCs w:val="22"/>
          <w:lang w:val="uz-Latn-UZ"/>
        </w:rPr>
        <w:t>(Ўзбекистон Республикаси Адлия вазирлиги томонидан 2008 йил 10 октябрда 1864-сон билан давлат рўйхатидан ўтказил</w:t>
      </w:r>
      <w:bookmarkEnd w:id="10"/>
      <w:r w:rsidRPr="00E90775">
        <w:rPr>
          <w:bCs/>
          <w:color w:val="auto"/>
          <w:sz w:val="22"/>
          <w:szCs w:val="22"/>
          <w:lang w:val="uz-Latn-UZ"/>
        </w:rPr>
        <w:t>ган)</w:t>
      </w:r>
      <w:r w:rsidR="00BF20CD">
        <w:rPr>
          <w:bCs/>
          <w:color w:val="auto"/>
          <w:sz w:val="22"/>
          <w:szCs w:val="22"/>
          <w:lang w:val="uz-Cyrl-UZ"/>
        </w:rPr>
        <w:t xml:space="preserve"> ҳамда (</w:t>
      </w:r>
      <w:r w:rsidR="00BF20CD">
        <w:rPr>
          <w:bCs/>
          <w:color w:val="auto"/>
          <w:sz w:val="22"/>
          <w:szCs w:val="22"/>
          <w:lang w:val="uz-Latn-UZ"/>
        </w:rPr>
        <w:t>ЎзбекистонРеспубликасиВазирларМаҳкамасининг</w:t>
      </w:r>
      <w:r w:rsidR="00BF20CD" w:rsidRPr="00BF20CD">
        <w:rPr>
          <w:bCs/>
          <w:color w:val="auto"/>
          <w:sz w:val="22"/>
          <w:szCs w:val="22"/>
          <w:lang w:val="uz-Latn-UZ"/>
        </w:rPr>
        <w:t xml:space="preserve"> “</w:t>
      </w:r>
      <w:r w:rsidR="00BF20CD">
        <w:rPr>
          <w:bCs/>
          <w:color w:val="auto"/>
          <w:sz w:val="22"/>
          <w:szCs w:val="22"/>
          <w:lang w:val="uz-Latn-UZ"/>
        </w:rPr>
        <w:t>Электрэнергияси</w:t>
      </w:r>
      <w:r w:rsidR="00BF20CD" w:rsidRPr="00BF20CD">
        <w:rPr>
          <w:bCs/>
          <w:color w:val="auto"/>
          <w:sz w:val="22"/>
          <w:szCs w:val="22"/>
          <w:lang w:val="uz-Latn-UZ"/>
        </w:rPr>
        <w:br/>
      </w:r>
      <w:r w:rsidR="00BF20CD">
        <w:rPr>
          <w:bCs/>
          <w:color w:val="auto"/>
          <w:sz w:val="22"/>
          <w:szCs w:val="22"/>
          <w:lang w:val="uz-Latn-UZ"/>
        </w:rPr>
        <w:t>ватабиийгазданфойдалаништартибинитакомиллаштиришгадоирқўшимчачора</w:t>
      </w:r>
      <w:r w:rsidR="00BF20CD" w:rsidRPr="00BF20CD">
        <w:rPr>
          <w:bCs/>
          <w:color w:val="auto"/>
          <w:sz w:val="22"/>
          <w:szCs w:val="22"/>
          <w:lang w:val="uz-Latn-UZ"/>
        </w:rPr>
        <w:t>-</w:t>
      </w:r>
      <w:r w:rsidR="00BF20CD">
        <w:rPr>
          <w:bCs/>
          <w:color w:val="auto"/>
          <w:sz w:val="22"/>
          <w:szCs w:val="22"/>
          <w:lang w:val="uz-Latn-UZ"/>
        </w:rPr>
        <w:t>тадбирлар</w:t>
      </w:r>
      <w:r w:rsidR="00BF20CD" w:rsidRPr="00BF20CD">
        <w:rPr>
          <w:bCs/>
          <w:color w:val="auto"/>
          <w:sz w:val="22"/>
          <w:szCs w:val="22"/>
          <w:lang w:val="uz-Latn-UZ"/>
        </w:rPr>
        <w:t xml:space="preserve">” </w:t>
      </w:r>
      <w:r w:rsidR="00BF20CD">
        <w:rPr>
          <w:bCs/>
          <w:color w:val="auto"/>
          <w:sz w:val="22"/>
          <w:szCs w:val="22"/>
          <w:lang w:val="uz-Latn-UZ"/>
        </w:rPr>
        <w:br/>
      </w:r>
      <w:r w:rsidR="00BF20CD" w:rsidRPr="00BF20CD">
        <w:rPr>
          <w:bCs/>
          <w:color w:val="auto"/>
          <w:sz w:val="22"/>
          <w:szCs w:val="22"/>
          <w:lang w:val="uz-Latn-UZ"/>
        </w:rPr>
        <w:t xml:space="preserve">2018 </w:t>
      </w:r>
      <w:r w:rsidR="00BF20CD">
        <w:rPr>
          <w:bCs/>
          <w:color w:val="auto"/>
          <w:sz w:val="22"/>
          <w:szCs w:val="22"/>
          <w:lang w:val="uz-Latn-UZ"/>
        </w:rPr>
        <w:t>йил</w:t>
      </w:r>
      <w:r w:rsidR="00BF20CD" w:rsidRPr="00BF20CD">
        <w:rPr>
          <w:bCs/>
          <w:color w:val="auto"/>
          <w:sz w:val="22"/>
          <w:szCs w:val="22"/>
          <w:lang w:val="uz-Latn-UZ"/>
        </w:rPr>
        <w:t xml:space="preserve"> 12 </w:t>
      </w:r>
      <w:r w:rsidR="00BF20CD">
        <w:rPr>
          <w:bCs/>
          <w:color w:val="auto"/>
          <w:sz w:val="22"/>
          <w:szCs w:val="22"/>
          <w:lang w:val="uz-Latn-UZ"/>
        </w:rPr>
        <w:t>январдаги</w:t>
      </w:r>
      <w:r w:rsidR="00BF20CD" w:rsidRPr="00BF20CD">
        <w:rPr>
          <w:bCs/>
          <w:color w:val="auto"/>
          <w:sz w:val="22"/>
          <w:szCs w:val="22"/>
          <w:lang w:val="uz-Latn-UZ"/>
        </w:rPr>
        <w:t xml:space="preserve"> 22-</w:t>
      </w:r>
      <w:r w:rsidR="00BF20CD">
        <w:rPr>
          <w:bCs/>
          <w:color w:val="auto"/>
          <w:sz w:val="22"/>
          <w:szCs w:val="22"/>
          <w:lang w:val="uz-Latn-UZ"/>
        </w:rPr>
        <w:t>сонқарори</w:t>
      </w:r>
      <w:r w:rsidR="00BF20CD">
        <w:rPr>
          <w:bCs/>
          <w:color w:val="auto"/>
          <w:sz w:val="22"/>
          <w:szCs w:val="22"/>
          <w:lang w:val="uz-Cyrl-UZ"/>
        </w:rPr>
        <w:t>)</w:t>
      </w:r>
      <w:r w:rsidRPr="00E90775">
        <w:rPr>
          <w:bCs/>
          <w:color w:val="auto"/>
          <w:sz w:val="22"/>
          <w:szCs w:val="22"/>
          <w:lang w:val="uz-Latn-UZ"/>
        </w:rPr>
        <w:t>аниқланади</w:t>
      </w:r>
    </w:p>
    <w:p w:rsidR="003A52DE" w:rsidRPr="00E90775" w:rsidRDefault="003A52DE" w:rsidP="003A52DE">
      <w:pPr>
        <w:widowControl w:val="0"/>
        <w:autoSpaceDE w:val="0"/>
        <w:autoSpaceDN w:val="0"/>
        <w:adjustRightInd w:val="0"/>
        <w:ind w:firstLine="720"/>
        <w:jc w:val="both"/>
        <w:rPr>
          <w:bCs/>
          <w:color w:val="auto"/>
          <w:sz w:val="22"/>
          <w:szCs w:val="22"/>
          <w:lang w:val="uz-Latn-UZ"/>
        </w:rPr>
      </w:pPr>
      <w:bookmarkStart w:id="11" w:name="3508598"/>
      <w:bookmarkEnd w:id="8"/>
      <w:r w:rsidRPr="00E90775">
        <w:rPr>
          <w:bCs/>
          <w:color w:val="auto"/>
          <w:sz w:val="22"/>
          <w:szCs w:val="22"/>
          <w:lang w:val="uz-Latn-UZ"/>
        </w:rPr>
        <w:t>Ҳисобот даврининг якуни бўйича реактив энергия иқтисодий қийматининг амалдаги миқдори ист</w:t>
      </w:r>
      <w:r w:rsidR="00BF20CD">
        <w:rPr>
          <w:bCs/>
          <w:color w:val="auto"/>
          <w:sz w:val="22"/>
          <w:szCs w:val="22"/>
          <w:lang w:val="uz-Latn-UZ"/>
        </w:rPr>
        <w:t>еъ</w:t>
      </w:r>
      <w:r w:rsidRPr="00E90775">
        <w:rPr>
          <w:bCs/>
          <w:color w:val="auto"/>
          <w:sz w:val="22"/>
          <w:szCs w:val="22"/>
          <w:lang w:val="uz-Latn-UZ"/>
        </w:rPr>
        <w:t>мол қилинган актив энергия ва қувват коэффициентининг шартномавий миқдоридан келиб чиққан ҳолда аниқланади.</w:t>
      </w:r>
      <w:bookmarkEnd w:id="11"/>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Тарифга устама қўшилган қиймат солиғи ҳисобга олинмаган ҳолда фаол энергиянинг амалдаги тарифи бўйича:</w:t>
      </w:r>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5% - реактив энергиядан иқтисодий қиймат доирасида фойдаланилганда, бу амалда ист</w:t>
      </w:r>
      <w:r w:rsidR="00BF20CD">
        <w:rPr>
          <w:bCs/>
          <w:color w:val="auto"/>
          <w:sz w:val="22"/>
          <w:szCs w:val="22"/>
          <w:lang w:val="uz-Latn-UZ"/>
        </w:rPr>
        <w:t>еъ</w:t>
      </w:r>
      <w:r w:rsidRPr="00E90775">
        <w:rPr>
          <w:bCs/>
          <w:color w:val="auto"/>
          <w:sz w:val="22"/>
          <w:szCs w:val="22"/>
          <w:lang w:val="uz-Latn-UZ"/>
        </w:rPr>
        <w:t>мол қилинган актив энергия ва қувват коэффициентининг шартномавий миқдоридан келиб чиққан холда аниқланади;</w:t>
      </w:r>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10 % - реактив энергиядан иқтисодий қиймат миқдоридан ортиқ фойдаланилганда, бу амалда ист</w:t>
      </w:r>
      <w:r w:rsidR="00BF20CD">
        <w:rPr>
          <w:bCs/>
          <w:color w:val="auto"/>
          <w:sz w:val="22"/>
          <w:szCs w:val="22"/>
          <w:lang w:val="uz-Latn-UZ"/>
        </w:rPr>
        <w:t>еъ</w:t>
      </w:r>
      <w:r w:rsidRPr="00E90775">
        <w:rPr>
          <w:bCs/>
          <w:color w:val="auto"/>
          <w:sz w:val="22"/>
          <w:szCs w:val="22"/>
          <w:lang w:val="uz-Latn-UZ"/>
        </w:rPr>
        <w:t>мол қилинган актив энергия ва қувват коэффициентининг шартномавий миқдоридан келиб чиққан холда аниқланади;</w:t>
      </w:r>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Реактив энергия компенсацияси учун электр энергияси тарифига устамалар жарима санкцияси хисобланмайди ва электр т</w:t>
      </w:r>
      <w:r w:rsidR="00BF20CD">
        <w:rPr>
          <w:bCs/>
          <w:color w:val="auto"/>
          <w:sz w:val="22"/>
          <w:szCs w:val="22"/>
          <w:lang w:val="uz-Latn-UZ"/>
        </w:rPr>
        <w:t>аъ</w:t>
      </w:r>
      <w:r w:rsidRPr="00E90775">
        <w:rPr>
          <w:bCs/>
          <w:color w:val="auto"/>
          <w:sz w:val="22"/>
          <w:szCs w:val="22"/>
          <w:lang w:val="uz-Latn-UZ"/>
        </w:rPr>
        <w:t>миноти шартномасига асосан ундирилади.</w:t>
      </w:r>
    </w:p>
    <w:p w:rsidR="003A52DE" w:rsidRPr="00E90775" w:rsidRDefault="003A52DE" w:rsidP="003A52DE">
      <w:pPr>
        <w:widowControl w:val="0"/>
        <w:autoSpaceDE w:val="0"/>
        <w:autoSpaceDN w:val="0"/>
        <w:adjustRightInd w:val="0"/>
        <w:ind w:firstLine="720"/>
        <w:jc w:val="both"/>
        <w:rPr>
          <w:bCs/>
          <w:color w:val="auto"/>
          <w:sz w:val="22"/>
          <w:szCs w:val="22"/>
          <w:lang w:val="uz-Latn-UZ"/>
        </w:rPr>
      </w:pPr>
      <w:bookmarkStart w:id="12" w:name="3508609"/>
      <w:bookmarkStart w:id="13" w:name="1511545"/>
      <w:r w:rsidRPr="00E90775">
        <w:rPr>
          <w:bCs/>
          <w:color w:val="auto"/>
          <w:sz w:val="22"/>
          <w:szCs w:val="22"/>
          <w:lang w:val="uz-Latn-UZ"/>
        </w:rPr>
        <w:t>Реактив энергия ўрни етарлича тўлдирилмаслиги ҳисобига қувват коэффициентининг норматив қиймати Ист</w:t>
      </w:r>
      <w:r w:rsidR="00BF20CD">
        <w:rPr>
          <w:bCs/>
          <w:color w:val="auto"/>
          <w:sz w:val="22"/>
          <w:szCs w:val="22"/>
          <w:lang w:val="uz-Latn-UZ"/>
        </w:rPr>
        <w:t>еъ</w:t>
      </w:r>
      <w:r w:rsidRPr="00E90775">
        <w:rPr>
          <w:bCs/>
          <w:color w:val="auto"/>
          <w:sz w:val="22"/>
          <w:szCs w:val="22"/>
          <w:lang w:val="uz-Latn-UZ"/>
        </w:rPr>
        <w:t>молчи томонидан қўллаб-қувватланмаслиги аниқланганда, ҳудудий электр тармоқлари корхонаси томонидан қонун ҳужжатларида белгиланган тартибда актив электр энергия йўқолиши қийматининг техник-иқтисодий ҳисоб-китоблари амалга оширилади, шунингдек, қувват коэффициенти кўрсаткичлари белгиланган нормативларга нисбатан пасайтирилганлиги учун Ист</w:t>
      </w:r>
      <w:r w:rsidR="00BF20CD">
        <w:rPr>
          <w:bCs/>
          <w:color w:val="auto"/>
          <w:sz w:val="22"/>
          <w:szCs w:val="22"/>
          <w:lang w:val="uz-Latn-UZ"/>
        </w:rPr>
        <w:t>еъ</w:t>
      </w:r>
      <w:r w:rsidRPr="00E90775">
        <w:rPr>
          <w:bCs/>
          <w:color w:val="auto"/>
          <w:sz w:val="22"/>
          <w:szCs w:val="22"/>
          <w:lang w:val="uz-Latn-UZ"/>
        </w:rPr>
        <w:t>молчилардан қўшимча маблағлар ундирилади</w:t>
      </w:r>
      <w:r w:rsidRPr="00E90775">
        <w:rPr>
          <w:bCs/>
          <w:color w:val="auto"/>
          <w:sz w:val="22"/>
          <w:szCs w:val="22"/>
          <w:lang w:val="uz-Cyrl-UZ"/>
        </w:rPr>
        <w:t xml:space="preserve"> (</w:t>
      </w:r>
      <w:r w:rsidRPr="00E90775">
        <w:rPr>
          <w:bCs/>
          <w:color w:val="auto"/>
          <w:sz w:val="22"/>
          <w:szCs w:val="22"/>
          <w:lang w:val="uz-Latn-UZ"/>
        </w:rPr>
        <w:t>Ўзбекистон Республикаси Адлия вазирлиги томонидан 2008 йил 10 октябрда 1864-сон билан давлат рўйхатидан ўтказилган</w:t>
      </w:r>
      <w:r w:rsidRPr="00E90775">
        <w:rPr>
          <w:bCs/>
          <w:color w:val="auto"/>
          <w:sz w:val="22"/>
          <w:szCs w:val="22"/>
          <w:lang w:val="uz-Cyrl-UZ"/>
        </w:rPr>
        <w:t xml:space="preserve"> Р</w:t>
      </w:r>
      <w:r w:rsidRPr="00E90775">
        <w:rPr>
          <w:bCs/>
          <w:color w:val="auto"/>
          <w:sz w:val="22"/>
          <w:szCs w:val="22"/>
          <w:lang w:val="uz-Latn-UZ"/>
        </w:rPr>
        <w:t>еактив қувват компенсацияси бўйича ишларни ташкил этиш тартиби тўғрисидаги низомга</w:t>
      </w:r>
      <w:r w:rsidR="00D86CA8">
        <w:rPr>
          <w:bCs/>
          <w:color w:val="auto"/>
          <w:sz w:val="22"/>
          <w:szCs w:val="22"/>
          <w:lang w:val="uz-Cyrl-UZ"/>
        </w:rPr>
        <w:t xml:space="preserve"> ҳамда </w:t>
      </w:r>
      <w:r w:rsidR="00D86CA8">
        <w:rPr>
          <w:bCs/>
          <w:color w:val="auto"/>
          <w:sz w:val="22"/>
          <w:szCs w:val="22"/>
          <w:lang w:val="uz-Latn-UZ"/>
        </w:rPr>
        <w:t>ЎзбекистонРеспубликасиВазирларМаҳкамасининг</w:t>
      </w:r>
      <w:r w:rsidR="00D86CA8" w:rsidRPr="00BF20CD">
        <w:rPr>
          <w:bCs/>
          <w:color w:val="auto"/>
          <w:sz w:val="22"/>
          <w:szCs w:val="22"/>
          <w:lang w:val="uz-Latn-UZ"/>
        </w:rPr>
        <w:t xml:space="preserve"> “</w:t>
      </w:r>
      <w:r w:rsidR="00D86CA8">
        <w:rPr>
          <w:bCs/>
          <w:color w:val="auto"/>
          <w:sz w:val="22"/>
          <w:szCs w:val="22"/>
          <w:lang w:val="uz-Latn-UZ"/>
        </w:rPr>
        <w:t>Электрэнергиясиватабиийгазданфойдалаништартибинитакомиллаштиришгадоирқўшимчачора</w:t>
      </w:r>
      <w:r w:rsidR="00D86CA8" w:rsidRPr="00BF20CD">
        <w:rPr>
          <w:bCs/>
          <w:color w:val="auto"/>
          <w:sz w:val="22"/>
          <w:szCs w:val="22"/>
          <w:lang w:val="uz-Latn-UZ"/>
        </w:rPr>
        <w:t>-</w:t>
      </w:r>
      <w:r w:rsidR="00D86CA8">
        <w:rPr>
          <w:bCs/>
          <w:color w:val="auto"/>
          <w:sz w:val="22"/>
          <w:szCs w:val="22"/>
          <w:lang w:val="uz-Latn-UZ"/>
        </w:rPr>
        <w:t>тадбирлар</w:t>
      </w:r>
      <w:r w:rsidR="00D86CA8" w:rsidRPr="00BF20CD">
        <w:rPr>
          <w:bCs/>
          <w:color w:val="auto"/>
          <w:sz w:val="22"/>
          <w:szCs w:val="22"/>
          <w:lang w:val="uz-Latn-UZ"/>
        </w:rPr>
        <w:t xml:space="preserve">” 2018 </w:t>
      </w:r>
      <w:r w:rsidR="00D86CA8">
        <w:rPr>
          <w:bCs/>
          <w:color w:val="auto"/>
          <w:sz w:val="22"/>
          <w:szCs w:val="22"/>
          <w:lang w:val="uz-Latn-UZ"/>
        </w:rPr>
        <w:t>йил</w:t>
      </w:r>
      <w:r w:rsidR="00D86CA8" w:rsidRPr="00BF20CD">
        <w:rPr>
          <w:bCs/>
          <w:color w:val="auto"/>
          <w:sz w:val="22"/>
          <w:szCs w:val="22"/>
          <w:lang w:val="uz-Latn-UZ"/>
        </w:rPr>
        <w:t xml:space="preserve"> 12 </w:t>
      </w:r>
      <w:r w:rsidR="00D86CA8">
        <w:rPr>
          <w:bCs/>
          <w:color w:val="auto"/>
          <w:sz w:val="22"/>
          <w:szCs w:val="22"/>
          <w:lang w:val="uz-Latn-UZ"/>
        </w:rPr>
        <w:t>январдаги</w:t>
      </w:r>
      <w:r w:rsidR="00D86CA8" w:rsidRPr="00BF20CD">
        <w:rPr>
          <w:bCs/>
          <w:color w:val="auto"/>
          <w:sz w:val="22"/>
          <w:szCs w:val="22"/>
          <w:lang w:val="uz-Latn-UZ"/>
        </w:rPr>
        <w:t xml:space="preserve"> 22-</w:t>
      </w:r>
      <w:r w:rsidR="00D86CA8">
        <w:rPr>
          <w:bCs/>
          <w:color w:val="auto"/>
          <w:sz w:val="22"/>
          <w:szCs w:val="22"/>
          <w:lang w:val="uz-Latn-UZ"/>
        </w:rPr>
        <w:t>сонқарори</w:t>
      </w:r>
      <w:r w:rsidRPr="00E90775">
        <w:rPr>
          <w:bCs/>
          <w:color w:val="auto"/>
          <w:sz w:val="22"/>
          <w:szCs w:val="22"/>
          <w:lang w:val="uz-Latn-UZ"/>
        </w:rPr>
        <w:t>асосан</w:t>
      </w:r>
      <w:r w:rsidRPr="00E90775">
        <w:rPr>
          <w:bCs/>
          <w:color w:val="auto"/>
          <w:sz w:val="22"/>
          <w:szCs w:val="22"/>
          <w:lang w:val="uz-Cyrl-UZ"/>
        </w:rPr>
        <w:t>)</w:t>
      </w:r>
      <w:r w:rsidRPr="00E90775">
        <w:rPr>
          <w:bCs/>
          <w:color w:val="auto"/>
          <w:sz w:val="22"/>
          <w:szCs w:val="22"/>
          <w:lang w:val="uz-Latn-UZ"/>
        </w:rPr>
        <w:t>.</w:t>
      </w:r>
      <w:bookmarkEnd w:id="12"/>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 xml:space="preserve">Бунда </w:t>
      </w:r>
      <w:r w:rsidRPr="00E90775">
        <w:rPr>
          <w:bCs/>
          <w:color w:val="auto"/>
          <w:sz w:val="22"/>
          <w:szCs w:val="22"/>
          <w:lang w:val="uz-Cyrl-UZ"/>
        </w:rPr>
        <w:t>ҳ</w:t>
      </w:r>
      <w:r w:rsidRPr="00E90775">
        <w:rPr>
          <w:bCs/>
          <w:color w:val="auto"/>
          <w:sz w:val="22"/>
          <w:szCs w:val="22"/>
          <w:lang w:val="uz-Latn-UZ"/>
        </w:rPr>
        <w:t>исоб-китоблар ва қўшимча маблағни ундириш ҳисоб-китоб даврида Шартномада кўрсатилганига нисбатан Ист</w:t>
      </w:r>
      <w:r w:rsidR="00BF20CD">
        <w:rPr>
          <w:bCs/>
          <w:color w:val="auto"/>
          <w:sz w:val="22"/>
          <w:szCs w:val="22"/>
          <w:lang w:val="uz-Latn-UZ"/>
        </w:rPr>
        <w:t>еъ</w:t>
      </w:r>
      <w:r w:rsidRPr="00E90775">
        <w:rPr>
          <w:bCs/>
          <w:color w:val="auto"/>
          <w:sz w:val="22"/>
          <w:szCs w:val="22"/>
          <w:lang w:val="uz-Latn-UZ"/>
        </w:rPr>
        <w:t>молчи томонидан қувват коэффициентининг амалдаги қийматини пасайтиришга йўл қўйилганлиги тўғрисида “Ў</w:t>
      </w:r>
      <w:r w:rsidR="00BF20CD">
        <w:rPr>
          <w:bCs/>
          <w:color w:val="auto"/>
          <w:sz w:val="22"/>
          <w:szCs w:val="22"/>
          <w:lang w:val="uz-Latn-UZ"/>
        </w:rPr>
        <w:t>зе</w:t>
      </w:r>
      <w:r w:rsidRPr="00E90775">
        <w:rPr>
          <w:bCs/>
          <w:color w:val="auto"/>
          <w:sz w:val="22"/>
          <w:szCs w:val="22"/>
          <w:lang w:val="uz-Latn-UZ"/>
        </w:rPr>
        <w:t>нергоинспекция”нинг тасдиқлови бўлганда амалга оширилади.</w:t>
      </w:r>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Тариф чегирмалар</w:t>
      </w:r>
      <w:r w:rsidRPr="00E90775">
        <w:rPr>
          <w:bCs/>
          <w:color w:val="auto"/>
          <w:sz w:val="22"/>
          <w:szCs w:val="22"/>
          <w:lang w:val="uz-Cyrl-UZ"/>
        </w:rPr>
        <w:t>иИ</w:t>
      </w:r>
      <w:r w:rsidRPr="00E90775">
        <w:rPr>
          <w:bCs/>
          <w:color w:val="auto"/>
          <w:sz w:val="22"/>
          <w:szCs w:val="22"/>
          <w:lang w:val="uz-Latn-UZ"/>
        </w:rPr>
        <w:t>ст</w:t>
      </w:r>
      <w:r w:rsidR="00BF20CD">
        <w:rPr>
          <w:bCs/>
          <w:color w:val="auto"/>
          <w:sz w:val="22"/>
          <w:szCs w:val="22"/>
          <w:lang w:val="uz-Latn-UZ"/>
        </w:rPr>
        <w:t>еъ</w:t>
      </w:r>
      <w:r w:rsidRPr="00E90775">
        <w:rPr>
          <w:bCs/>
          <w:color w:val="auto"/>
          <w:sz w:val="22"/>
          <w:szCs w:val="22"/>
          <w:lang w:val="uz-Latn-UZ"/>
        </w:rPr>
        <w:t>молчи ягона электр тизими тармоғида электр тармоғининг катта юкламали соатларида реактив энергия ҳосил қилганда ва  электр тармоғининг кичик юкламали соатларида энергия тизими тармоғидан реактив энергия ист</w:t>
      </w:r>
      <w:r w:rsidR="00BF20CD">
        <w:rPr>
          <w:bCs/>
          <w:color w:val="auto"/>
          <w:sz w:val="22"/>
          <w:szCs w:val="22"/>
          <w:lang w:val="uz-Latn-UZ"/>
        </w:rPr>
        <w:t>еъ</w:t>
      </w:r>
      <w:r w:rsidRPr="00E90775">
        <w:rPr>
          <w:bCs/>
          <w:color w:val="auto"/>
          <w:sz w:val="22"/>
          <w:szCs w:val="22"/>
          <w:lang w:val="uz-Latn-UZ"/>
        </w:rPr>
        <w:t>мол қилинганда, агар Ист</w:t>
      </w:r>
      <w:r w:rsidR="00BF20CD">
        <w:rPr>
          <w:bCs/>
          <w:color w:val="auto"/>
          <w:sz w:val="22"/>
          <w:szCs w:val="22"/>
          <w:lang w:val="uz-Latn-UZ"/>
        </w:rPr>
        <w:t>еъ</w:t>
      </w:r>
      <w:r w:rsidRPr="00E90775">
        <w:rPr>
          <w:bCs/>
          <w:color w:val="auto"/>
          <w:sz w:val="22"/>
          <w:szCs w:val="22"/>
          <w:lang w:val="uz-Latn-UZ"/>
        </w:rPr>
        <w:t>молчининг бундай режимида ишлаш зарурати Шартномада кўрсатилган бўлса, тақдим этилади.</w:t>
      </w:r>
      <w:bookmarkEnd w:id="13"/>
    </w:p>
    <w:p w:rsidR="003A52DE" w:rsidRPr="00E90775" w:rsidRDefault="003A52DE" w:rsidP="003A52DE">
      <w:pPr>
        <w:widowControl w:val="0"/>
        <w:autoSpaceDE w:val="0"/>
        <w:autoSpaceDN w:val="0"/>
        <w:adjustRightInd w:val="0"/>
        <w:ind w:firstLine="720"/>
        <w:jc w:val="both"/>
        <w:rPr>
          <w:bCs/>
          <w:color w:val="auto"/>
          <w:sz w:val="22"/>
          <w:szCs w:val="22"/>
          <w:lang w:val="uz-Latn-UZ"/>
        </w:rPr>
      </w:pPr>
      <w:r w:rsidRPr="00E90775">
        <w:rPr>
          <w:bCs/>
          <w:color w:val="auto"/>
          <w:sz w:val="22"/>
          <w:szCs w:val="22"/>
          <w:lang w:val="uz-Latn-UZ"/>
        </w:rPr>
        <w:t>Чегирма қўшилган қиймат солиғи ҳисобга олинмаган ҳолда актив энергия учун амалдаги тарифнинг 15% миқдорида белгиланади.</w:t>
      </w:r>
    </w:p>
    <w:p w:rsidR="003A52DE" w:rsidRPr="00E90775" w:rsidRDefault="003A52DE" w:rsidP="003A52DE">
      <w:pPr>
        <w:spacing w:after="80"/>
        <w:jc w:val="both"/>
        <w:rPr>
          <w:color w:val="auto"/>
          <w:sz w:val="24"/>
          <w:szCs w:val="24"/>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w:t>
            </w:r>
            <w:r w:rsidR="00BF20CD">
              <w:rPr>
                <w:b/>
                <w:bCs/>
                <w:color w:val="auto"/>
                <w:sz w:val="24"/>
                <w:szCs w:val="24"/>
                <w:lang w:val="uz-Latn-UZ"/>
              </w:rPr>
              <w:t>аъ</w:t>
            </w:r>
            <w:r w:rsidRPr="00E90775">
              <w:rPr>
                <w:b/>
                <w:bCs/>
                <w:color w:val="auto"/>
                <w:sz w:val="24"/>
                <w:szCs w:val="24"/>
                <w:lang w:val="uz-Latn-UZ"/>
              </w:rPr>
              <w:t>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sz w:val="24"/>
                <w:szCs w:val="24"/>
                <w:lang w:val="uz-Latn-UZ"/>
              </w:rPr>
            </w:pP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w:t>
            </w:r>
            <w:r w:rsidR="00BF20CD">
              <w:rPr>
                <w:b/>
                <w:bCs/>
                <w:color w:val="auto"/>
                <w:sz w:val="24"/>
                <w:szCs w:val="24"/>
                <w:lang w:val="uz-Latn-UZ"/>
              </w:rPr>
              <w:t>еъ</w:t>
            </w:r>
            <w:r w:rsidRPr="00E90775">
              <w:rPr>
                <w:b/>
                <w:bCs/>
                <w:color w:val="auto"/>
                <w:sz w:val="24"/>
                <w:szCs w:val="24"/>
                <w:lang w:val="uz-Latn-UZ"/>
              </w:rPr>
              <w:t>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3A52DE" w:rsidRPr="00E90775" w:rsidRDefault="003A52DE" w:rsidP="003A52DE">
      <w:pPr>
        <w:spacing w:after="80"/>
        <w:jc w:val="both"/>
        <w:rPr>
          <w:color w:val="auto"/>
          <w:sz w:val="24"/>
          <w:szCs w:val="24"/>
          <w:lang w:val="uz-Latn-UZ"/>
        </w:rPr>
      </w:pPr>
    </w:p>
    <w:p w:rsidR="003A52DE" w:rsidRPr="00E90775" w:rsidRDefault="003A52DE" w:rsidP="003A52DE">
      <w:pPr>
        <w:spacing w:after="80"/>
        <w:jc w:val="both"/>
        <w:rPr>
          <w:color w:val="auto"/>
          <w:lang w:val="uz-Latn-UZ"/>
        </w:rPr>
      </w:pPr>
    </w:p>
    <w:p w:rsidR="003A52DE" w:rsidRPr="00E90775" w:rsidRDefault="003A52DE" w:rsidP="003A52DE">
      <w:pPr>
        <w:pStyle w:val="a4"/>
        <w:spacing w:after="80"/>
        <w:ind w:left="5040" w:firstLine="225"/>
        <w:jc w:val="both"/>
        <w:rPr>
          <w:color w:val="auto"/>
          <w:sz w:val="26"/>
          <w:szCs w:val="26"/>
          <w:lang w:val="uz-Latn-UZ"/>
        </w:rPr>
      </w:pPr>
    </w:p>
    <w:p w:rsidR="003A52DE" w:rsidRDefault="003A52DE"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Default="00BB0D65" w:rsidP="003A52DE">
      <w:pPr>
        <w:pStyle w:val="a4"/>
        <w:spacing w:after="80"/>
        <w:ind w:left="5040" w:firstLine="225"/>
        <w:jc w:val="both"/>
        <w:rPr>
          <w:color w:val="auto"/>
          <w:sz w:val="26"/>
          <w:szCs w:val="26"/>
          <w:lang w:val="uz-Latn-UZ"/>
        </w:rPr>
      </w:pPr>
    </w:p>
    <w:p w:rsidR="00BB0D65" w:rsidRPr="00E90775" w:rsidRDefault="00BB0D65" w:rsidP="003A52DE">
      <w:pPr>
        <w:pStyle w:val="a4"/>
        <w:spacing w:after="80"/>
        <w:ind w:left="5040" w:firstLine="225"/>
        <w:jc w:val="both"/>
        <w:rPr>
          <w:color w:val="auto"/>
          <w:sz w:val="26"/>
          <w:szCs w:val="26"/>
          <w:lang w:val="uz-Latn-UZ"/>
        </w:rPr>
      </w:pPr>
    </w:p>
    <w:p w:rsidR="003A52DE" w:rsidRPr="00E90775" w:rsidRDefault="003A52DE" w:rsidP="003A52DE">
      <w:pPr>
        <w:pStyle w:val="a4"/>
        <w:spacing w:after="80"/>
        <w:ind w:left="5040" w:firstLine="225"/>
        <w:jc w:val="both"/>
        <w:rPr>
          <w:color w:val="auto"/>
          <w:sz w:val="26"/>
          <w:szCs w:val="26"/>
          <w:lang w:val="uz-Latn-UZ"/>
        </w:rPr>
      </w:pPr>
    </w:p>
    <w:p w:rsidR="003A52DE" w:rsidRPr="00E90775" w:rsidRDefault="00BB4F2D" w:rsidP="003A52DE">
      <w:pPr>
        <w:pStyle w:val="a4"/>
        <w:jc w:val="right"/>
        <w:rPr>
          <w:color w:val="auto"/>
          <w:sz w:val="24"/>
          <w:szCs w:val="24"/>
          <w:lang w:val="uz-Latn-UZ"/>
        </w:rPr>
      </w:pPr>
      <w:r>
        <w:rPr>
          <w:color w:val="auto"/>
          <w:sz w:val="24"/>
          <w:szCs w:val="24"/>
        </w:rPr>
        <w:t>1/1</w:t>
      </w:r>
      <w:r w:rsidR="003A52DE" w:rsidRPr="00E90775">
        <w:rPr>
          <w:color w:val="auto"/>
          <w:sz w:val="24"/>
          <w:szCs w:val="24"/>
          <w:lang w:val="uz-Latn-UZ"/>
        </w:rPr>
        <w:t>-сон</w:t>
      </w:r>
      <w:r w:rsidR="003A52DE" w:rsidRPr="00E90775">
        <w:rPr>
          <w:color w:val="auto"/>
          <w:sz w:val="24"/>
          <w:szCs w:val="24"/>
          <w:lang w:val="uz-Cyrl-UZ"/>
        </w:rPr>
        <w:t>ли</w:t>
      </w:r>
      <w:r w:rsidR="003A52DE" w:rsidRPr="00E90775">
        <w:rPr>
          <w:color w:val="auto"/>
          <w:sz w:val="24"/>
          <w:szCs w:val="24"/>
          <w:lang w:val="uz-Latn-UZ"/>
        </w:rPr>
        <w:t xml:space="preserve"> шартномага</w:t>
      </w:r>
    </w:p>
    <w:p w:rsidR="003A52DE" w:rsidRPr="00E90775" w:rsidRDefault="003A52DE" w:rsidP="003A52DE">
      <w:pPr>
        <w:pStyle w:val="a4"/>
        <w:ind w:left="4800"/>
        <w:rPr>
          <w:color w:val="auto"/>
          <w:sz w:val="24"/>
          <w:szCs w:val="24"/>
          <w:lang w:val="uz-Latn-UZ"/>
        </w:rPr>
      </w:pPr>
      <w:r w:rsidRPr="00E90775">
        <w:rPr>
          <w:color w:val="auto"/>
          <w:sz w:val="24"/>
          <w:szCs w:val="24"/>
          <w:lang w:val="uz-Latn-UZ"/>
        </w:rPr>
        <w:t>7 - илова</w:t>
      </w:r>
    </w:p>
    <w:p w:rsidR="003A52DE" w:rsidRPr="00E90775" w:rsidRDefault="003A52DE" w:rsidP="003A52DE">
      <w:pPr>
        <w:spacing w:after="80"/>
        <w:jc w:val="center"/>
        <w:rPr>
          <w:b/>
          <w:color w:val="auto"/>
          <w:sz w:val="24"/>
          <w:szCs w:val="24"/>
          <w:lang w:val="uz-Cyrl-UZ"/>
        </w:rPr>
      </w:pPr>
    </w:p>
    <w:p w:rsidR="003A52DE" w:rsidRPr="00E90775" w:rsidRDefault="003A52DE" w:rsidP="003A52DE">
      <w:pPr>
        <w:spacing w:after="80"/>
        <w:jc w:val="center"/>
        <w:rPr>
          <w:b/>
          <w:color w:val="auto"/>
          <w:sz w:val="24"/>
          <w:szCs w:val="24"/>
          <w:lang w:val="uz-Latn-UZ"/>
        </w:rPr>
      </w:pPr>
      <w:r w:rsidRPr="00E90775">
        <w:rPr>
          <w:b/>
          <w:color w:val="auto"/>
          <w:sz w:val="24"/>
          <w:szCs w:val="24"/>
          <w:lang w:val="uz-Latn-UZ"/>
        </w:rPr>
        <w:t>Авариявий ва технологик бронни аниқлаш бўйича</w:t>
      </w:r>
    </w:p>
    <w:p w:rsidR="003A52DE" w:rsidRPr="00E90775" w:rsidRDefault="003A52DE" w:rsidP="003A52DE">
      <w:pPr>
        <w:spacing w:after="80"/>
        <w:jc w:val="center"/>
        <w:rPr>
          <w:b/>
          <w:color w:val="auto"/>
          <w:sz w:val="22"/>
          <w:szCs w:val="22"/>
          <w:lang w:val="uz-Latn-UZ"/>
        </w:rPr>
      </w:pPr>
      <w:r w:rsidRPr="00E90775">
        <w:rPr>
          <w:b/>
          <w:color w:val="auto"/>
          <w:sz w:val="22"/>
          <w:szCs w:val="22"/>
          <w:lang w:val="uz-Latn-UZ"/>
        </w:rPr>
        <w:t>ДАЛОЛАТНОМА</w:t>
      </w:r>
    </w:p>
    <w:p w:rsidR="003A52DE" w:rsidRPr="00E90775" w:rsidRDefault="003A52DE" w:rsidP="003A52DE">
      <w:pPr>
        <w:spacing w:after="80"/>
        <w:jc w:val="both"/>
        <w:rPr>
          <w:color w:val="auto"/>
          <w:sz w:val="24"/>
          <w:szCs w:val="24"/>
          <w:lang w:val="uz-Latn-UZ"/>
        </w:rPr>
      </w:pPr>
      <w:r w:rsidRPr="00E90775">
        <w:rPr>
          <w:color w:val="auto"/>
          <w:sz w:val="24"/>
          <w:szCs w:val="24"/>
          <w:lang w:val="uz-Latn-UZ"/>
        </w:rPr>
        <w:t>Ист</w:t>
      </w:r>
      <w:r w:rsidR="00BF20CD">
        <w:rPr>
          <w:color w:val="auto"/>
          <w:sz w:val="24"/>
          <w:szCs w:val="24"/>
          <w:lang w:val="uz-Latn-UZ"/>
        </w:rPr>
        <w:t>еъ</w:t>
      </w:r>
      <w:r w:rsidRPr="00E90775">
        <w:rPr>
          <w:color w:val="auto"/>
          <w:sz w:val="24"/>
          <w:szCs w:val="24"/>
          <w:lang w:val="uz-Latn-UZ"/>
        </w:rPr>
        <w:t>молчининг__________________________________________________________________________________________________иштирокида тузилди.</w:t>
      </w:r>
    </w:p>
    <w:p w:rsidR="003A52DE" w:rsidRPr="00E90775" w:rsidRDefault="003A52DE" w:rsidP="003A52DE">
      <w:pPr>
        <w:spacing w:after="80"/>
        <w:jc w:val="both"/>
        <w:rPr>
          <w:color w:val="auto"/>
          <w:sz w:val="24"/>
          <w:szCs w:val="24"/>
          <w:lang w:val="uz-Latn-UZ"/>
        </w:rPr>
      </w:pPr>
      <w:r w:rsidRPr="00E90775">
        <w:rPr>
          <w:color w:val="auto"/>
          <w:sz w:val="24"/>
          <w:szCs w:val="24"/>
          <w:lang w:val="uz-Latn-UZ"/>
        </w:rPr>
        <w:t>Ягона электр энергетикаси тизимида узоқ муддатли ёки қисқа муддатли қувват танқислиги юзага келганда Ист</w:t>
      </w:r>
      <w:r w:rsidR="00BF20CD">
        <w:rPr>
          <w:color w:val="auto"/>
          <w:sz w:val="24"/>
          <w:szCs w:val="24"/>
          <w:lang w:val="uz-Latn-UZ"/>
        </w:rPr>
        <w:t>еъ</w:t>
      </w:r>
      <w:r w:rsidRPr="00E90775">
        <w:rPr>
          <w:color w:val="auto"/>
          <w:sz w:val="24"/>
          <w:szCs w:val="24"/>
          <w:lang w:val="uz-Latn-UZ"/>
        </w:rPr>
        <w:t>молчи қуйидагиларни бажариши керак:</w:t>
      </w:r>
    </w:p>
    <w:p w:rsidR="003A52DE" w:rsidRPr="00E90775" w:rsidRDefault="003A52DE" w:rsidP="003A52DE">
      <w:pPr>
        <w:spacing w:after="80"/>
        <w:jc w:val="both"/>
        <w:rPr>
          <w:color w:val="auto"/>
          <w:sz w:val="24"/>
          <w:szCs w:val="24"/>
          <w:lang w:val="uz-Latn-UZ"/>
        </w:rPr>
      </w:pPr>
      <w:r w:rsidRPr="00E90775">
        <w:rPr>
          <w:color w:val="auto"/>
          <w:sz w:val="26"/>
          <w:szCs w:val="26"/>
          <w:lang w:val="uz-Latn-UZ"/>
        </w:rPr>
        <w:tab/>
      </w:r>
      <w:r w:rsidRPr="00E90775">
        <w:rPr>
          <w:color w:val="auto"/>
          <w:sz w:val="24"/>
          <w:szCs w:val="24"/>
          <w:lang w:val="uz-Latn-UZ"/>
        </w:rPr>
        <w:t>1. Ускуна юкламасини технологик брон даражасигача пасайтириш:</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3260"/>
        <w:gridCol w:w="2152"/>
      </w:tblGrid>
      <w:tr w:rsidR="003A52DE" w:rsidRPr="00E90775" w:rsidTr="00EC2E34">
        <w:trPr>
          <w:trHeight w:val="557"/>
        </w:trPr>
        <w:tc>
          <w:tcPr>
            <w:tcW w:w="709" w:type="dxa"/>
          </w:tcPr>
          <w:p w:rsidR="003A52DE" w:rsidRPr="00E90775" w:rsidRDefault="003A52DE" w:rsidP="00EC2E34">
            <w:pPr>
              <w:spacing w:after="80"/>
              <w:jc w:val="center"/>
              <w:rPr>
                <w:b/>
                <w:color w:val="auto"/>
                <w:sz w:val="22"/>
                <w:szCs w:val="22"/>
                <w:lang w:val="uz-Latn-UZ"/>
              </w:rPr>
            </w:pPr>
            <w:r w:rsidRPr="00E90775">
              <w:rPr>
                <w:b/>
                <w:color w:val="auto"/>
                <w:sz w:val="22"/>
                <w:szCs w:val="22"/>
                <w:lang w:val="uz-Latn-UZ"/>
              </w:rPr>
              <w:lastRenderedPageBreak/>
              <w:t>Т/р</w:t>
            </w:r>
          </w:p>
        </w:tc>
        <w:tc>
          <w:tcPr>
            <w:tcW w:w="3686" w:type="dxa"/>
          </w:tcPr>
          <w:p w:rsidR="003A52DE" w:rsidRPr="00E90775" w:rsidRDefault="003A52DE" w:rsidP="00EC2E34">
            <w:pPr>
              <w:spacing w:after="80"/>
              <w:jc w:val="center"/>
              <w:rPr>
                <w:b/>
                <w:color w:val="auto"/>
                <w:sz w:val="22"/>
                <w:szCs w:val="22"/>
                <w:lang w:val="uz-Latn-UZ"/>
              </w:rPr>
            </w:pPr>
            <w:r w:rsidRPr="00E90775">
              <w:rPr>
                <w:b/>
                <w:color w:val="auto"/>
                <w:sz w:val="22"/>
                <w:szCs w:val="22"/>
                <w:lang w:val="uz-Latn-UZ"/>
              </w:rPr>
              <w:t>Технологик бронига тааллуқли цехлар ва агрегатлар номи*</w:t>
            </w:r>
          </w:p>
        </w:tc>
        <w:tc>
          <w:tcPr>
            <w:tcW w:w="3260" w:type="dxa"/>
          </w:tcPr>
          <w:p w:rsidR="003A52DE" w:rsidRPr="00E90775" w:rsidRDefault="003A52DE" w:rsidP="00EC2E34">
            <w:pPr>
              <w:spacing w:after="80"/>
              <w:jc w:val="center"/>
              <w:rPr>
                <w:b/>
                <w:color w:val="auto"/>
                <w:sz w:val="22"/>
                <w:szCs w:val="22"/>
                <w:lang w:val="uz-Latn-UZ"/>
              </w:rPr>
            </w:pPr>
            <w:r w:rsidRPr="00E90775">
              <w:rPr>
                <w:b/>
                <w:color w:val="auto"/>
                <w:sz w:val="22"/>
                <w:szCs w:val="22"/>
                <w:lang w:val="uz-Latn-UZ"/>
              </w:rPr>
              <w:t>Ишда қолдирилган юкламалар қуввати (кВт)</w:t>
            </w:r>
          </w:p>
        </w:tc>
        <w:tc>
          <w:tcPr>
            <w:tcW w:w="2152" w:type="dxa"/>
          </w:tcPr>
          <w:p w:rsidR="003A52DE" w:rsidRPr="00E90775" w:rsidRDefault="003A52DE" w:rsidP="00EC2E34">
            <w:pPr>
              <w:spacing w:after="80"/>
              <w:jc w:val="center"/>
              <w:rPr>
                <w:b/>
                <w:color w:val="auto"/>
                <w:sz w:val="22"/>
                <w:szCs w:val="22"/>
                <w:lang w:val="uz-Latn-UZ"/>
              </w:rPr>
            </w:pPr>
            <w:r w:rsidRPr="00E90775">
              <w:rPr>
                <w:b/>
                <w:color w:val="auto"/>
                <w:sz w:val="22"/>
                <w:szCs w:val="22"/>
                <w:lang w:val="uz-Latn-UZ"/>
              </w:rPr>
              <w:t>Изоҳ</w:t>
            </w:r>
          </w:p>
        </w:tc>
      </w:tr>
      <w:tr w:rsidR="003A52DE" w:rsidRPr="00E90775" w:rsidTr="00EC2E34">
        <w:tc>
          <w:tcPr>
            <w:tcW w:w="709"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1.</w:t>
            </w:r>
          </w:p>
        </w:tc>
        <w:tc>
          <w:tcPr>
            <w:tcW w:w="3686" w:type="dxa"/>
          </w:tcPr>
          <w:p w:rsidR="003A52DE" w:rsidRPr="00E90775" w:rsidRDefault="003A52DE" w:rsidP="00EC2E34">
            <w:pPr>
              <w:spacing w:after="80"/>
              <w:jc w:val="both"/>
              <w:rPr>
                <w:color w:val="auto"/>
                <w:sz w:val="22"/>
                <w:szCs w:val="22"/>
                <w:lang w:val="uz-Latn-UZ"/>
              </w:rPr>
            </w:pPr>
          </w:p>
        </w:tc>
        <w:tc>
          <w:tcPr>
            <w:tcW w:w="3260" w:type="dxa"/>
          </w:tcPr>
          <w:p w:rsidR="003A52DE" w:rsidRPr="00E90775" w:rsidRDefault="003A52DE" w:rsidP="00EC2E34">
            <w:pPr>
              <w:spacing w:after="80"/>
              <w:jc w:val="both"/>
              <w:rPr>
                <w:color w:val="auto"/>
                <w:sz w:val="22"/>
                <w:szCs w:val="22"/>
                <w:lang w:val="uz-Latn-UZ"/>
              </w:rPr>
            </w:pPr>
          </w:p>
        </w:tc>
        <w:tc>
          <w:tcPr>
            <w:tcW w:w="2152" w:type="dxa"/>
          </w:tcPr>
          <w:p w:rsidR="003A52DE" w:rsidRPr="00E90775" w:rsidRDefault="003A52DE" w:rsidP="00EC2E34">
            <w:pPr>
              <w:spacing w:after="80"/>
              <w:jc w:val="both"/>
              <w:rPr>
                <w:color w:val="auto"/>
                <w:sz w:val="22"/>
                <w:szCs w:val="22"/>
                <w:lang w:val="uz-Latn-UZ"/>
              </w:rPr>
            </w:pPr>
          </w:p>
        </w:tc>
      </w:tr>
      <w:tr w:rsidR="003A52DE" w:rsidRPr="00E90775" w:rsidTr="00EC2E34">
        <w:tc>
          <w:tcPr>
            <w:tcW w:w="709"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2.</w:t>
            </w:r>
          </w:p>
        </w:tc>
        <w:tc>
          <w:tcPr>
            <w:tcW w:w="3686" w:type="dxa"/>
          </w:tcPr>
          <w:p w:rsidR="003A52DE" w:rsidRPr="00E90775" w:rsidRDefault="003A52DE" w:rsidP="00EC2E34">
            <w:pPr>
              <w:spacing w:after="80"/>
              <w:jc w:val="both"/>
              <w:rPr>
                <w:color w:val="auto"/>
                <w:sz w:val="22"/>
                <w:szCs w:val="22"/>
                <w:lang w:val="uz-Latn-UZ"/>
              </w:rPr>
            </w:pPr>
          </w:p>
        </w:tc>
        <w:tc>
          <w:tcPr>
            <w:tcW w:w="3260" w:type="dxa"/>
          </w:tcPr>
          <w:p w:rsidR="003A52DE" w:rsidRPr="00E90775" w:rsidRDefault="003A52DE" w:rsidP="00EC2E34">
            <w:pPr>
              <w:spacing w:after="80"/>
              <w:jc w:val="both"/>
              <w:rPr>
                <w:color w:val="auto"/>
                <w:sz w:val="22"/>
                <w:szCs w:val="22"/>
                <w:lang w:val="uz-Latn-UZ"/>
              </w:rPr>
            </w:pPr>
          </w:p>
        </w:tc>
        <w:tc>
          <w:tcPr>
            <w:tcW w:w="2152" w:type="dxa"/>
          </w:tcPr>
          <w:p w:rsidR="003A52DE" w:rsidRPr="00E90775" w:rsidRDefault="003A52DE" w:rsidP="00EC2E34">
            <w:pPr>
              <w:spacing w:after="80"/>
              <w:jc w:val="both"/>
              <w:rPr>
                <w:color w:val="auto"/>
                <w:sz w:val="22"/>
                <w:szCs w:val="22"/>
                <w:lang w:val="uz-Latn-UZ"/>
              </w:rPr>
            </w:pPr>
          </w:p>
        </w:tc>
      </w:tr>
      <w:tr w:rsidR="003A52DE" w:rsidRPr="00E90775" w:rsidTr="00EC2E34">
        <w:tc>
          <w:tcPr>
            <w:tcW w:w="709"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3.</w:t>
            </w:r>
          </w:p>
        </w:tc>
        <w:tc>
          <w:tcPr>
            <w:tcW w:w="3686" w:type="dxa"/>
          </w:tcPr>
          <w:p w:rsidR="003A52DE" w:rsidRPr="00E90775" w:rsidRDefault="003A52DE" w:rsidP="00EC2E34">
            <w:pPr>
              <w:spacing w:after="80"/>
              <w:jc w:val="both"/>
              <w:rPr>
                <w:color w:val="auto"/>
                <w:sz w:val="22"/>
                <w:szCs w:val="22"/>
                <w:lang w:val="uz-Latn-UZ"/>
              </w:rPr>
            </w:pPr>
          </w:p>
        </w:tc>
        <w:tc>
          <w:tcPr>
            <w:tcW w:w="3260" w:type="dxa"/>
          </w:tcPr>
          <w:p w:rsidR="003A52DE" w:rsidRPr="00E90775" w:rsidRDefault="003A52DE" w:rsidP="00EC2E34">
            <w:pPr>
              <w:spacing w:after="80"/>
              <w:jc w:val="both"/>
              <w:rPr>
                <w:color w:val="auto"/>
                <w:sz w:val="22"/>
                <w:szCs w:val="22"/>
                <w:lang w:val="uz-Latn-UZ"/>
              </w:rPr>
            </w:pPr>
          </w:p>
        </w:tc>
        <w:tc>
          <w:tcPr>
            <w:tcW w:w="2152" w:type="dxa"/>
          </w:tcPr>
          <w:p w:rsidR="003A52DE" w:rsidRPr="00E90775" w:rsidRDefault="003A52DE" w:rsidP="00EC2E34">
            <w:pPr>
              <w:spacing w:after="80"/>
              <w:jc w:val="both"/>
              <w:rPr>
                <w:color w:val="auto"/>
                <w:sz w:val="22"/>
                <w:szCs w:val="22"/>
                <w:lang w:val="uz-Latn-UZ"/>
              </w:rPr>
            </w:pPr>
          </w:p>
        </w:tc>
      </w:tr>
      <w:tr w:rsidR="003A52DE" w:rsidRPr="00E90775" w:rsidTr="00EC2E34">
        <w:tc>
          <w:tcPr>
            <w:tcW w:w="709" w:type="dxa"/>
          </w:tcPr>
          <w:p w:rsidR="003A52DE" w:rsidRPr="00E90775" w:rsidRDefault="003A52DE" w:rsidP="00EC2E34">
            <w:pPr>
              <w:spacing w:after="80"/>
              <w:jc w:val="both"/>
              <w:rPr>
                <w:color w:val="auto"/>
                <w:sz w:val="22"/>
                <w:szCs w:val="22"/>
                <w:lang w:val="uz-Latn-UZ"/>
              </w:rPr>
            </w:pPr>
            <w:r w:rsidRPr="00E90775">
              <w:rPr>
                <w:color w:val="auto"/>
                <w:sz w:val="22"/>
                <w:szCs w:val="22"/>
                <w:lang w:val="uz-Latn-UZ"/>
              </w:rPr>
              <w:t>4.</w:t>
            </w:r>
          </w:p>
        </w:tc>
        <w:tc>
          <w:tcPr>
            <w:tcW w:w="3686" w:type="dxa"/>
          </w:tcPr>
          <w:p w:rsidR="003A52DE" w:rsidRPr="00E90775" w:rsidRDefault="003A52DE" w:rsidP="00EC2E34">
            <w:pPr>
              <w:spacing w:after="80"/>
              <w:jc w:val="both"/>
              <w:rPr>
                <w:color w:val="auto"/>
                <w:sz w:val="22"/>
                <w:szCs w:val="22"/>
                <w:lang w:val="uz-Latn-UZ"/>
              </w:rPr>
            </w:pPr>
          </w:p>
        </w:tc>
        <w:tc>
          <w:tcPr>
            <w:tcW w:w="3260" w:type="dxa"/>
          </w:tcPr>
          <w:p w:rsidR="003A52DE" w:rsidRPr="00E90775" w:rsidRDefault="003A52DE" w:rsidP="00EC2E34">
            <w:pPr>
              <w:spacing w:after="80"/>
              <w:jc w:val="both"/>
              <w:rPr>
                <w:color w:val="auto"/>
                <w:sz w:val="22"/>
                <w:szCs w:val="22"/>
                <w:lang w:val="uz-Latn-UZ"/>
              </w:rPr>
            </w:pPr>
          </w:p>
        </w:tc>
        <w:tc>
          <w:tcPr>
            <w:tcW w:w="2152" w:type="dxa"/>
          </w:tcPr>
          <w:p w:rsidR="003A52DE" w:rsidRPr="00E90775" w:rsidRDefault="003A52DE" w:rsidP="00EC2E34">
            <w:pPr>
              <w:spacing w:after="80"/>
              <w:jc w:val="both"/>
              <w:rPr>
                <w:color w:val="auto"/>
                <w:sz w:val="22"/>
                <w:szCs w:val="22"/>
                <w:lang w:val="uz-Latn-UZ"/>
              </w:rPr>
            </w:pPr>
          </w:p>
        </w:tc>
      </w:tr>
    </w:tbl>
    <w:p w:rsidR="003A52DE" w:rsidRPr="00E90775" w:rsidRDefault="003A52DE" w:rsidP="003A52DE">
      <w:pPr>
        <w:spacing w:after="80"/>
        <w:jc w:val="both"/>
        <w:rPr>
          <w:color w:val="auto"/>
          <w:sz w:val="26"/>
          <w:szCs w:val="26"/>
          <w:lang w:val="uz-Latn-UZ"/>
        </w:rPr>
      </w:pPr>
      <w:r w:rsidRPr="00E90775">
        <w:rPr>
          <w:color w:val="auto"/>
          <w:lang w:val="uz-Latn-UZ"/>
        </w:rPr>
        <w:tab/>
      </w:r>
      <w:r w:rsidRPr="00E90775">
        <w:rPr>
          <w:color w:val="auto"/>
          <w:sz w:val="26"/>
          <w:szCs w:val="26"/>
          <w:lang w:val="uz-Latn-UZ"/>
        </w:rPr>
        <w:t>Жами:________кВт</w:t>
      </w:r>
    </w:p>
    <w:p w:rsidR="003A52DE" w:rsidRPr="00E90775" w:rsidRDefault="003A52DE" w:rsidP="003A52DE">
      <w:pPr>
        <w:spacing w:after="80"/>
        <w:jc w:val="both"/>
        <w:rPr>
          <w:i/>
          <w:color w:val="auto"/>
          <w:sz w:val="24"/>
          <w:szCs w:val="24"/>
          <w:lang w:val="uz-Latn-UZ"/>
        </w:rPr>
      </w:pPr>
      <w:r w:rsidRPr="00E90775">
        <w:rPr>
          <w:color w:val="auto"/>
          <w:sz w:val="26"/>
          <w:szCs w:val="26"/>
          <w:lang w:val="uz-Latn-UZ"/>
        </w:rPr>
        <w:tab/>
      </w:r>
      <w:r w:rsidRPr="00E90775">
        <w:rPr>
          <w:i/>
          <w:color w:val="auto"/>
          <w:sz w:val="24"/>
          <w:szCs w:val="24"/>
          <w:lang w:val="uz-Latn-UZ"/>
        </w:rPr>
        <w:t>*а) Барча цехлар ва агрегатлар зудлик билан ўчирилади. Ўчирилиши яроқсиз маҳсулот ишлаб чиқарилиши, ускунанинг бузилиши, портлаш, ёнғин, заҳарланиш ва бошқа бахтсиз ҳодисаларга олиб келувчи цехлар ва агрегатлар бундан мустасно.</w:t>
      </w:r>
    </w:p>
    <w:p w:rsidR="003A52DE" w:rsidRPr="00E90775" w:rsidRDefault="003A52DE" w:rsidP="003A52DE">
      <w:pPr>
        <w:spacing w:after="80"/>
        <w:jc w:val="both"/>
        <w:rPr>
          <w:i/>
          <w:color w:val="auto"/>
          <w:sz w:val="24"/>
          <w:szCs w:val="24"/>
          <w:lang w:val="uz-Latn-UZ"/>
        </w:rPr>
      </w:pPr>
      <w:r w:rsidRPr="00E90775">
        <w:rPr>
          <w:color w:val="auto"/>
          <w:sz w:val="24"/>
          <w:szCs w:val="24"/>
          <w:lang w:val="uz-Latn-UZ"/>
        </w:rPr>
        <w:tab/>
      </w:r>
      <w:r w:rsidRPr="00E90775">
        <w:rPr>
          <w:i/>
          <w:color w:val="auto"/>
          <w:sz w:val="24"/>
          <w:szCs w:val="24"/>
          <w:lang w:val="uz-Latn-UZ"/>
        </w:rPr>
        <w:t>б) Технологик бронга шунингдек авария бронига тааллуқли цехлар ва агрегатлар ҳам киради (2-бандга қаранг.)</w:t>
      </w:r>
    </w:p>
    <w:p w:rsidR="003A52DE" w:rsidRPr="00E90775" w:rsidRDefault="003A52DE" w:rsidP="003A52DE">
      <w:pPr>
        <w:spacing w:after="80"/>
        <w:jc w:val="both"/>
        <w:rPr>
          <w:color w:val="auto"/>
          <w:sz w:val="24"/>
          <w:szCs w:val="24"/>
          <w:lang w:val="uz-Latn-UZ"/>
        </w:rPr>
      </w:pPr>
      <w:r w:rsidRPr="00E90775">
        <w:rPr>
          <w:color w:val="auto"/>
          <w:sz w:val="26"/>
          <w:szCs w:val="26"/>
          <w:lang w:val="uz-Latn-UZ"/>
        </w:rPr>
        <w:tab/>
      </w:r>
      <w:r w:rsidRPr="00E90775">
        <w:rPr>
          <w:color w:val="auto"/>
          <w:sz w:val="24"/>
          <w:szCs w:val="24"/>
          <w:lang w:val="uz-Latn-UZ"/>
        </w:rPr>
        <w:t>Технологик бронни чеклаш босқичлари:</w:t>
      </w:r>
    </w:p>
    <w:p w:rsidR="003A52DE" w:rsidRPr="00E90775" w:rsidRDefault="003A52DE" w:rsidP="003A52DE">
      <w:pPr>
        <w:spacing w:after="80"/>
        <w:jc w:val="both"/>
        <w:rPr>
          <w:color w:val="auto"/>
          <w:sz w:val="24"/>
          <w:szCs w:val="24"/>
          <w:lang w:val="uz-Cyrl-UZ"/>
        </w:rPr>
      </w:pPr>
      <w:r w:rsidRPr="00E90775">
        <w:rPr>
          <w:color w:val="auto"/>
          <w:sz w:val="24"/>
          <w:szCs w:val="24"/>
          <w:lang w:val="uz-Latn-UZ"/>
        </w:rPr>
        <w:t>I   босқич _______________________ кВт</w:t>
      </w:r>
      <w:r w:rsidRPr="00E90775">
        <w:rPr>
          <w:color w:val="auto"/>
          <w:sz w:val="24"/>
          <w:szCs w:val="24"/>
          <w:lang w:val="uz-Cyrl-UZ"/>
        </w:rPr>
        <w:t xml:space="preserve">;          </w:t>
      </w:r>
      <w:r w:rsidRPr="00E90775">
        <w:rPr>
          <w:color w:val="auto"/>
          <w:sz w:val="24"/>
          <w:szCs w:val="24"/>
          <w:lang w:val="uz-Latn-UZ"/>
        </w:rPr>
        <w:t>II  босқич _______________________ кВт</w:t>
      </w:r>
      <w:r w:rsidRPr="00E90775">
        <w:rPr>
          <w:color w:val="auto"/>
          <w:sz w:val="24"/>
          <w:szCs w:val="24"/>
          <w:lang w:val="uz-Cyrl-UZ"/>
        </w:rPr>
        <w:t>;</w:t>
      </w:r>
    </w:p>
    <w:p w:rsidR="003A52DE" w:rsidRPr="00E90775" w:rsidRDefault="003A52DE" w:rsidP="003A52DE">
      <w:pPr>
        <w:spacing w:after="80"/>
        <w:jc w:val="both"/>
        <w:rPr>
          <w:color w:val="auto"/>
          <w:sz w:val="24"/>
          <w:szCs w:val="24"/>
          <w:lang w:val="uz-Cyrl-UZ"/>
        </w:rPr>
      </w:pPr>
      <w:r w:rsidRPr="00E90775">
        <w:rPr>
          <w:color w:val="auto"/>
          <w:sz w:val="24"/>
          <w:szCs w:val="24"/>
          <w:lang w:val="uz-Latn-UZ"/>
        </w:rPr>
        <w:t>III босқич _______________________ кВт</w:t>
      </w:r>
      <w:r w:rsidRPr="00E90775">
        <w:rPr>
          <w:color w:val="auto"/>
          <w:sz w:val="24"/>
          <w:szCs w:val="24"/>
          <w:lang w:val="uz-Cyrl-UZ"/>
        </w:rPr>
        <w:t xml:space="preserve">;          </w:t>
      </w:r>
      <w:r w:rsidRPr="00E90775">
        <w:rPr>
          <w:color w:val="auto"/>
          <w:sz w:val="24"/>
          <w:szCs w:val="24"/>
          <w:lang w:val="uz-Latn-UZ"/>
        </w:rPr>
        <w:t>IV босқич _______________________ кВт</w:t>
      </w:r>
      <w:r w:rsidRPr="00E90775">
        <w:rPr>
          <w:color w:val="auto"/>
          <w:sz w:val="24"/>
          <w:szCs w:val="24"/>
          <w:lang w:val="uz-Cyrl-UZ"/>
        </w:rPr>
        <w:t>.</w:t>
      </w:r>
    </w:p>
    <w:p w:rsidR="003A52DE" w:rsidRPr="00E90775" w:rsidRDefault="003A52DE" w:rsidP="003A52DE">
      <w:pPr>
        <w:spacing w:after="80"/>
        <w:ind w:firstLine="720"/>
        <w:jc w:val="both"/>
        <w:rPr>
          <w:color w:val="auto"/>
          <w:sz w:val="24"/>
          <w:szCs w:val="24"/>
          <w:lang w:val="uz-Latn-UZ"/>
        </w:rPr>
      </w:pPr>
      <w:r w:rsidRPr="00E90775">
        <w:rPr>
          <w:color w:val="auto"/>
          <w:sz w:val="24"/>
          <w:szCs w:val="24"/>
          <w:lang w:val="uz-Latn-UZ"/>
        </w:rPr>
        <w:t>2. _____________ ўтганидан кейин цехлар ва агрегатлар авария брони даражасигача узиб қуйилади.</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786"/>
        <w:gridCol w:w="2872"/>
        <w:gridCol w:w="2002"/>
      </w:tblGrid>
      <w:tr w:rsidR="003A52DE" w:rsidRPr="00E90775" w:rsidTr="00EC2E34">
        <w:trPr>
          <w:trHeight w:val="578"/>
          <w:jc w:val="center"/>
        </w:trPr>
        <w:tc>
          <w:tcPr>
            <w:tcW w:w="556" w:type="dxa"/>
            <w:vAlign w:val="center"/>
          </w:tcPr>
          <w:p w:rsidR="003A52DE" w:rsidRPr="00E90775" w:rsidRDefault="003A52DE" w:rsidP="00EC2E34">
            <w:pPr>
              <w:spacing w:after="80"/>
              <w:ind w:left="-98" w:right="-98"/>
              <w:jc w:val="center"/>
              <w:rPr>
                <w:b/>
                <w:color w:val="auto"/>
                <w:lang w:val="uz-Latn-UZ"/>
              </w:rPr>
            </w:pPr>
            <w:r w:rsidRPr="00E90775">
              <w:rPr>
                <w:b/>
                <w:color w:val="auto"/>
                <w:lang w:val="uz-Latn-UZ"/>
              </w:rPr>
              <w:t>Т/р</w:t>
            </w:r>
          </w:p>
        </w:tc>
        <w:tc>
          <w:tcPr>
            <w:tcW w:w="3786" w:type="dxa"/>
            <w:vAlign w:val="center"/>
          </w:tcPr>
          <w:p w:rsidR="003A52DE" w:rsidRPr="00E90775" w:rsidRDefault="003A52DE" w:rsidP="00EC2E34">
            <w:pPr>
              <w:spacing w:after="80"/>
              <w:jc w:val="center"/>
              <w:rPr>
                <w:b/>
                <w:color w:val="auto"/>
                <w:lang w:val="uz-Latn-UZ"/>
              </w:rPr>
            </w:pPr>
            <w:r w:rsidRPr="00E90775">
              <w:rPr>
                <w:b/>
                <w:color w:val="auto"/>
                <w:lang w:val="uz-Latn-UZ"/>
              </w:rPr>
              <w:t xml:space="preserve">Авария бронига тааллуқли </w:t>
            </w:r>
            <w:r w:rsidRPr="00E90775">
              <w:rPr>
                <w:b/>
                <w:color w:val="auto"/>
                <w:lang w:val="uz-Latn-UZ"/>
              </w:rPr>
              <w:br/>
              <w:t>цехлар ва агрегатлар номи*</w:t>
            </w:r>
          </w:p>
        </w:tc>
        <w:tc>
          <w:tcPr>
            <w:tcW w:w="2872" w:type="dxa"/>
            <w:vAlign w:val="center"/>
          </w:tcPr>
          <w:p w:rsidR="003A52DE" w:rsidRPr="00E90775" w:rsidRDefault="003A52DE" w:rsidP="00EC2E34">
            <w:pPr>
              <w:jc w:val="center"/>
              <w:rPr>
                <w:b/>
                <w:color w:val="auto"/>
                <w:lang w:val="uz-Latn-UZ"/>
              </w:rPr>
            </w:pPr>
            <w:r w:rsidRPr="00E90775">
              <w:rPr>
                <w:b/>
                <w:color w:val="auto"/>
                <w:lang w:val="uz-Latn-UZ"/>
              </w:rPr>
              <w:t>Ишда қолдирилган</w:t>
            </w:r>
          </w:p>
          <w:p w:rsidR="003A52DE" w:rsidRPr="00E90775" w:rsidRDefault="003A52DE" w:rsidP="00EC2E34">
            <w:pPr>
              <w:jc w:val="center"/>
              <w:rPr>
                <w:b/>
                <w:color w:val="auto"/>
                <w:lang w:val="uz-Latn-UZ"/>
              </w:rPr>
            </w:pPr>
            <w:r w:rsidRPr="00E90775">
              <w:rPr>
                <w:b/>
                <w:color w:val="auto"/>
                <w:lang w:val="uz-Latn-UZ"/>
              </w:rPr>
              <w:t>юкламалар қуввати (кВт)</w:t>
            </w:r>
          </w:p>
        </w:tc>
        <w:tc>
          <w:tcPr>
            <w:tcW w:w="2002" w:type="dxa"/>
            <w:vAlign w:val="center"/>
          </w:tcPr>
          <w:p w:rsidR="003A52DE" w:rsidRPr="00E90775" w:rsidRDefault="003A52DE" w:rsidP="00EC2E34">
            <w:pPr>
              <w:spacing w:after="80"/>
              <w:jc w:val="center"/>
              <w:rPr>
                <w:b/>
                <w:color w:val="auto"/>
                <w:lang w:val="uz-Latn-UZ"/>
              </w:rPr>
            </w:pPr>
            <w:r w:rsidRPr="00E90775">
              <w:rPr>
                <w:b/>
                <w:color w:val="auto"/>
                <w:lang w:val="uz-Latn-UZ"/>
              </w:rPr>
              <w:t>Изоҳ</w:t>
            </w:r>
          </w:p>
        </w:tc>
      </w:tr>
      <w:tr w:rsidR="003A52DE" w:rsidRPr="00E90775" w:rsidTr="00EC2E34">
        <w:trPr>
          <w:trHeight w:val="283"/>
          <w:jc w:val="center"/>
        </w:trPr>
        <w:tc>
          <w:tcPr>
            <w:tcW w:w="556" w:type="dxa"/>
          </w:tcPr>
          <w:p w:rsidR="003A52DE" w:rsidRPr="00E90775" w:rsidRDefault="003A52DE" w:rsidP="00EC2E34">
            <w:pPr>
              <w:spacing w:after="80"/>
              <w:jc w:val="both"/>
              <w:rPr>
                <w:color w:val="auto"/>
                <w:lang w:val="uz-Latn-UZ"/>
              </w:rPr>
            </w:pPr>
            <w:r w:rsidRPr="00E90775">
              <w:rPr>
                <w:color w:val="auto"/>
                <w:lang w:val="uz-Latn-UZ"/>
              </w:rPr>
              <w:t>1.</w:t>
            </w:r>
          </w:p>
        </w:tc>
        <w:tc>
          <w:tcPr>
            <w:tcW w:w="3786" w:type="dxa"/>
          </w:tcPr>
          <w:p w:rsidR="003A52DE" w:rsidRPr="00E90775" w:rsidRDefault="003A52DE" w:rsidP="00EC2E34">
            <w:pPr>
              <w:spacing w:after="80"/>
              <w:jc w:val="both"/>
              <w:rPr>
                <w:color w:val="auto"/>
                <w:lang w:val="uz-Latn-UZ"/>
              </w:rPr>
            </w:pPr>
          </w:p>
        </w:tc>
        <w:tc>
          <w:tcPr>
            <w:tcW w:w="2872" w:type="dxa"/>
          </w:tcPr>
          <w:p w:rsidR="003A52DE" w:rsidRPr="00E90775" w:rsidRDefault="003A52DE" w:rsidP="00EC2E34">
            <w:pPr>
              <w:spacing w:after="80"/>
              <w:jc w:val="both"/>
              <w:rPr>
                <w:color w:val="auto"/>
                <w:lang w:val="uz-Latn-UZ"/>
              </w:rPr>
            </w:pPr>
          </w:p>
        </w:tc>
        <w:tc>
          <w:tcPr>
            <w:tcW w:w="2002" w:type="dxa"/>
          </w:tcPr>
          <w:p w:rsidR="003A52DE" w:rsidRPr="00E90775" w:rsidRDefault="003A52DE" w:rsidP="00EC2E34">
            <w:pPr>
              <w:spacing w:after="80"/>
              <w:jc w:val="both"/>
              <w:rPr>
                <w:color w:val="auto"/>
                <w:lang w:val="uz-Latn-UZ"/>
              </w:rPr>
            </w:pPr>
          </w:p>
        </w:tc>
      </w:tr>
      <w:tr w:rsidR="003A52DE" w:rsidRPr="00E90775" w:rsidTr="00EC2E34">
        <w:trPr>
          <w:trHeight w:val="283"/>
          <w:jc w:val="center"/>
        </w:trPr>
        <w:tc>
          <w:tcPr>
            <w:tcW w:w="556" w:type="dxa"/>
          </w:tcPr>
          <w:p w:rsidR="003A52DE" w:rsidRPr="00E90775" w:rsidRDefault="003A52DE" w:rsidP="00EC2E34">
            <w:pPr>
              <w:spacing w:after="80"/>
              <w:jc w:val="both"/>
              <w:rPr>
                <w:color w:val="auto"/>
                <w:lang w:val="uz-Latn-UZ"/>
              </w:rPr>
            </w:pPr>
            <w:r w:rsidRPr="00E90775">
              <w:rPr>
                <w:color w:val="auto"/>
                <w:lang w:val="uz-Latn-UZ"/>
              </w:rPr>
              <w:t>2.</w:t>
            </w:r>
          </w:p>
        </w:tc>
        <w:tc>
          <w:tcPr>
            <w:tcW w:w="3786" w:type="dxa"/>
          </w:tcPr>
          <w:p w:rsidR="003A52DE" w:rsidRPr="00E90775" w:rsidRDefault="003A52DE" w:rsidP="00EC2E34">
            <w:pPr>
              <w:spacing w:after="80"/>
              <w:jc w:val="both"/>
              <w:rPr>
                <w:color w:val="auto"/>
                <w:lang w:val="uz-Latn-UZ"/>
              </w:rPr>
            </w:pPr>
          </w:p>
        </w:tc>
        <w:tc>
          <w:tcPr>
            <w:tcW w:w="2872" w:type="dxa"/>
          </w:tcPr>
          <w:p w:rsidR="003A52DE" w:rsidRPr="00E90775" w:rsidRDefault="003A52DE" w:rsidP="00EC2E34">
            <w:pPr>
              <w:spacing w:after="80"/>
              <w:jc w:val="both"/>
              <w:rPr>
                <w:color w:val="auto"/>
                <w:lang w:val="uz-Latn-UZ"/>
              </w:rPr>
            </w:pPr>
          </w:p>
        </w:tc>
        <w:tc>
          <w:tcPr>
            <w:tcW w:w="2002" w:type="dxa"/>
          </w:tcPr>
          <w:p w:rsidR="003A52DE" w:rsidRPr="00E90775" w:rsidRDefault="003A52DE" w:rsidP="00EC2E34">
            <w:pPr>
              <w:spacing w:after="80"/>
              <w:jc w:val="both"/>
              <w:rPr>
                <w:color w:val="auto"/>
                <w:lang w:val="uz-Latn-UZ"/>
              </w:rPr>
            </w:pPr>
          </w:p>
        </w:tc>
      </w:tr>
      <w:tr w:rsidR="003A52DE" w:rsidRPr="00E90775" w:rsidTr="00EC2E34">
        <w:trPr>
          <w:trHeight w:val="297"/>
          <w:jc w:val="center"/>
        </w:trPr>
        <w:tc>
          <w:tcPr>
            <w:tcW w:w="556" w:type="dxa"/>
          </w:tcPr>
          <w:p w:rsidR="003A52DE" w:rsidRPr="00E90775" w:rsidRDefault="003A52DE" w:rsidP="00EC2E34">
            <w:pPr>
              <w:spacing w:after="80"/>
              <w:jc w:val="both"/>
              <w:rPr>
                <w:color w:val="auto"/>
                <w:lang w:val="uz-Latn-UZ"/>
              </w:rPr>
            </w:pPr>
            <w:r w:rsidRPr="00E90775">
              <w:rPr>
                <w:color w:val="auto"/>
                <w:lang w:val="uz-Latn-UZ"/>
              </w:rPr>
              <w:t>3.</w:t>
            </w:r>
          </w:p>
        </w:tc>
        <w:tc>
          <w:tcPr>
            <w:tcW w:w="3786" w:type="dxa"/>
          </w:tcPr>
          <w:p w:rsidR="003A52DE" w:rsidRPr="00E90775" w:rsidRDefault="003A52DE" w:rsidP="00EC2E34">
            <w:pPr>
              <w:spacing w:after="80"/>
              <w:jc w:val="both"/>
              <w:rPr>
                <w:color w:val="auto"/>
                <w:lang w:val="uz-Latn-UZ"/>
              </w:rPr>
            </w:pPr>
          </w:p>
        </w:tc>
        <w:tc>
          <w:tcPr>
            <w:tcW w:w="2872" w:type="dxa"/>
          </w:tcPr>
          <w:p w:rsidR="003A52DE" w:rsidRPr="00E90775" w:rsidRDefault="003A52DE" w:rsidP="00EC2E34">
            <w:pPr>
              <w:spacing w:after="80"/>
              <w:jc w:val="both"/>
              <w:rPr>
                <w:color w:val="auto"/>
                <w:lang w:val="uz-Latn-UZ"/>
              </w:rPr>
            </w:pPr>
          </w:p>
        </w:tc>
        <w:tc>
          <w:tcPr>
            <w:tcW w:w="2002" w:type="dxa"/>
          </w:tcPr>
          <w:p w:rsidR="003A52DE" w:rsidRPr="00E90775" w:rsidRDefault="003A52DE" w:rsidP="00EC2E34">
            <w:pPr>
              <w:spacing w:after="80"/>
              <w:jc w:val="both"/>
              <w:rPr>
                <w:color w:val="auto"/>
                <w:lang w:val="uz-Latn-UZ"/>
              </w:rPr>
            </w:pPr>
          </w:p>
        </w:tc>
      </w:tr>
      <w:tr w:rsidR="003A52DE" w:rsidRPr="00E90775" w:rsidTr="00EC2E34">
        <w:trPr>
          <w:trHeight w:val="297"/>
          <w:jc w:val="center"/>
        </w:trPr>
        <w:tc>
          <w:tcPr>
            <w:tcW w:w="556" w:type="dxa"/>
          </w:tcPr>
          <w:p w:rsidR="003A52DE" w:rsidRPr="00E90775" w:rsidRDefault="003A52DE" w:rsidP="00EC2E34">
            <w:pPr>
              <w:spacing w:after="80"/>
              <w:jc w:val="both"/>
              <w:rPr>
                <w:color w:val="auto"/>
                <w:lang w:val="uz-Latn-UZ"/>
              </w:rPr>
            </w:pPr>
            <w:r w:rsidRPr="00E90775">
              <w:rPr>
                <w:color w:val="auto"/>
                <w:lang w:val="uz-Latn-UZ"/>
              </w:rPr>
              <w:t>4.</w:t>
            </w:r>
          </w:p>
        </w:tc>
        <w:tc>
          <w:tcPr>
            <w:tcW w:w="3786" w:type="dxa"/>
          </w:tcPr>
          <w:p w:rsidR="003A52DE" w:rsidRPr="00E90775" w:rsidRDefault="003A52DE" w:rsidP="00EC2E34">
            <w:pPr>
              <w:spacing w:after="80"/>
              <w:jc w:val="both"/>
              <w:rPr>
                <w:color w:val="auto"/>
                <w:lang w:val="uz-Latn-UZ"/>
              </w:rPr>
            </w:pPr>
          </w:p>
        </w:tc>
        <w:tc>
          <w:tcPr>
            <w:tcW w:w="2872" w:type="dxa"/>
          </w:tcPr>
          <w:p w:rsidR="003A52DE" w:rsidRPr="00E90775" w:rsidRDefault="003A52DE" w:rsidP="00EC2E34">
            <w:pPr>
              <w:spacing w:after="80"/>
              <w:jc w:val="both"/>
              <w:rPr>
                <w:color w:val="auto"/>
                <w:lang w:val="uz-Latn-UZ"/>
              </w:rPr>
            </w:pPr>
          </w:p>
        </w:tc>
        <w:tc>
          <w:tcPr>
            <w:tcW w:w="2002" w:type="dxa"/>
          </w:tcPr>
          <w:p w:rsidR="003A52DE" w:rsidRPr="00E90775" w:rsidRDefault="003A52DE" w:rsidP="00EC2E34">
            <w:pPr>
              <w:spacing w:after="80"/>
              <w:jc w:val="both"/>
              <w:rPr>
                <w:color w:val="auto"/>
                <w:lang w:val="uz-Latn-UZ"/>
              </w:rPr>
            </w:pPr>
          </w:p>
        </w:tc>
      </w:tr>
    </w:tbl>
    <w:p w:rsidR="003A52DE" w:rsidRPr="00E90775" w:rsidRDefault="003A52DE" w:rsidP="003A52DE">
      <w:pPr>
        <w:spacing w:after="80"/>
        <w:jc w:val="both"/>
        <w:rPr>
          <w:color w:val="auto"/>
          <w:sz w:val="26"/>
          <w:szCs w:val="26"/>
          <w:lang w:val="uz-Cyrl-UZ"/>
        </w:rPr>
      </w:pPr>
      <w:r w:rsidRPr="00E90775">
        <w:rPr>
          <w:color w:val="auto"/>
          <w:sz w:val="26"/>
          <w:szCs w:val="26"/>
          <w:lang w:val="uz-Latn-UZ"/>
        </w:rPr>
        <w:t xml:space="preserve">    Жами:________кВт</w:t>
      </w:r>
      <w:r w:rsidRPr="00E90775">
        <w:rPr>
          <w:color w:val="auto"/>
          <w:sz w:val="26"/>
          <w:szCs w:val="26"/>
          <w:lang w:val="uz-Cyrl-UZ"/>
        </w:rPr>
        <w:t>.</w:t>
      </w:r>
    </w:p>
    <w:p w:rsidR="003A52DE" w:rsidRPr="00E90775" w:rsidRDefault="003A52DE" w:rsidP="003A52DE">
      <w:pPr>
        <w:spacing w:after="80"/>
        <w:ind w:firstLine="709"/>
        <w:jc w:val="both"/>
        <w:rPr>
          <w:color w:val="auto"/>
          <w:sz w:val="24"/>
          <w:szCs w:val="24"/>
          <w:lang w:val="uz-Latn-UZ"/>
        </w:rPr>
      </w:pPr>
      <w:r w:rsidRPr="00E90775">
        <w:rPr>
          <w:color w:val="auto"/>
          <w:sz w:val="24"/>
          <w:szCs w:val="24"/>
          <w:lang w:val="uz-Latn-UZ"/>
        </w:rPr>
        <w:t>* а) Ўчирилиши сув т</w:t>
      </w:r>
      <w:r w:rsidR="00BF20CD">
        <w:rPr>
          <w:color w:val="auto"/>
          <w:sz w:val="24"/>
          <w:szCs w:val="24"/>
          <w:lang w:val="uz-Latn-UZ"/>
        </w:rPr>
        <w:t>аъ</w:t>
      </w:r>
      <w:r w:rsidRPr="00E90775">
        <w:rPr>
          <w:color w:val="auto"/>
          <w:sz w:val="24"/>
          <w:szCs w:val="24"/>
          <w:lang w:val="uz-Latn-UZ"/>
        </w:rPr>
        <w:t>миноти, алоқа воситалари ишининг тўхташига, иситиш тизимининг музлаб қолишига олиб келувчи цехлар ва агрегатлар, ҳамда қўриқлаш ёритгичлари электр тармоғидан узилмаган ҳолда қолдирилади.</w:t>
      </w:r>
    </w:p>
    <w:p w:rsidR="003A52DE" w:rsidRPr="00E90775" w:rsidRDefault="003A52DE" w:rsidP="003A52DE">
      <w:pPr>
        <w:spacing w:after="80"/>
        <w:ind w:firstLine="709"/>
        <w:jc w:val="both"/>
        <w:rPr>
          <w:color w:val="auto"/>
          <w:sz w:val="24"/>
          <w:szCs w:val="24"/>
          <w:lang w:val="uz-Latn-UZ"/>
        </w:rPr>
      </w:pPr>
      <w:r w:rsidRPr="00E90775">
        <w:rPr>
          <w:color w:val="auto"/>
          <w:sz w:val="24"/>
          <w:szCs w:val="24"/>
          <w:lang w:val="uz-Latn-UZ"/>
        </w:rPr>
        <w:t xml:space="preserve"> б) Ёнғинга қарши захира насослар ва бошқа ёнғинга қарши агрегатлар авария бронига кирмайди (ушбу агрегатлар, заруратга қараб, олдиндан Т</w:t>
      </w:r>
      <w:r w:rsidR="00BF20CD">
        <w:rPr>
          <w:color w:val="auto"/>
          <w:sz w:val="24"/>
          <w:szCs w:val="24"/>
          <w:lang w:val="uz-Latn-UZ"/>
        </w:rPr>
        <w:t>аъ</w:t>
      </w:r>
      <w:r w:rsidRPr="00E90775">
        <w:rPr>
          <w:color w:val="auto"/>
          <w:sz w:val="24"/>
          <w:szCs w:val="24"/>
          <w:lang w:val="uz-Latn-UZ"/>
        </w:rPr>
        <w:t>минотчи корхона билан келишилган ҳолда рўйхатга киритилиши мумкин).</w:t>
      </w:r>
    </w:p>
    <w:p w:rsidR="003A52DE" w:rsidRPr="00E90775" w:rsidRDefault="003A52DE" w:rsidP="003A52DE">
      <w:pPr>
        <w:pStyle w:val="a"/>
        <w:numPr>
          <w:ilvl w:val="0"/>
          <w:numId w:val="0"/>
        </w:numPr>
        <w:ind w:left="928" w:firstLine="709"/>
        <w:rPr>
          <w:color w:val="auto"/>
          <w:lang w:val="uz-Latn-UZ"/>
        </w:rPr>
      </w:pPr>
    </w:p>
    <w:tbl>
      <w:tblPr>
        <w:tblW w:w="0" w:type="auto"/>
        <w:tblLook w:val="01E0" w:firstRow="1" w:lastRow="1" w:firstColumn="1" w:lastColumn="1" w:noHBand="0" w:noVBand="0"/>
      </w:tblPr>
      <w:tblGrid>
        <w:gridCol w:w="5134"/>
        <w:gridCol w:w="4722"/>
      </w:tblGrid>
      <w:tr w:rsidR="003A52DE" w:rsidRPr="00A420B7" w:rsidTr="00EC2E34">
        <w:trPr>
          <w:trHeight w:val="1475"/>
        </w:trPr>
        <w:tc>
          <w:tcPr>
            <w:tcW w:w="5188" w:type="dxa"/>
          </w:tcPr>
          <w:p w:rsidR="003A52DE" w:rsidRPr="00E90775" w:rsidRDefault="003A52DE" w:rsidP="00EC2E34">
            <w:pPr>
              <w:pStyle w:val="a4"/>
              <w:spacing w:after="80"/>
              <w:rPr>
                <w:b/>
                <w:bCs/>
                <w:color w:val="auto"/>
                <w:sz w:val="24"/>
                <w:szCs w:val="24"/>
                <w:lang w:val="uz-Latn-UZ"/>
              </w:rPr>
            </w:pPr>
            <w:r w:rsidRPr="00E90775">
              <w:rPr>
                <w:b/>
                <w:bCs/>
                <w:color w:val="auto"/>
                <w:sz w:val="24"/>
                <w:szCs w:val="24"/>
                <w:lang w:val="uz-Latn-UZ"/>
              </w:rPr>
              <w:t>Т</w:t>
            </w:r>
            <w:r w:rsidR="00BF20CD">
              <w:rPr>
                <w:b/>
                <w:bCs/>
                <w:color w:val="auto"/>
                <w:sz w:val="24"/>
                <w:szCs w:val="24"/>
                <w:lang w:val="uz-Latn-UZ"/>
              </w:rPr>
              <w:t>аъ</w:t>
            </w:r>
            <w:r w:rsidRPr="00E90775">
              <w:rPr>
                <w:b/>
                <w:bCs/>
                <w:color w:val="auto"/>
                <w:sz w:val="24"/>
                <w:szCs w:val="24"/>
                <w:lang w:val="uz-Latn-UZ"/>
              </w:rPr>
              <w:t>минотчи корхона:</w:t>
            </w:r>
          </w:p>
          <w:p w:rsidR="003A52DE" w:rsidRPr="00E90775" w:rsidRDefault="003A52DE" w:rsidP="00EC2E34">
            <w:pPr>
              <w:spacing w:after="80"/>
              <w:jc w:val="center"/>
              <w:rPr>
                <w:color w:val="auto"/>
                <w:sz w:val="24"/>
                <w:szCs w:val="24"/>
                <w:lang w:val="uz-Latn-UZ"/>
              </w:rPr>
            </w:pPr>
            <w:r w:rsidRPr="00E90775">
              <w:rPr>
                <w:color w:val="auto"/>
                <w:sz w:val="24"/>
                <w:szCs w:val="24"/>
                <w:lang w:val="uz-Latn-UZ"/>
              </w:rPr>
              <w:t>_____________________                               _____________________</w:t>
            </w:r>
          </w:p>
          <w:p w:rsidR="003A52DE" w:rsidRPr="00E90775" w:rsidRDefault="003A52DE" w:rsidP="00EC2E34">
            <w:pPr>
              <w:spacing w:after="80"/>
              <w:jc w:val="center"/>
              <w:rPr>
                <w:color w:val="auto"/>
                <w:sz w:val="24"/>
                <w:szCs w:val="24"/>
                <w:lang w:val="uz-Latn-UZ"/>
              </w:rPr>
            </w:pPr>
          </w:p>
          <w:p w:rsidR="003A52DE" w:rsidRPr="00E90775" w:rsidRDefault="003A52DE" w:rsidP="00EC2E34">
            <w:pPr>
              <w:pStyle w:val="a4"/>
              <w:spacing w:after="80"/>
              <w:rPr>
                <w:color w:val="auto"/>
                <w:sz w:val="20"/>
                <w:lang w:val="uz-Latn-UZ"/>
              </w:rPr>
            </w:pPr>
            <w:r w:rsidRPr="00E90775">
              <w:rPr>
                <w:i/>
                <w:iCs/>
                <w:color w:val="auto"/>
                <w:sz w:val="16"/>
                <w:szCs w:val="16"/>
                <w:lang w:val="uz-Latn-UZ"/>
              </w:rPr>
              <w:t>М.Ў., имзо, лавозими, Ф.И.Ш.</w:t>
            </w:r>
          </w:p>
        </w:tc>
        <w:tc>
          <w:tcPr>
            <w:tcW w:w="4766" w:type="dxa"/>
          </w:tcPr>
          <w:p w:rsidR="003A52DE" w:rsidRPr="00E90775" w:rsidRDefault="003A52DE" w:rsidP="00EC2E34">
            <w:pPr>
              <w:pStyle w:val="a4"/>
              <w:spacing w:after="80"/>
              <w:rPr>
                <w:b/>
                <w:color w:val="auto"/>
                <w:sz w:val="24"/>
                <w:szCs w:val="24"/>
                <w:lang w:val="uz-Latn-UZ"/>
              </w:rPr>
            </w:pPr>
            <w:r w:rsidRPr="00E90775">
              <w:rPr>
                <w:b/>
                <w:bCs/>
                <w:color w:val="auto"/>
                <w:sz w:val="24"/>
                <w:szCs w:val="24"/>
                <w:lang w:val="uz-Latn-UZ"/>
              </w:rPr>
              <w:t>Ист</w:t>
            </w:r>
            <w:r w:rsidR="00BF20CD">
              <w:rPr>
                <w:b/>
                <w:bCs/>
                <w:color w:val="auto"/>
                <w:sz w:val="24"/>
                <w:szCs w:val="24"/>
                <w:lang w:val="uz-Latn-UZ"/>
              </w:rPr>
              <w:t>еъ</w:t>
            </w:r>
            <w:r w:rsidRPr="00E90775">
              <w:rPr>
                <w:b/>
                <w:bCs/>
                <w:color w:val="auto"/>
                <w:sz w:val="24"/>
                <w:szCs w:val="24"/>
                <w:lang w:val="uz-Latn-UZ"/>
              </w:rPr>
              <w:t>молчи:</w:t>
            </w:r>
          </w:p>
          <w:p w:rsidR="003A52DE" w:rsidRPr="00E90775" w:rsidRDefault="003A52DE" w:rsidP="00EC2E34">
            <w:pPr>
              <w:pStyle w:val="a4"/>
              <w:spacing w:after="80"/>
              <w:rPr>
                <w:color w:val="auto"/>
                <w:sz w:val="20"/>
                <w:lang w:val="uz-Latn-UZ"/>
              </w:rPr>
            </w:pPr>
            <w:r w:rsidRPr="00E90775">
              <w:rPr>
                <w:color w:val="auto"/>
                <w:sz w:val="24"/>
                <w:szCs w:val="24"/>
                <w:lang w:val="uz-Latn-UZ"/>
              </w:rPr>
              <w:t>_____________________                                 _____________________</w:t>
            </w:r>
          </w:p>
          <w:p w:rsidR="003A52DE" w:rsidRPr="00E90775" w:rsidRDefault="003A52DE" w:rsidP="00EC2E34">
            <w:pPr>
              <w:jc w:val="center"/>
              <w:rPr>
                <w:color w:val="auto"/>
                <w:sz w:val="24"/>
                <w:szCs w:val="24"/>
                <w:lang w:val="uz-Latn-UZ"/>
              </w:rPr>
            </w:pPr>
          </w:p>
          <w:p w:rsidR="003A52DE" w:rsidRPr="00E90775" w:rsidRDefault="003A52DE" w:rsidP="00EC2E34">
            <w:pPr>
              <w:pStyle w:val="a"/>
              <w:numPr>
                <w:ilvl w:val="0"/>
                <w:numId w:val="0"/>
              </w:numPr>
              <w:ind w:left="928" w:hanging="1009"/>
              <w:jc w:val="center"/>
              <w:rPr>
                <w:color w:val="auto"/>
                <w:lang w:val="uz-Latn-UZ"/>
              </w:rPr>
            </w:pPr>
            <w:r w:rsidRPr="00E90775">
              <w:rPr>
                <w:i/>
                <w:iCs/>
                <w:color w:val="auto"/>
                <w:sz w:val="16"/>
                <w:szCs w:val="16"/>
                <w:lang w:val="uz-Latn-UZ"/>
              </w:rPr>
              <w:t>М.Ў., имзо, лавозими, Ф.И.Ш.</w:t>
            </w:r>
          </w:p>
        </w:tc>
      </w:tr>
    </w:tbl>
    <w:p w:rsidR="003A52DE" w:rsidRPr="00E90775" w:rsidRDefault="003A52DE" w:rsidP="003A52DE">
      <w:pPr>
        <w:spacing w:after="80"/>
        <w:jc w:val="both"/>
        <w:rPr>
          <w:b/>
          <w:color w:val="auto"/>
          <w:sz w:val="26"/>
          <w:szCs w:val="26"/>
          <w:lang w:val="uz-Latn-UZ"/>
        </w:rPr>
      </w:pPr>
    </w:p>
    <w:p w:rsidR="004B3162" w:rsidRPr="003A52DE" w:rsidRDefault="004B3162">
      <w:pPr>
        <w:rPr>
          <w:lang w:val="uz-Latn-UZ"/>
        </w:rPr>
      </w:pPr>
    </w:p>
    <w:sectPr w:rsidR="004B3162" w:rsidRPr="003A52DE" w:rsidSect="00EC2E34">
      <w:headerReference w:type="default" r:id="rId7"/>
      <w:footerReference w:type="even" r:id="rId8"/>
      <w:pgSz w:w="11909" w:h="16834"/>
      <w:pgMar w:top="851" w:right="851" w:bottom="567" w:left="1418" w:header="567"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E7" w:rsidRDefault="009724E7">
      <w:r>
        <w:separator/>
      </w:r>
    </w:p>
  </w:endnote>
  <w:endnote w:type="continuationSeparator" w:id="0">
    <w:p w:rsidR="009724E7" w:rsidRDefault="0097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63" w:rsidRDefault="00381D6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81D63" w:rsidRDefault="00381D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E7" w:rsidRDefault="009724E7">
      <w:r>
        <w:separator/>
      </w:r>
    </w:p>
  </w:footnote>
  <w:footnote w:type="continuationSeparator" w:id="0">
    <w:p w:rsidR="009724E7" w:rsidRDefault="0097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D63" w:rsidRPr="000D13A8" w:rsidRDefault="00381D63" w:rsidP="00EC2E34">
    <w:pPr>
      <w:pStyle w:val="af"/>
      <w:jc w:val="center"/>
      <w:rPr>
        <w:color w:val="000000"/>
      </w:rPr>
    </w:pPr>
    <w:r w:rsidRPr="000D13A8">
      <w:rPr>
        <w:color w:val="000000"/>
      </w:rPr>
      <w:fldChar w:fldCharType="begin"/>
    </w:r>
    <w:r w:rsidRPr="000D13A8">
      <w:rPr>
        <w:color w:val="000000"/>
      </w:rPr>
      <w:instrText>PAGE   \* MERGEFORMAT</w:instrText>
    </w:r>
    <w:r w:rsidRPr="000D13A8">
      <w:rPr>
        <w:color w:val="000000"/>
      </w:rPr>
      <w:fldChar w:fldCharType="separate"/>
    </w:r>
    <w:r w:rsidR="00C34844">
      <w:rPr>
        <w:noProof/>
        <w:color w:val="000000"/>
      </w:rPr>
      <w:t>18</w:t>
    </w:r>
    <w:r w:rsidRPr="000D13A8">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D69AF6"/>
    <w:lvl w:ilvl="0">
      <w:start w:val="1"/>
      <w:numFmt w:val="bullet"/>
      <w:pStyle w:val="a"/>
      <w:lvlText w:val=""/>
      <w:lvlJc w:val="left"/>
      <w:pPr>
        <w:tabs>
          <w:tab w:val="num" w:pos="928"/>
        </w:tabs>
        <w:ind w:left="928" w:hanging="360"/>
      </w:pPr>
      <w:rPr>
        <w:rFonts w:ascii="Symbol" w:hAnsi="Symbol" w:hint="default"/>
        <w:color w:val="auto"/>
      </w:rPr>
    </w:lvl>
  </w:abstractNum>
  <w:abstractNum w:abstractNumId="1" w15:restartNumberingAfterBreak="0">
    <w:nsid w:val="00573B7B"/>
    <w:multiLevelType w:val="multilevel"/>
    <w:tmpl w:val="9C6A1472"/>
    <w:lvl w:ilvl="0">
      <w:start w:val="1"/>
      <w:numFmt w:val="upperRoman"/>
      <w:lvlText w:val="%1."/>
      <w:lvlJc w:val="left"/>
      <w:pPr>
        <w:ind w:left="1080" w:hanging="720"/>
      </w:pPr>
      <w:rPr>
        <w:rFonts w:hint="default"/>
      </w:rPr>
    </w:lvl>
    <w:lvl w:ilvl="1">
      <w:start w:val="1"/>
      <w:numFmt w:val="decimal"/>
      <w:isLgl/>
      <w:lvlText w:val="%1.%2."/>
      <w:lvlJc w:val="left"/>
      <w:pPr>
        <w:ind w:left="1775" w:hanging="1065"/>
      </w:pPr>
      <w:rPr>
        <w:rFonts w:hint="default"/>
      </w:rPr>
    </w:lvl>
    <w:lvl w:ilvl="2">
      <w:start w:val="1"/>
      <w:numFmt w:val="decimal"/>
      <w:isLgl/>
      <w:lvlText w:val="%1.%2.%3."/>
      <w:lvlJc w:val="left"/>
      <w:pPr>
        <w:ind w:left="1905" w:hanging="106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2" w15:restartNumberingAfterBreak="0">
    <w:nsid w:val="009A5241"/>
    <w:multiLevelType w:val="hybridMultilevel"/>
    <w:tmpl w:val="D7AEEFE6"/>
    <w:lvl w:ilvl="0" w:tplc="CE1EF4A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2A93216"/>
    <w:multiLevelType w:val="singleLevel"/>
    <w:tmpl w:val="F6E07264"/>
    <w:lvl w:ilvl="0">
      <w:start w:val="1"/>
      <w:numFmt w:val="decimal"/>
      <w:lvlText w:val="%1."/>
      <w:legacy w:legacy="1" w:legacySpace="0" w:legacyIndent="240"/>
      <w:lvlJc w:val="left"/>
      <w:rPr>
        <w:rFonts w:ascii="Times New Roman" w:hAnsi="Times New Roman" w:hint="default"/>
      </w:rPr>
    </w:lvl>
  </w:abstractNum>
  <w:abstractNum w:abstractNumId="4" w15:restartNumberingAfterBreak="0">
    <w:nsid w:val="07866098"/>
    <w:multiLevelType w:val="singleLevel"/>
    <w:tmpl w:val="E9309E60"/>
    <w:lvl w:ilvl="0">
      <w:start w:val="1"/>
      <w:numFmt w:val="decimal"/>
      <w:lvlText w:val="7.%1."/>
      <w:legacy w:legacy="1" w:legacySpace="0" w:legacyIndent="456"/>
      <w:lvlJc w:val="left"/>
      <w:rPr>
        <w:rFonts w:ascii="Times New Roman" w:hAnsi="Times New Roman" w:hint="default"/>
      </w:rPr>
    </w:lvl>
  </w:abstractNum>
  <w:abstractNum w:abstractNumId="5" w15:restartNumberingAfterBreak="0">
    <w:nsid w:val="09426B05"/>
    <w:multiLevelType w:val="singleLevel"/>
    <w:tmpl w:val="F93030F6"/>
    <w:lvl w:ilvl="0">
      <w:start w:val="1"/>
      <w:numFmt w:val="decimal"/>
      <w:lvlText w:val="2.%1."/>
      <w:legacy w:legacy="1" w:legacySpace="0" w:legacyIndent="547"/>
      <w:lvlJc w:val="left"/>
      <w:rPr>
        <w:rFonts w:ascii="Times New Roman" w:hAnsi="Times New Roman" w:hint="default"/>
      </w:rPr>
    </w:lvl>
  </w:abstractNum>
  <w:abstractNum w:abstractNumId="6" w15:restartNumberingAfterBreak="0">
    <w:nsid w:val="0FDD433E"/>
    <w:multiLevelType w:val="singleLevel"/>
    <w:tmpl w:val="53AC5040"/>
    <w:lvl w:ilvl="0">
      <w:start w:val="3"/>
      <w:numFmt w:val="upperRoman"/>
      <w:lvlText w:val="%1"/>
      <w:legacy w:legacy="1" w:legacySpace="0" w:legacyIndent="341"/>
      <w:lvlJc w:val="left"/>
      <w:rPr>
        <w:rFonts w:ascii="Arial" w:hAnsi="Arial" w:cs="Arial" w:hint="default"/>
      </w:rPr>
    </w:lvl>
  </w:abstractNum>
  <w:abstractNum w:abstractNumId="7" w15:restartNumberingAfterBreak="0">
    <w:nsid w:val="101645D4"/>
    <w:multiLevelType w:val="hybridMultilevel"/>
    <w:tmpl w:val="FA2069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363775"/>
    <w:multiLevelType w:val="singleLevel"/>
    <w:tmpl w:val="6BF2B0FC"/>
    <w:lvl w:ilvl="0">
      <w:start w:val="5"/>
      <w:numFmt w:val="decimal"/>
      <w:lvlText w:val="3.%1."/>
      <w:legacy w:legacy="1" w:legacySpace="0" w:legacyIndent="451"/>
      <w:lvlJc w:val="left"/>
      <w:rPr>
        <w:rFonts w:ascii="Times New Roman" w:hAnsi="Times New Roman" w:hint="default"/>
      </w:rPr>
    </w:lvl>
  </w:abstractNum>
  <w:abstractNum w:abstractNumId="9" w15:restartNumberingAfterBreak="0">
    <w:nsid w:val="1CCB454C"/>
    <w:multiLevelType w:val="singleLevel"/>
    <w:tmpl w:val="64161962"/>
    <w:lvl w:ilvl="0">
      <w:start w:val="2"/>
      <w:numFmt w:val="decimal"/>
      <w:lvlText w:val="6.%1."/>
      <w:legacy w:legacy="1" w:legacySpace="0" w:legacyIndent="456"/>
      <w:lvlJc w:val="left"/>
      <w:rPr>
        <w:rFonts w:ascii="Times New Roman" w:hAnsi="Times New Roman" w:hint="default"/>
      </w:rPr>
    </w:lvl>
  </w:abstractNum>
  <w:abstractNum w:abstractNumId="10" w15:restartNumberingAfterBreak="0">
    <w:nsid w:val="21EF0406"/>
    <w:multiLevelType w:val="hybridMultilevel"/>
    <w:tmpl w:val="85F69FAC"/>
    <w:lvl w:ilvl="0" w:tplc="243C84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5C70413"/>
    <w:multiLevelType w:val="singleLevel"/>
    <w:tmpl w:val="A32A287E"/>
    <w:lvl w:ilvl="0">
      <w:start w:val="1"/>
      <w:numFmt w:val="decimal"/>
      <w:lvlText w:val="1.%1."/>
      <w:legacy w:legacy="1" w:legacySpace="0" w:legacyIndent="514"/>
      <w:lvlJc w:val="left"/>
      <w:rPr>
        <w:rFonts w:ascii="Times New Roman" w:hAnsi="Times New Roman" w:cs="Times New Roman" w:hint="default"/>
      </w:rPr>
    </w:lvl>
  </w:abstractNum>
  <w:abstractNum w:abstractNumId="12" w15:restartNumberingAfterBreak="0">
    <w:nsid w:val="26327B88"/>
    <w:multiLevelType w:val="singleLevel"/>
    <w:tmpl w:val="F6E07264"/>
    <w:lvl w:ilvl="0">
      <w:start w:val="3"/>
      <w:numFmt w:val="decimal"/>
      <w:lvlText w:val="%1."/>
      <w:legacy w:legacy="1" w:legacySpace="0" w:legacyIndent="240"/>
      <w:lvlJc w:val="left"/>
      <w:rPr>
        <w:rFonts w:ascii="Times New Roman" w:hAnsi="Times New Roman" w:hint="default"/>
      </w:rPr>
    </w:lvl>
  </w:abstractNum>
  <w:abstractNum w:abstractNumId="13" w15:restartNumberingAfterBreak="0">
    <w:nsid w:val="287E2636"/>
    <w:multiLevelType w:val="singleLevel"/>
    <w:tmpl w:val="F6E07264"/>
    <w:lvl w:ilvl="0">
      <w:start w:val="1"/>
      <w:numFmt w:val="decimal"/>
      <w:lvlText w:val="%1."/>
      <w:legacy w:legacy="1" w:legacySpace="0" w:legacyIndent="360"/>
      <w:lvlJc w:val="left"/>
      <w:rPr>
        <w:rFonts w:ascii="Times New Roman" w:hAnsi="Times New Roman" w:hint="default"/>
      </w:rPr>
    </w:lvl>
  </w:abstractNum>
  <w:abstractNum w:abstractNumId="14" w15:restartNumberingAfterBreak="0">
    <w:nsid w:val="291670EE"/>
    <w:multiLevelType w:val="singleLevel"/>
    <w:tmpl w:val="F6E07264"/>
    <w:lvl w:ilvl="0">
      <w:start w:val="1"/>
      <w:numFmt w:val="decimal"/>
      <w:lvlText w:val="%1."/>
      <w:legacy w:legacy="1" w:legacySpace="0" w:legacyIndent="365"/>
      <w:lvlJc w:val="left"/>
      <w:rPr>
        <w:rFonts w:ascii="Times New Roman" w:hAnsi="Times New Roman" w:hint="default"/>
      </w:rPr>
    </w:lvl>
  </w:abstractNum>
  <w:abstractNum w:abstractNumId="15" w15:restartNumberingAfterBreak="0">
    <w:nsid w:val="3DBA569A"/>
    <w:multiLevelType w:val="hybridMultilevel"/>
    <w:tmpl w:val="6AC441CC"/>
    <w:lvl w:ilvl="0" w:tplc="D232609A">
      <w:start w:val="3"/>
      <w:numFmt w:val="bullet"/>
      <w:lvlText w:val="-"/>
      <w:lvlJc w:val="left"/>
      <w:pPr>
        <w:tabs>
          <w:tab w:val="num" w:pos="1635"/>
        </w:tabs>
        <w:ind w:left="1635" w:hanging="855"/>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3EBA1E8C"/>
    <w:multiLevelType w:val="singleLevel"/>
    <w:tmpl w:val="3D7C331A"/>
    <w:lvl w:ilvl="0">
      <w:start w:val="3"/>
      <w:numFmt w:val="decimal"/>
      <w:lvlText w:val="6.%1."/>
      <w:legacy w:legacy="1" w:legacySpace="0" w:legacyIndent="466"/>
      <w:lvlJc w:val="left"/>
      <w:rPr>
        <w:rFonts w:ascii="Times New Roman" w:hAnsi="Times New Roman" w:hint="default"/>
      </w:rPr>
    </w:lvl>
  </w:abstractNum>
  <w:abstractNum w:abstractNumId="17" w15:restartNumberingAfterBreak="0">
    <w:nsid w:val="4ED465FF"/>
    <w:multiLevelType w:val="hybridMultilevel"/>
    <w:tmpl w:val="20EA3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273335"/>
    <w:multiLevelType w:val="hybridMultilevel"/>
    <w:tmpl w:val="40345E16"/>
    <w:lvl w:ilvl="0" w:tplc="1B9CB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20A6E"/>
    <w:multiLevelType w:val="hybridMultilevel"/>
    <w:tmpl w:val="9A786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12BAB"/>
    <w:multiLevelType w:val="singleLevel"/>
    <w:tmpl w:val="FCDE6C26"/>
    <w:lvl w:ilvl="0">
      <w:start w:val="1"/>
      <w:numFmt w:val="decimal"/>
      <w:lvlText w:val="6.%1."/>
      <w:legacy w:legacy="1" w:legacySpace="0" w:legacyIndent="614"/>
      <w:lvlJc w:val="left"/>
      <w:rPr>
        <w:rFonts w:ascii="Times New Roman" w:hAnsi="Times New Roman" w:hint="default"/>
      </w:rPr>
    </w:lvl>
  </w:abstractNum>
  <w:abstractNum w:abstractNumId="21" w15:restartNumberingAfterBreak="0">
    <w:nsid w:val="5AB93F80"/>
    <w:multiLevelType w:val="singleLevel"/>
    <w:tmpl w:val="C106B8FC"/>
    <w:lvl w:ilvl="0">
      <w:start w:val="5"/>
      <w:numFmt w:val="decimal"/>
      <w:lvlText w:val="6.%1."/>
      <w:legacy w:legacy="1" w:legacySpace="0" w:legacyIndent="466"/>
      <w:lvlJc w:val="left"/>
      <w:rPr>
        <w:rFonts w:ascii="Times New Roman" w:hAnsi="Times New Roman" w:hint="default"/>
      </w:rPr>
    </w:lvl>
  </w:abstractNum>
  <w:abstractNum w:abstractNumId="22" w15:restartNumberingAfterBreak="0">
    <w:nsid w:val="5C520ADE"/>
    <w:multiLevelType w:val="singleLevel"/>
    <w:tmpl w:val="0F1603A2"/>
    <w:lvl w:ilvl="0">
      <w:start w:val="2"/>
      <w:numFmt w:val="decimal"/>
      <w:lvlText w:val="4.%1."/>
      <w:legacy w:legacy="1" w:legacySpace="0" w:legacyIndent="542"/>
      <w:lvlJc w:val="left"/>
      <w:rPr>
        <w:rFonts w:ascii="Times New Roman" w:hAnsi="Times New Roman" w:hint="default"/>
      </w:rPr>
    </w:lvl>
  </w:abstractNum>
  <w:abstractNum w:abstractNumId="23" w15:restartNumberingAfterBreak="0">
    <w:nsid w:val="5EF64C2B"/>
    <w:multiLevelType w:val="singleLevel"/>
    <w:tmpl w:val="AA24A0EE"/>
    <w:lvl w:ilvl="0">
      <w:start w:val="3"/>
      <w:numFmt w:val="decimal"/>
      <w:lvlText w:val="3.%1."/>
      <w:legacy w:legacy="1" w:legacySpace="0" w:legacyIndent="451"/>
      <w:lvlJc w:val="left"/>
      <w:rPr>
        <w:rFonts w:ascii="Times New Roman" w:hAnsi="Times New Roman" w:hint="default"/>
      </w:rPr>
    </w:lvl>
  </w:abstractNum>
  <w:abstractNum w:abstractNumId="24" w15:restartNumberingAfterBreak="0">
    <w:nsid w:val="6DEE0BE8"/>
    <w:multiLevelType w:val="hybridMultilevel"/>
    <w:tmpl w:val="F45CFEEC"/>
    <w:lvl w:ilvl="0" w:tplc="E8D01D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0F53E89"/>
    <w:multiLevelType w:val="multilevel"/>
    <w:tmpl w:val="7FAEC204"/>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5D35FE2"/>
    <w:multiLevelType w:val="hybridMultilevel"/>
    <w:tmpl w:val="7420775E"/>
    <w:lvl w:ilvl="0" w:tplc="32266D5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15:restartNumberingAfterBreak="0">
    <w:nsid w:val="7D627C58"/>
    <w:multiLevelType w:val="hybridMultilevel"/>
    <w:tmpl w:val="FEA6B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8"/>
  </w:num>
  <w:num w:numId="4">
    <w:abstractNumId w:val="8"/>
    <w:lvlOverride w:ilvl="0">
      <w:lvl w:ilvl="0">
        <w:start w:val="5"/>
        <w:numFmt w:val="decimal"/>
        <w:lvlText w:val="3.%1."/>
        <w:legacy w:legacy="1" w:legacySpace="0" w:legacyIndent="452"/>
        <w:lvlJc w:val="left"/>
        <w:rPr>
          <w:rFonts w:ascii="Times New Roman" w:hAnsi="Times New Roman" w:hint="default"/>
        </w:rPr>
      </w:lvl>
    </w:lvlOverride>
  </w:num>
  <w:num w:numId="5">
    <w:abstractNumId w:val="9"/>
  </w:num>
  <w:num w:numId="6">
    <w:abstractNumId w:val="3"/>
  </w:num>
  <w:num w:numId="7">
    <w:abstractNumId w:val="12"/>
  </w:num>
  <w:num w:numId="8">
    <w:abstractNumId w:val="22"/>
  </w:num>
  <w:num w:numId="9">
    <w:abstractNumId w:val="20"/>
  </w:num>
  <w:num w:numId="10">
    <w:abstractNumId w:val="16"/>
  </w:num>
  <w:num w:numId="11">
    <w:abstractNumId w:val="21"/>
  </w:num>
  <w:num w:numId="12">
    <w:abstractNumId w:val="4"/>
  </w:num>
  <w:num w:numId="13">
    <w:abstractNumId w:val="14"/>
  </w:num>
  <w:num w:numId="14">
    <w:abstractNumId w:val="13"/>
  </w:num>
  <w:num w:numId="15">
    <w:abstractNumId w:val="6"/>
  </w:num>
  <w:num w:numId="16">
    <w:abstractNumId w:val="10"/>
  </w:num>
  <w:num w:numId="17">
    <w:abstractNumId w:val="2"/>
  </w:num>
  <w:num w:numId="18">
    <w:abstractNumId w:val="7"/>
  </w:num>
  <w:num w:numId="19">
    <w:abstractNumId w:val="19"/>
  </w:num>
  <w:num w:numId="20">
    <w:abstractNumId w:val="25"/>
  </w:num>
  <w:num w:numId="21">
    <w:abstractNumId w:val="1"/>
  </w:num>
  <w:num w:numId="22">
    <w:abstractNumId w:val="15"/>
  </w:num>
  <w:num w:numId="23">
    <w:abstractNumId w:val="11"/>
  </w:num>
  <w:num w:numId="24">
    <w:abstractNumId w:val="26"/>
  </w:num>
  <w:num w:numId="25">
    <w:abstractNumId w:val="24"/>
  </w:num>
  <w:num w:numId="26">
    <w:abstractNumId w:val="27"/>
  </w:num>
  <w:num w:numId="27">
    <w:abstractNumId w:val="0"/>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2DE"/>
    <w:rsid w:val="000673E6"/>
    <w:rsid w:val="001663AD"/>
    <w:rsid w:val="001F2623"/>
    <w:rsid w:val="002421EF"/>
    <w:rsid w:val="0024338F"/>
    <w:rsid w:val="0024503C"/>
    <w:rsid w:val="003465B4"/>
    <w:rsid w:val="0037253D"/>
    <w:rsid w:val="00381D63"/>
    <w:rsid w:val="003A52DE"/>
    <w:rsid w:val="004567A7"/>
    <w:rsid w:val="00496792"/>
    <w:rsid w:val="004B1131"/>
    <w:rsid w:val="004B3162"/>
    <w:rsid w:val="004C2428"/>
    <w:rsid w:val="004C6054"/>
    <w:rsid w:val="004D4AD6"/>
    <w:rsid w:val="00512404"/>
    <w:rsid w:val="005203EF"/>
    <w:rsid w:val="00524F72"/>
    <w:rsid w:val="005940E7"/>
    <w:rsid w:val="005A25DA"/>
    <w:rsid w:val="005C0E92"/>
    <w:rsid w:val="006057ED"/>
    <w:rsid w:val="00672A8F"/>
    <w:rsid w:val="006C2525"/>
    <w:rsid w:val="00701444"/>
    <w:rsid w:val="00707006"/>
    <w:rsid w:val="00757D6C"/>
    <w:rsid w:val="007623CE"/>
    <w:rsid w:val="007A28FA"/>
    <w:rsid w:val="0082668D"/>
    <w:rsid w:val="00835A6E"/>
    <w:rsid w:val="008F5543"/>
    <w:rsid w:val="00924181"/>
    <w:rsid w:val="009526FF"/>
    <w:rsid w:val="009724E7"/>
    <w:rsid w:val="00993A8C"/>
    <w:rsid w:val="009C01AD"/>
    <w:rsid w:val="009E35E5"/>
    <w:rsid w:val="00A27557"/>
    <w:rsid w:val="00A27592"/>
    <w:rsid w:val="00A420B7"/>
    <w:rsid w:val="00AD0ABB"/>
    <w:rsid w:val="00AD3509"/>
    <w:rsid w:val="00B27DBF"/>
    <w:rsid w:val="00BB0D65"/>
    <w:rsid w:val="00BB4F2D"/>
    <w:rsid w:val="00BF20CD"/>
    <w:rsid w:val="00C00749"/>
    <w:rsid w:val="00C03017"/>
    <w:rsid w:val="00C34844"/>
    <w:rsid w:val="00C3512B"/>
    <w:rsid w:val="00C4433B"/>
    <w:rsid w:val="00C76C43"/>
    <w:rsid w:val="00CB36DB"/>
    <w:rsid w:val="00D32C8D"/>
    <w:rsid w:val="00D86CA8"/>
    <w:rsid w:val="00E04366"/>
    <w:rsid w:val="00E95A08"/>
    <w:rsid w:val="00EC2E34"/>
    <w:rsid w:val="00EF5D43"/>
    <w:rsid w:val="00F16209"/>
    <w:rsid w:val="00F26FCF"/>
    <w:rsid w:val="00F60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76FE"/>
  <w15:docId w15:val="{38406230-F1E2-448E-ADCE-B6D68956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
    <w:qFormat/>
    <w:rsid w:val="003A52DE"/>
    <w:pPr>
      <w:spacing w:after="0" w:line="240" w:lineRule="auto"/>
    </w:pPr>
    <w:rPr>
      <w:rFonts w:ascii="Times New Roman" w:eastAsia="Times New Roman" w:hAnsi="Times New Roman" w:cs="Times New Roman"/>
      <w:color w:val="C45911"/>
      <w:sz w:val="20"/>
      <w:szCs w:val="20"/>
      <w:lang w:eastAsia="ru-RU"/>
    </w:rPr>
  </w:style>
  <w:style w:type="paragraph" w:styleId="1">
    <w:name w:val="heading 1"/>
    <w:basedOn w:val="a0"/>
    <w:next w:val="a0"/>
    <w:link w:val="10"/>
    <w:qFormat/>
    <w:rsid w:val="003A52DE"/>
    <w:pPr>
      <w:keepNext/>
      <w:jc w:val="both"/>
      <w:outlineLvl w:val="0"/>
    </w:pPr>
    <w:rPr>
      <w:b/>
      <w:sz w:val="28"/>
    </w:rPr>
  </w:style>
  <w:style w:type="paragraph" w:styleId="2">
    <w:name w:val="heading 2"/>
    <w:basedOn w:val="a0"/>
    <w:next w:val="a0"/>
    <w:link w:val="20"/>
    <w:qFormat/>
    <w:rsid w:val="003A52DE"/>
    <w:pPr>
      <w:keepNext/>
      <w:ind w:left="720" w:firstLine="720"/>
      <w:jc w:val="both"/>
      <w:outlineLvl w:val="1"/>
    </w:pPr>
    <w:rPr>
      <w:sz w:val="28"/>
    </w:rPr>
  </w:style>
  <w:style w:type="paragraph" w:styleId="3">
    <w:name w:val="heading 3"/>
    <w:basedOn w:val="a0"/>
    <w:next w:val="a0"/>
    <w:link w:val="30"/>
    <w:qFormat/>
    <w:rsid w:val="003A52DE"/>
    <w:pPr>
      <w:keepNext/>
      <w:jc w:val="right"/>
      <w:outlineLvl w:val="2"/>
    </w:pPr>
    <w:rPr>
      <w:sz w:val="28"/>
    </w:rPr>
  </w:style>
  <w:style w:type="paragraph" w:styleId="4">
    <w:name w:val="heading 4"/>
    <w:basedOn w:val="a0"/>
    <w:next w:val="a0"/>
    <w:link w:val="40"/>
    <w:qFormat/>
    <w:rsid w:val="003A52DE"/>
    <w:pPr>
      <w:keepNext/>
      <w:jc w:val="center"/>
      <w:outlineLvl w:val="3"/>
    </w:pPr>
    <w:rPr>
      <w:sz w:val="28"/>
    </w:rPr>
  </w:style>
  <w:style w:type="paragraph" w:styleId="5">
    <w:name w:val="heading 5"/>
    <w:basedOn w:val="a0"/>
    <w:next w:val="a0"/>
    <w:link w:val="50"/>
    <w:qFormat/>
    <w:rsid w:val="003A52DE"/>
    <w:pPr>
      <w:keepNext/>
      <w:jc w:val="center"/>
      <w:outlineLvl w:val="4"/>
    </w:pPr>
    <w:rPr>
      <w:b/>
      <w:sz w:val="28"/>
    </w:rPr>
  </w:style>
  <w:style w:type="paragraph" w:styleId="6">
    <w:name w:val="heading 6"/>
    <w:basedOn w:val="a0"/>
    <w:next w:val="a0"/>
    <w:link w:val="60"/>
    <w:qFormat/>
    <w:rsid w:val="003A52DE"/>
    <w:pPr>
      <w:keepNext/>
      <w:shd w:val="clear" w:color="auto" w:fill="FFFFFF"/>
      <w:spacing w:line="30" w:lineRule="atLeast"/>
      <w:jc w:val="center"/>
      <w:outlineLvl w:val="5"/>
    </w:pPr>
    <w:rPr>
      <w:sz w:val="26"/>
    </w:rPr>
  </w:style>
  <w:style w:type="paragraph" w:styleId="7">
    <w:name w:val="heading 7"/>
    <w:basedOn w:val="a0"/>
    <w:next w:val="a0"/>
    <w:link w:val="70"/>
    <w:qFormat/>
    <w:rsid w:val="003A52DE"/>
    <w:pPr>
      <w:keepNext/>
      <w:widowControl w:val="0"/>
      <w:shd w:val="clear" w:color="auto" w:fill="FFFFFF"/>
      <w:autoSpaceDE w:val="0"/>
      <w:autoSpaceDN w:val="0"/>
      <w:adjustRightInd w:val="0"/>
      <w:spacing w:before="379" w:line="298" w:lineRule="exact"/>
      <w:ind w:left="1829" w:right="960" w:hanging="312"/>
      <w:jc w:val="center"/>
      <w:outlineLvl w:val="6"/>
    </w:pPr>
    <w:rPr>
      <w:b/>
      <w:bCs/>
      <w:color w:val="000000"/>
      <w:sz w:val="26"/>
      <w:szCs w:val="26"/>
      <w:lang w:val="uz-Cyrl-UZ"/>
    </w:rPr>
  </w:style>
  <w:style w:type="paragraph" w:styleId="8">
    <w:name w:val="heading 8"/>
    <w:basedOn w:val="a0"/>
    <w:next w:val="a0"/>
    <w:link w:val="80"/>
    <w:qFormat/>
    <w:rsid w:val="003A52DE"/>
    <w:pPr>
      <w:keepNext/>
      <w:widowControl w:val="0"/>
      <w:shd w:val="clear" w:color="auto" w:fill="FFFFFF"/>
      <w:autoSpaceDE w:val="0"/>
      <w:autoSpaceDN w:val="0"/>
      <w:adjustRightInd w:val="0"/>
      <w:jc w:val="center"/>
      <w:outlineLvl w:val="7"/>
    </w:pPr>
    <w:rPr>
      <w:color w:val="000000"/>
      <w:spacing w:val="1"/>
      <w:sz w:val="26"/>
      <w:szCs w:val="26"/>
      <w:lang w:val="uz-Cyrl-UZ"/>
    </w:rPr>
  </w:style>
  <w:style w:type="paragraph" w:styleId="9">
    <w:name w:val="heading 9"/>
    <w:basedOn w:val="a0"/>
    <w:next w:val="a0"/>
    <w:link w:val="90"/>
    <w:qFormat/>
    <w:rsid w:val="003A52DE"/>
    <w:pPr>
      <w:keepNext/>
      <w:widowControl w:val="0"/>
      <w:shd w:val="clear" w:color="auto" w:fill="FFFFFF"/>
      <w:autoSpaceDE w:val="0"/>
      <w:autoSpaceDN w:val="0"/>
      <w:adjustRightInd w:val="0"/>
      <w:ind w:left="19"/>
      <w:jc w:val="center"/>
      <w:outlineLvl w:val="8"/>
    </w:pPr>
    <w:rPr>
      <w:color w:val="000000"/>
      <w:spacing w:val="-2"/>
      <w:sz w:val="26"/>
      <w:szCs w:val="26"/>
      <w:lang w:val="uz-Cyrl-U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52DE"/>
    <w:rPr>
      <w:rFonts w:ascii="Times New Roman" w:eastAsia="Times New Roman" w:hAnsi="Times New Roman" w:cs="Times New Roman"/>
      <w:b/>
      <w:color w:val="C45911"/>
      <w:sz w:val="28"/>
      <w:szCs w:val="20"/>
      <w:lang w:eastAsia="ru-RU"/>
    </w:rPr>
  </w:style>
  <w:style w:type="character" w:customStyle="1" w:styleId="20">
    <w:name w:val="Заголовок 2 Знак"/>
    <w:basedOn w:val="a1"/>
    <w:link w:val="2"/>
    <w:rsid w:val="003A52DE"/>
    <w:rPr>
      <w:rFonts w:ascii="Times New Roman" w:eastAsia="Times New Roman" w:hAnsi="Times New Roman" w:cs="Times New Roman"/>
      <w:color w:val="C45911"/>
      <w:sz w:val="28"/>
      <w:szCs w:val="20"/>
      <w:lang w:eastAsia="ru-RU"/>
    </w:rPr>
  </w:style>
  <w:style w:type="character" w:customStyle="1" w:styleId="30">
    <w:name w:val="Заголовок 3 Знак"/>
    <w:basedOn w:val="a1"/>
    <w:link w:val="3"/>
    <w:rsid w:val="003A52DE"/>
    <w:rPr>
      <w:rFonts w:ascii="Times New Roman" w:eastAsia="Times New Roman" w:hAnsi="Times New Roman" w:cs="Times New Roman"/>
      <w:color w:val="C45911"/>
      <w:sz w:val="28"/>
      <w:szCs w:val="20"/>
      <w:lang w:eastAsia="ru-RU"/>
    </w:rPr>
  </w:style>
  <w:style w:type="character" w:customStyle="1" w:styleId="40">
    <w:name w:val="Заголовок 4 Знак"/>
    <w:basedOn w:val="a1"/>
    <w:link w:val="4"/>
    <w:rsid w:val="003A52DE"/>
    <w:rPr>
      <w:rFonts w:ascii="Times New Roman" w:eastAsia="Times New Roman" w:hAnsi="Times New Roman" w:cs="Times New Roman"/>
      <w:color w:val="C45911"/>
      <w:sz w:val="28"/>
      <w:szCs w:val="20"/>
      <w:lang w:eastAsia="ru-RU"/>
    </w:rPr>
  </w:style>
  <w:style w:type="character" w:customStyle="1" w:styleId="50">
    <w:name w:val="Заголовок 5 Знак"/>
    <w:basedOn w:val="a1"/>
    <w:link w:val="5"/>
    <w:rsid w:val="003A52DE"/>
    <w:rPr>
      <w:rFonts w:ascii="Times New Roman" w:eastAsia="Times New Roman" w:hAnsi="Times New Roman" w:cs="Times New Roman"/>
      <w:b/>
      <w:color w:val="C45911"/>
      <w:sz w:val="28"/>
      <w:szCs w:val="20"/>
      <w:lang w:eastAsia="ru-RU"/>
    </w:rPr>
  </w:style>
  <w:style w:type="character" w:customStyle="1" w:styleId="60">
    <w:name w:val="Заголовок 6 Знак"/>
    <w:basedOn w:val="a1"/>
    <w:link w:val="6"/>
    <w:rsid w:val="003A52DE"/>
    <w:rPr>
      <w:rFonts w:ascii="Times New Roman" w:eastAsia="Times New Roman" w:hAnsi="Times New Roman" w:cs="Times New Roman"/>
      <w:color w:val="C45911"/>
      <w:sz w:val="26"/>
      <w:szCs w:val="20"/>
      <w:shd w:val="clear" w:color="auto" w:fill="FFFFFF"/>
      <w:lang w:eastAsia="ru-RU"/>
    </w:rPr>
  </w:style>
  <w:style w:type="character" w:customStyle="1" w:styleId="70">
    <w:name w:val="Заголовок 7 Знак"/>
    <w:basedOn w:val="a1"/>
    <w:link w:val="7"/>
    <w:rsid w:val="003A52DE"/>
    <w:rPr>
      <w:rFonts w:ascii="Times New Roman" w:eastAsia="Times New Roman" w:hAnsi="Times New Roman" w:cs="Times New Roman"/>
      <w:b/>
      <w:bCs/>
      <w:color w:val="000000"/>
      <w:sz w:val="26"/>
      <w:szCs w:val="26"/>
      <w:shd w:val="clear" w:color="auto" w:fill="FFFFFF"/>
      <w:lang w:val="uz-Cyrl-UZ" w:eastAsia="ru-RU"/>
    </w:rPr>
  </w:style>
  <w:style w:type="character" w:customStyle="1" w:styleId="80">
    <w:name w:val="Заголовок 8 Знак"/>
    <w:basedOn w:val="a1"/>
    <w:link w:val="8"/>
    <w:rsid w:val="003A52DE"/>
    <w:rPr>
      <w:rFonts w:ascii="Times New Roman" w:eastAsia="Times New Roman" w:hAnsi="Times New Roman" w:cs="Times New Roman"/>
      <w:color w:val="000000"/>
      <w:spacing w:val="1"/>
      <w:sz w:val="26"/>
      <w:szCs w:val="26"/>
      <w:shd w:val="clear" w:color="auto" w:fill="FFFFFF"/>
      <w:lang w:val="uz-Cyrl-UZ" w:eastAsia="ru-RU"/>
    </w:rPr>
  </w:style>
  <w:style w:type="character" w:customStyle="1" w:styleId="90">
    <w:name w:val="Заголовок 9 Знак"/>
    <w:basedOn w:val="a1"/>
    <w:link w:val="9"/>
    <w:rsid w:val="003A52DE"/>
    <w:rPr>
      <w:rFonts w:ascii="Times New Roman" w:eastAsia="Times New Roman" w:hAnsi="Times New Roman" w:cs="Times New Roman"/>
      <w:color w:val="000000"/>
      <w:spacing w:val="-2"/>
      <w:sz w:val="26"/>
      <w:szCs w:val="26"/>
      <w:shd w:val="clear" w:color="auto" w:fill="FFFFFF"/>
      <w:lang w:val="uz-Cyrl-UZ" w:eastAsia="ru-RU"/>
    </w:rPr>
  </w:style>
  <w:style w:type="paragraph" w:styleId="a4">
    <w:name w:val="Title"/>
    <w:basedOn w:val="a0"/>
    <w:link w:val="a5"/>
    <w:qFormat/>
    <w:rsid w:val="003A52DE"/>
    <w:pPr>
      <w:jc w:val="center"/>
    </w:pPr>
    <w:rPr>
      <w:sz w:val="28"/>
    </w:rPr>
  </w:style>
  <w:style w:type="character" w:customStyle="1" w:styleId="a5">
    <w:name w:val="Заголовок Знак"/>
    <w:basedOn w:val="a1"/>
    <w:link w:val="a4"/>
    <w:rsid w:val="003A52DE"/>
    <w:rPr>
      <w:rFonts w:ascii="Times New Roman" w:eastAsia="Times New Roman" w:hAnsi="Times New Roman" w:cs="Times New Roman"/>
      <w:color w:val="C45911"/>
      <w:sz w:val="28"/>
      <w:szCs w:val="20"/>
    </w:rPr>
  </w:style>
  <w:style w:type="paragraph" w:styleId="a6">
    <w:name w:val="Body Text Indent"/>
    <w:basedOn w:val="a0"/>
    <w:link w:val="a7"/>
    <w:rsid w:val="003A52DE"/>
    <w:pPr>
      <w:ind w:firstLine="720"/>
      <w:jc w:val="both"/>
    </w:pPr>
    <w:rPr>
      <w:sz w:val="28"/>
    </w:rPr>
  </w:style>
  <w:style w:type="character" w:customStyle="1" w:styleId="a7">
    <w:name w:val="Основной текст с отступом Знак"/>
    <w:basedOn w:val="a1"/>
    <w:link w:val="a6"/>
    <w:rsid w:val="003A52DE"/>
    <w:rPr>
      <w:rFonts w:ascii="Times New Roman" w:eastAsia="Times New Roman" w:hAnsi="Times New Roman" w:cs="Times New Roman"/>
      <w:color w:val="C45911"/>
      <w:sz w:val="28"/>
      <w:szCs w:val="20"/>
      <w:lang w:eastAsia="ru-RU"/>
    </w:rPr>
  </w:style>
  <w:style w:type="paragraph" w:styleId="a8">
    <w:name w:val="Body Text"/>
    <w:basedOn w:val="a0"/>
    <w:link w:val="a9"/>
    <w:rsid w:val="003A52DE"/>
    <w:pPr>
      <w:jc w:val="center"/>
    </w:pPr>
    <w:rPr>
      <w:sz w:val="28"/>
    </w:rPr>
  </w:style>
  <w:style w:type="character" w:customStyle="1" w:styleId="a9">
    <w:name w:val="Основной текст Знак"/>
    <w:basedOn w:val="a1"/>
    <w:link w:val="a8"/>
    <w:rsid w:val="003A52DE"/>
    <w:rPr>
      <w:rFonts w:ascii="Times New Roman" w:eastAsia="Times New Roman" w:hAnsi="Times New Roman" w:cs="Times New Roman"/>
      <w:color w:val="C45911"/>
      <w:sz w:val="28"/>
      <w:szCs w:val="20"/>
      <w:lang w:eastAsia="ru-RU"/>
    </w:rPr>
  </w:style>
  <w:style w:type="paragraph" w:styleId="21">
    <w:name w:val="Body Text 2"/>
    <w:basedOn w:val="a0"/>
    <w:link w:val="22"/>
    <w:rsid w:val="003A52DE"/>
    <w:pPr>
      <w:jc w:val="both"/>
    </w:pPr>
    <w:rPr>
      <w:sz w:val="28"/>
    </w:rPr>
  </w:style>
  <w:style w:type="character" w:customStyle="1" w:styleId="22">
    <w:name w:val="Основной текст 2 Знак"/>
    <w:basedOn w:val="a1"/>
    <w:link w:val="21"/>
    <w:rsid w:val="003A52DE"/>
    <w:rPr>
      <w:rFonts w:ascii="Times New Roman" w:eastAsia="Times New Roman" w:hAnsi="Times New Roman" w:cs="Times New Roman"/>
      <w:color w:val="C45911"/>
      <w:sz w:val="28"/>
      <w:szCs w:val="20"/>
      <w:lang w:eastAsia="ru-RU"/>
    </w:rPr>
  </w:style>
  <w:style w:type="paragraph" w:styleId="23">
    <w:name w:val="Body Text Indent 2"/>
    <w:basedOn w:val="a0"/>
    <w:link w:val="24"/>
    <w:rsid w:val="003A52DE"/>
    <w:pPr>
      <w:widowControl w:val="0"/>
      <w:shd w:val="clear" w:color="auto" w:fill="FFFFFF"/>
      <w:autoSpaceDE w:val="0"/>
      <w:autoSpaceDN w:val="0"/>
      <w:adjustRightInd w:val="0"/>
      <w:spacing w:line="30" w:lineRule="atLeast"/>
      <w:ind w:firstLine="567"/>
      <w:jc w:val="both"/>
    </w:pPr>
    <w:rPr>
      <w:color w:val="000000"/>
      <w:spacing w:val="3"/>
      <w:sz w:val="26"/>
      <w:szCs w:val="26"/>
      <w:lang w:val="uz-Cyrl-UZ"/>
    </w:rPr>
  </w:style>
  <w:style w:type="character" w:customStyle="1" w:styleId="24">
    <w:name w:val="Основной текст с отступом 2 Знак"/>
    <w:basedOn w:val="a1"/>
    <w:link w:val="23"/>
    <w:rsid w:val="003A52DE"/>
    <w:rPr>
      <w:rFonts w:ascii="Times New Roman" w:eastAsia="Times New Roman" w:hAnsi="Times New Roman" w:cs="Times New Roman"/>
      <w:color w:val="000000"/>
      <w:spacing w:val="3"/>
      <w:sz w:val="26"/>
      <w:szCs w:val="26"/>
      <w:shd w:val="clear" w:color="auto" w:fill="FFFFFF"/>
      <w:lang w:val="uz-Cyrl-UZ" w:eastAsia="ru-RU"/>
    </w:rPr>
  </w:style>
  <w:style w:type="paragraph" w:styleId="31">
    <w:name w:val="Body Text Indent 3"/>
    <w:basedOn w:val="a0"/>
    <w:link w:val="32"/>
    <w:rsid w:val="003A52DE"/>
    <w:pPr>
      <w:ind w:left="6237"/>
      <w:jc w:val="center"/>
    </w:pPr>
    <w:rPr>
      <w:sz w:val="28"/>
    </w:rPr>
  </w:style>
  <w:style w:type="character" w:customStyle="1" w:styleId="32">
    <w:name w:val="Основной текст с отступом 3 Знак"/>
    <w:basedOn w:val="a1"/>
    <w:link w:val="31"/>
    <w:rsid w:val="003A52DE"/>
    <w:rPr>
      <w:rFonts w:ascii="Times New Roman" w:eastAsia="Times New Roman" w:hAnsi="Times New Roman" w:cs="Times New Roman"/>
      <w:color w:val="C45911"/>
      <w:sz w:val="28"/>
      <w:szCs w:val="20"/>
      <w:lang w:eastAsia="ru-RU"/>
    </w:rPr>
  </w:style>
  <w:style w:type="paragraph" w:styleId="33">
    <w:name w:val="Body Text 3"/>
    <w:basedOn w:val="a0"/>
    <w:link w:val="34"/>
    <w:rsid w:val="003A52DE"/>
    <w:pPr>
      <w:shd w:val="clear" w:color="auto" w:fill="FFFFFF"/>
      <w:spacing w:line="30" w:lineRule="atLeast"/>
      <w:jc w:val="center"/>
    </w:pPr>
    <w:rPr>
      <w:color w:val="000000"/>
      <w:sz w:val="24"/>
    </w:rPr>
  </w:style>
  <w:style w:type="character" w:customStyle="1" w:styleId="34">
    <w:name w:val="Основной текст 3 Знак"/>
    <w:basedOn w:val="a1"/>
    <w:link w:val="33"/>
    <w:rsid w:val="003A52DE"/>
    <w:rPr>
      <w:rFonts w:ascii="Times New Roman" w:eastAsia="Times New Roman" w:hAnsi="Times New Roman" w:cs="Times New Roman"/>
      <w:color w:val="000000"/>
      <w:sz w:val="24"/>
      <w:szCs w:val="20"/>
      <w:shd w:val="clear" w:color="auto" w:fill="FFFFFF"/>
      <w:lang w:eastAsia="ru-RU"/>
    </w:rPr>
  </w:style>
  <w:style w:type="paragraph" w:styleId="aa">
    <w:name w:val="Balloon Text"/>
    <w:basedOn w:val="a0"/>
    <w:link w:val="ab"/>
    <w:semiHidden/>
    <w:unhideWhenUsed/>
    <w:rsid w:val="003A52DE"/>
    <w:rPr>
      <w:rFonts w:ascii="Tahoma" w:hAnsi="Tahoma" w:cs="Tahoma"/>
      <w:sz w:val="16"/>
      <w:szCs w:val="16"/>
    </w:rPr>
  </w:style>
  <w:style w:type="character" w:customStyle="1" w:styleId="ab">
    <w:name w:val="Текст выноски Знак"/>
    <w:basedOn w:val="a1"/>
    <w:link w:val="aa"/>
    <w:semiHidden/>
    <w:rsid w:val="003A52DE"/>
    <w:rPr>
      <w:rFonts w:ascii="Tahoma" w:eastAsia="Times New Roman" w:hAnsi="Tahoma" w:cs="Tahoma"/>
      <w:color w:val="C45911"/>
      <w:sz w:val="16"/>
      <w:szCs w:val="16"/>
      <w:lang w:eastAsia="ru-RU"/>
    </w:rPr>
  </w:style>
  <w:style w:type="paragraph" w:styleId="ac">
    <w:name w:val="footer"/>
    <w:basedOn w:val="a0"/>
    <w:link w:val="ad"/>
    <w:rsid w:val="003A52DE"/>
    <w:pPr>
      <w:tabs>
        <w:tab w:val="center" w:pos="4677"/>
        <w:tab w:val="right" w:pos="9355"/>
      </w:tabs>
    </w:pPr>
  </w:style>
  <w:style w:type="character" w:customStyle="1" w:styleId="ad">
    <w:name w:val="Нижний колонтитул Знак"/>
    <w:basedOn w:val="a1"/>
    <w:link w:val="ac"/>
    <w:rsid w:val="003A52DE"/>
    <w:rPr>
      <w:rFonts w:ascii="Times New Roman" w:eastAsia="Times New Roman" w:hAnsi="Times New Roman" w:cs="Times New Roman"/>
      <w:color w:val="C45911"/>
      <w:sz w:val="20"/>
      <w:szCs w:val="20"/>
      <w:lang w:eastAsia="ru-RU"/>
    </w:rPr>
  </w:style>
  <w:style w:type="character" w:styleId="ae">
    <w:name w:val="page number"/>
    <w:basedOn w:val="a1"/>
    <w:rsid w:val="003A52DE"/>
  </w:style>
  <w:style w:type="paragraph" w:styleId="af">
    <w:name w:val="header"/>
    <w:basedOn w:val="a0"/>
    <w:link w:val="af0"/>
    <w:uiPriority w:val="99"/>
    <w:rsid w:val="003A52DE"/>
    <w:pPr>
      <w:tabs>
        <w:tab w:val="center" w:pos="4677"/>
        <w:tab w:val="right" w:pos="9355"/>
      </w:tabs>
    </w:pPr>
  </w:style>
  <w:style w:type="character" w:customStyle="1" w:styleId="af0">
    <w:name w:val="Верхний колонтитул Знак"/>
    <w:basedOn w:val="a1"/>
    <w:link w:val="af"/>
    <w:uiPriority w:val="99"/>
    <w:rsid w:val="003A52DE"/>
    <w:rPr>
      <w:rFonts w:ascii="Times New Roman" w:eastAsia="Times New Roman" w:hAnsi="Times New Roman" w:cs="Times New Roman"/>
      <w:color w:val="C45911"/>
      <w:sz w:val="20"/>
      <w:szCs w:val="20"/>
      <w:lang w:eastAsia="ru-RU"/>
    </w:rPr>
  </w:style>
  <w:style w:type="paragraph" w:styleId="af1">
    <w:name w:val="Block Text"/>
    <w:basedOn w:val="a0"/>
    <w:rsid w:val="003A52DE"/>
    <w:pPr>
      <w:widowControl w:val="0"/>
      <w:shd w:val="clear" w:color="auto" w:fill="FFFFFF"/>
      <w:autoSpaceDE w:val="0"/>
      <w:autoSpaceDN w:val="0"/>
      <w:adjustRightInd w:val="0"/>
      <w:spacing w:line="322" w:lineRule="exact"/>
      <w:ind w:left="379" w:right="370" w:firstLine="614"/>
      <w:jc w:val="both"/>
    </w:pPr>
    <w:rPr>
      <w:sz w:val="24"/>
      <w:szCs w:val="24"/>
      <w:lang w:val="uz-Cyrl-UZ"/>
    </w:rPr>
  </w:style>
  <w:style w:type="table" w:styleId="af2">
    <w:name w:val="Table Grid"/>
    <w:basedOn w:val="a2"/>
    <w:rsid w:val="003A52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3A52DE"/>
    <w:rPr>
      <w:rFonts w:cs="Times New Roman"/>
      <w:b/>
      <w:bCs/>
    </w:rPr>
  </w:style>
  <w:style w:type="character" w:styleId="af4">
    <w:name w:val="Emphasis"/>
    <w:qFormat/>
    <w:rsid w:val="003A52DE"/>
    <w:rPr>
      <w:i/>
      <w:iCs/>
    </w:rPr>
  </w:style>
  <w:style w:type="character" w:styleId="af5">
    <w:name w:val="annotation reference"/>
    <w:rsid w:val="003A52DE"/>
    <w:rPr>
      <w:sz w:val="16"/>
      <w:szCs w:val="16"/>
    </w:rPr>
  </w:style>
  <w:style w:type="paragraph" w:styleId="af6">
    <w:name w:val="annotation text"/>
    <w:basedOn w:val="a0"/>
    <w:link w:val="af7"/>
    <w:rsid w:val="003A52DE"/>
  </w:style>
  <w:style w:type="character" w:customStyle="1" w:styleId="af7">
    <w:name w:val="Текст примечания Знак"/>
    <w:basedOn w:val="a1"/>
    <w:link w:val="af6"/>
    <w:rsid w:val="003A52DE"/>
    <w:rPr>
      <w:rFonts w:ascii="Times New Roman" w:eastAsia="Times New Roman" w:hAnsi="Times New Roman" w:cs="Times New Roman"/>
      <w:color w:val="C45911"/>
      <w:sz w:val="20"/>
      <w:szCs w:val="20"/>
      <w:lang w:eastAsia="ru-RU"/>
    </w:rPr>
  </w:style>
  <w:style w:type="paragraph" w:styleId="af8">
    <w:name w:val="annotation subject"/>
    <w:basedOn w:val="af6"/>
    <w:next w:val="af6"/>
    <w:link w:val="af9"/>
    <w:rsid w:val="003A52DE"/>
    <w:rPr>
      <w:b/>
      <w:bCs/>
    </w:rPr>
  </w:style>
  <w:style w:type="character" w:customStyle="1" w:styleId="af9">
    <w:name w:val="Тема примечания Знак"/>
    <w:basedOn w:val="af7"/>
    <w:link w:val="af8"/>
    <w:rsid w:val="003A52DE"/>
    <w:rPr>
      <w:rFonts w:ascii="Times New Roman" w:eastAsia="Times New Roman" w:hAnsi="Times New Roman" w:cs="Times New Roman"/>
      <w:b/>
      <w:bCs/>
      <w:color w:val="C45911"/>
      <w:sz w:val="20"/>
      <w:szCs w:val="20"/>
      <w:lang w:eastAsia="ru-RU"/>
    </w:rPr>
  </w:style>
  <w:style w:type="character" w:styleId="afa">
    <w:name w:val="Hyperlink"/>
    <w:uiPriority w:val="99"/>
    <w:unhideWhenUsed/>
    <w:rsid w:val="003A52DE"/>
    <w:rPr>
      <w:color w:val="0000FF"/>
      <w:u w:val="single"/>
    </w:rPr>
  </w:style>
  <w:style w:type="paragraph" w:styleId="a">
    <w:name w:val="List Bullet"/>
    <w:basedOn w:val="a0"/>
    <w:rsid w:val="003A52DE"/>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8492</Words>
  <Characters>48405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Defender</cp:lastModifiedBy>
  <cp:revision>9</cp:revision>
  <cp:lastPrinted>2022-01-12T12:07:00Z</cp:lastPrinted>
  <dcterms:created xsi:type="dcterms:W3CDTF">2022-01-29T11:56:00Z</dcterms:created>
  <dcterms:modified xsi:type="dcterms:W3CDTF">2022-01-31T08:05:00Z</dcterms:modified>
</cp:coreProperties>
</file>